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2B4C5" w14:textId="38CF2CDE" w:rsidR="007D4FA6" w:rsidRDefault="00B11C8E">
      <w:pPr>
        <w:pStyle w:val="BodyText"/>
      </w:pPr>
      <w:r>
        <w:t xml:space="preserve"> </w:t>
      </w:r>
    </w:p>
    <w:p w14:paraId="460DBCA9" w14:textId="77777777" w:rsidR="007D4FA6" w:rsidRDefault="007D4FA6">
      <w:pPr>
        <w:pStyle w:val="BodyText"/>
        <w:spacing w:before="10"/>
        <w:rPr>
          <w:sz w:val="25"/>
        </w:rPr>
      </w:pPr>
    </w:p>
    <w:p w14:paraId="180B8A18" w14:textId="454FDD13" w:rsidR="007D4FA6" w:rsidRDefault="00DF5DDA">
      <w:pPr>
        <w:tabs>
          <w:tab w:val="left" w:pos="9390"/>
        </w:tabs>
        <w:spacing w:before="89"/>
        <w:ind w:right="6"/>
        <w:jc w:val="center"/>
        <w:rPr>
          <w:b/>
          <w:sz w:val="28"/>
        </w:rPr>
      </w:pPr>
      <w:r>
        <w:rPr>
          <w:noProof/>
          <w:lang w:val="en-IN" w:eastAsia="en-IN"/>
        </w:rPr>
        <mc:AlternateContent>
          <mc:Choice Requires="wpg">
            <w:drawing>
              <wp:anchor distT="0" distB="0" distL="114300" distR="114300" simplePos="0" relativeHeight="251657728" behindDoc="1" locked="0" layoutInCell="1" allowOverlap="1" wp14:anchorId="05EECDB4" wp14:editId="3AB26D77">
                <wp:simplePos x="0" y="0"/>
                <wp:positionH relativeFrom="page">
                  <wp:posOffset>5347970</wp:posOffset>
                </wp:positionH>
                <wp:positionV relativeFrom="paragraph">
                  <wp:posOffset>-452755</wp:posOffset>
                </wp:positionV>
                <wp:extent cx="1645920" cy="725805"/>
                <wp:effectExtent l="0" t="0" r="0" b="0"/>
                <wp:wrapNone/>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5920" cy="725805"/>
                          <a:chOff x="8422" y="-713"/>
                          <a:chExt cx="2592" cy="1143"/>
                        </a:xfrm>
                      </wpg:grpSpPr>
                      <pic:pic xmlns:pic="http://schemas.openxmlformats.org/drawingml/2006/picture">
                        <pic:nvPicPr>
                          <pic:cNvPr id="9"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8421" y="-714"/>
                            <a:ext cx="1400" cy="11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878" y="-714"/>
                            <a:ext cx="1136" cy="98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54C0129" id="Group 2" o:spid="_x0000_s1026" style="position:absolute;margin-left:421.1pt;margin-top:-35.65pt;width:129.6pt;height:57.15pt;z-index:-251658752;mso-position-horizontal-relative:page" coordorigin="8422,-713" coordsize="2592,11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V3RhnwIAANwHAAAOAAAAZHJzL2Uyb0RvYy54bWzcVW1r2zAQ/j7YfxD6&#10;3jh20zYxScpY1zDourCXH6DIsi1qvXBS4vTf7yQ7aZIWOsoYbB8sdDrf6bnnHknT661qyEaAk0bP&#10;aDoYUiI0N4XU1Yz+/HF7NqbEeaYL1hgtZvRROHo9f/9u2tpcZKY2TSGAYBLt8tbOaO29zZPE8Voo&#10;5gbGCo3O0oBiHk2okgJYi9lVk2TD4WXSGigsGC6cw9WbzknnMX9ZCu6/lqUTnjQzith8HCGOqzAm&#10;8ynLK2C2lryHwd6AQjGpcdN9qhvmGVmDfJZKSQ7GmdIPuFGJKUvJRawBq0mHJ9UswKxtrKXK28ru&#10;aUJqT3h6c1p+v1mA/W6X0KHH6Z3hDw55SVpb5Yf+YFfdz2TVfjEF9pOtvYmFb0tQIQWWRLaR38c9&#10;v2LrCcfF9HJ0McmwDRx9V9nFeHjRNYDX2KUQNh5lGSXoPbtKz3e+T314hsFdbJqOojdhebdvxNpj&#10;m0+t5Dl+PV84e8bX67rCKL8GQfsk6rdyKAYPa3uGrbXMy5VspH+MMkWKAii9WUoeqA4GUrsEIosZ&#10;nVCimUI20Rs2JaNQ+u6fLoKFimJriDYfa6Yr8cFZ1DfSiuG7JQDT1oIVLiyHJh5nieYRilUj7a1s&#10;mtC7MO/rxSNyIrEXKOvke2P4Wgntu/MIosHSjXa1tI4SyIVaCawRPhcREMsd8G+IO54850F4XofN&#10;SwTRr2Nb946I+AlkKMehWl8VICoJeemUFOlk+V6Go2GvwWc6QpbB+YUwioQJwkakUd9sc+cCZsS2&#10;+yWg1iaQtyM6IOs5R6D/nhBT5OVYifGYHWvoP1Bi1l0tf0eJk/EVPoIvKzE9v+xutMl4Eo/r7kJ7&#10;UtkfEWK8H/EJifrtn7vwRh3aOD98lOe/AAAA//8DAFBLAwQKAAAAAAAAACEAldBVbo0/AACNPwAA&#10;FAAAAGRycy9tZWRpYS9pbWFnZTEucG5niVBORw0KGgoAAAANSUhEUgAAAMMAAACgCAYAAACxH9he&#10;AAAABmJLR0QA/wD/AP+gvaeTAAAACXBIWXMAAA7EAAAOxAGVKw4bAAAgAElEQVR4nO29eZRc1Xkv&#10;+vv2PqfmnueWulsjCAkEQozGmOAYjH3tiyEG59rGiZfjKXn2y7q+7yb3JblO7nu5yVt5zoszeCB2&#10;MMmNkyAHGxscQIAtMxgZDUggoVnqVner5+rqms85e3/vjzqn+9Tpqu6WkA12zm+tWlVdfYZ99v5+&#10;37S/vYuYGSFChADEG92AECHeLAjJECKEi5AMIUK4CMkQIoSLkAwhQrgIyRAihIuQDCFCuAjJECKE&#10;i5AMIUK4CMkQIoSLkAwhQrgIyRAihIuQDCFCuAjJECKEi5AMIUK4CMkQIoSLkAwhQrgIyRAihIuQ&#10;DCFCuAjJECKEi5AMIUK4MN7oBoQIUQ9ERP4/mVkH/8cXcXsXCreK+emBiOhiDta/FxBRLY+FANTq&#10;S/b+93r7OiTDRYBPg1GdQxi4uFrsFwlBC3DPQw8lZksl3vmRj5RQv089cK33C+nrkAwXCCISDz30&#10;kPEXkd5oOd8ezc9kOPmN35zbu3cvw6et3MPnO9lv6v+dgz4JxL/79dMdhWK5w2HRxRJRtqwUC2FA&#10;qQgAEOvZJKdfXjN6bKqlM20/9bu/W3LPr0UC9v99voQIybAyiDU70JkvjjTa2XyCo0ZE207UsZ0e&#10;FqJLK6wiVhNXze742k/+6I/K7jm1BolxEcz5G42AJp/Xwufhx1Prl09uKdv2W2zwNta8nhn9ENQG&#10;EEEIDUCDyYG2LTCXSasfSy4821AsHpz6728/ihr96r504O8VW4kwgF4BOh6YXJ8pzn2abfsSZt0D&#10;W3WDuAEgQBMgDUG2flpls38PQLmn1RogDQBE9HPrMtXy54Pk8P/pJ8pnvv/9yN+dWHdTWfEHWfC1&#10;IKMbREkIRAAYJCSB3S5jAKTBwmQSBrFjr3c4cscsJV6I/Y8fPtz19OefGdy1q4RKn/r7lwJ/A7Vj&#10;jUUIybAMdgCRTD79Gxri0yREDExMJKjiyVYGjQVpaBWZHB83USGDnwgKCwME/JwQIijgX/3qV40H&#10;u7bEPvHVr6r7P/nJMpb25eetonedhr8+eu2Xj6qPM/G7QdxFMlIhFWuAufLSatGFCCBoCySECRg9&#10;LOS7bUFbz936Bx3dQnxn7Ac/KKDSx9p9D/Y3E5FYiXv6MyfDUumyNyM+dv/INZrp/USIAVwZHNbV&#10;uoYZYEeUp6aiWEwE4b47vjO8AXvDyeAfD4+cnz1+PLrq/rMdWVXodWxu00DjZ0u6AYPC3KtuEtEv&#10;HCpF7Pxr2d+9bt9tt90md+7c6X82v9+ur3zgBw1Hc93vLjj8W5DGtSQNE9qpCH5QFyzVI7oiJiRE&#10;nCOJ9aqh67Nz13+u2FEsPjP54ot5LPSxRwSvTRorJMRPhQxBgfe9c+A79pndN50vfe8hpIrl/Edh&#10;RPrhWEuLrtbCnp2NY2EwvAFRAGz4BMQ9hn9Wqdc647EIn/3Lv4z8U/w9A7myc6NSues1680ArQJR&#10;C0gQSGgYpoLSlhNNzRh/fnDP86X0QxtWr95/4oEHCu5l5l3DTX/1YONrs90fUlJ8BoLWEljCsWo1&#10;0G0VASTcHtQVqxGE1iDSAtHYunJr98d506+cw4svvopKX0tUlI9HBL+p0csR4qKSwe10wu/tWoXm&#10;ZK+QxjbYSEtTcF/SevHUJ685FzjFr0W88980pPj+s8PXsNbvhHLArDWhZv67Aq2kKhZj7l+MhcGx&#10;UB03CASe+2JhpUJ/5QM/aLzeOmbd/8lPem2jKx/4durrc5vutYrWvQzjMkjRCHAMRJIqPp37ZAwY&#10;BIZYzWxcXo63bT278aNfXneP+fSpHffPec+27lOfj52ytnxQGfTbAPUT6+r2EAFCACTBynHgOHkA&#10;JYAECHEIkQAJIjAtsiAMQDMQa7zK6bns7QBOoqJwbFT6l3xHVmX3llJAr4sMRBDrHko3DI2PbySl&#10;rpB//upWkPhlECfBiALEiJKlCRjJ2n8M4JveqYGG+gOdN4X7cO/Zs3HHLm0mxh4oO83gX4Iw19XU&#10;VgCYtVClUgLVZtpPBIkF98jDRXvWQGBLvf9zd/PmDXPO3qlVfZDR5pJjtbByWjSo47U00ShHvwNg&#10;aGBgQMx89l+uOpRp/G9M8mYQN5EgMe/L6xrNI4BYE4SULCNXO7Hm/zK6/vYCcP8uADqZTGJk9dvf&#10;rWTqcyBaRahBBCKw4+ThFCeonH2VcplBFOdmyMqVOZJo5PbV13O86XI2oi1U6bsANAAhdVPnW2Pr&#10;t+wonTyUQ30iVKVc6/XhBZPh14FY45dPbR0etd8F5lu0kBsg0A5w1FWglUaRAMAa2o4DMH2X8IRE&#10;B/7+mbkPSyHR18eJ2NAuOPaPUMpyVpirQbRuvqVBKMeQth33/kJFSwELgZ2DhcHyXq/rWYlIbHp4&#10;uGV6Wrc0fvloq2ZEr2qaePXwbHP3lE13/mg0CU24hq1yJ8BdgNEJYRgg60ypRM8CGB3/zLfutEXy&#10;/4EwVpEQAloBanEgW4V5h0+BhJBsRDY5TX3va2pqeimTyTiRD/1xfynR9psk5Wqwqu4vIrBmhiod&#10;FTOj/2rueeRZeWLnHCYmiJklR6OmwSysjnUvOO/4zV/Wa7e9D7FU/6I2MUDExNH4arX5nZfg5KFD&#10;vn71+t0vY8sqngsiw03PTzXsPTj7EcfRHwOwGUKYAIiEz0wTVz+8bQkAXoDpNVYF3qvC0gtp28XC&#10;N4ASfWLgNQC07ktPtGWt3qWLGlkLW+sIFp6HfJ/95tv/ArCQivSnIWsR5Jrvof3o6OnNCtzESrdE&#10;/vq1jpNnc10M7gKJHihHHR41P1eQaruSsc9CiGYwJIgZIJOEFBAGWNlxXcymon/y7K/akeQfkIz1&#10;QTmAcua1tvtQlWYuxVXWIBKCY4kr7Fs/vqHp9K6JbP+1n4IZ27qICJUrKtjFA+aRXV8off23D9tA&#10;BBUlaQAQyOUqN5+ZKSQy/+cT1kf+poX7r/xwlavmB4mkXr15Kyqukr/hwQxTrcnQKpw3GW7bi6aX&#10;9k39iWb6NRIyAeHlhblOpzHATFwuRQDEUM1YL8D04E+HveHWwYPK2QIm108lMhOYiSuzpt5zeXGD&#10;wEJgFySEh3krMf9FjdTr4eHTb7GU/h1ouxOMDoAkiASIJGRUQDsTwinEmWUCRjxJJOLzbh1rQM1/&#10;dqxo47t0LHUXyegaOFbFgguJ+bEUEsywoZUgIeSiDNr8s3utl+2qve9S1fyf+jnR+G4iji5ysYQA&#10;rOKwcfK5LzsP/pfjABKoyKDh9tH880ejUaBQ0GLwwCuq+5I5GNGmxcxigCnKDZ3rUSGV1yLPEvst&#10;smcd6iqb8yLDrwOxXc8d/T806KMkRayS7qqRHhNG5eUFSaUCoEomKmTwGuv3nz3WemnINxz+eiO2&#10;ylTl4NUCawHHkVjoU4XKAPuJIPp+6/NNhfYbG0UyZU/+17eexWJf1p9QqCKEcpz1kOb1AAsiQfOC&#10;CwaIwRpczowZSBkS0QZdK33JrBjgdp1o+BBIdkE5gBBgzRaUk4ayx8mxpwEoYqVZGu0ciV9Kwkgu&#10;6KrgszNAnNSx5n5u6uqnSLxl0ZxBxUNQNDvxTORf/vvhrONEpZSRaDQaQSRicCQiYBiAmRI8sL1R&#10;dww0O42dTbp9YD20duo6CgSJWKwDFeviJ4KNxUoIqJa5KpwXGXZ8+fQtWsr7CBSDdhYfQAQGNJhz&#10;sMuzKGbPQgoBEk3ITBewYBn86Ub/zKFfY74pAul5LNcSDUilBAAZb26Wcs21DU73QASd6yW3ro6g&#10;oTXG8caGMTPRyka0W9jWge3bt39p7969fo0SDPaqZnMjf3VUElhWBC0gbKIiqJybjXC0wwAzgRYb&#10;M9KaWBgtcN1aJtJwVJry0z8Wk4M/MIb2HaUnv3I23tZmljo3p+wtt12i+rbcym0D7yMp4nVdJobg&#10;pq7LONW6kWq5ViQAx8qKs6++qlOpZGz99W3cubbVaehq44a2Fk42NyPe2IhoopEjyRQisRSMaArS&#10;bAZ00xKumoCMJFGRZY0FS+NZG48QQWu8CCsmw70/RMoql+6haKIfTqnmMQxyYBUPianBx6Kn97yM&#10;w/82rlvWprB622oM7x+2KmTwE8EbVT9zgTeQCIEKVNqwYYOcNdtSTBShek1iBsxIqnzrp68yjbh0&#10;Gjua7eaOdiQaWymSbNRGpAXCbIUQBggSkYTQeoanpqYiWMiJ+9OvweSCe4TgJf13MMl8JopUMbLE&#10;QQuZp4qA5mhq6DFzz7cfMV761mh2ZsYBEMnn8wJDQ0Xj5acOx279tdniL/3GJrT1bEO59tiDGJxq&#10;3ohIbBW4tqIEK9K9l95c/sj9t3Ik3gwz2oBILAUZS8GMpMiIJMEaxO4cA7M737DoYgufhEEspKf9&#10;JRZb45pxWi2smAzPvDayipneQnUsFgMMp3QmeuT5L9GPv34sd2ivVWnMSzngodcqh8w7GxqLzRew&#10;TGMvJpbKyV/3Dy+mjpU61pRL+fVny9StBa8CxEDFR61xMdZAvKFfb/+PH4cRiYGEBAkJIQVX8uaC&#10;hFxwa4QAtDZKpVIE1fMOHgH89U3+96XBTHYxG4VVjICXiHEAgATYLmfFmX1fS3zn9/8tMzRkoTI+&#10;VWlMx3HIefYfx2nbe/ajbdW2mnqKAUCYiCRWQ8ra1kMrQJopXnXZe8mQkrRemFhjBrQDlG3fCb7m&#10;k3ADe++98pkdq4RyKYNibhoLwi4C7yuWqRWToWQV+mFGuqHtxf8kAhgOpcee53/83MFCsWiikjny&#10;GuQvpvJnZerlgn+qqFFsRgCw6cHdzUNzLTfun+Y7NJWvBxsDMMiEIAHNyXpamQBiM5qkeCoFYCGZ&#10;MF90xgvBKwCwApQjLMuKYSHY9qdgKfA9ADBY05IrdZmJi7kY26UIsDQZmLVDo8e+bzz6P5/LDA1J&#10;VMZLo3qsNACUSiVl5qbP6XJeEwmxeJQYIDLIiJjenzVuCCKScMq+wpRAE4WsEnZUYiYN5czALs3C&#10;Ks1SKZ9BKZtBPp0VhdkcsjNZnh2d1YtlKNiKZUmxYjIok3ogZARWPTKwJcaOHy4Wi1FUIntP81cV&#10;qKFaA/o7fhEp/FF/DU3OzFyVgamXffJmxt/67GDT0BBa2v92sMVSBVobPXLiwEfvygGg7r/e23sq&#10;HfuQIucDkNH1EEaiUofkaXO9ZIqRAIJTo2/qQTmG4zhxVLuMHhG8fvKnoVcAJi4XYnCspcN9YQC5&#10;9Fn59FeeKJ46olAZL38a0svEzI8V2eVZaGXDkNFa/RAs7KuLRVreFXrHzsMpz8Iuz5BjTcMuzsDK&#10;z4hCbpbKuQxyk1maHcvS+Mk8nd1XKI6OehOZ/nmFWmResXVdERn+8A//0NBdH2oFcx21RAC0Q1On&#10;M6hoGBPVTPTX6ngvGwud788DV124TicTFvqffcfOn7/6G0M9+bK9tqxUc+xvjjVroG33/mIXs+4G&#10;iS4oPjdcXPVnAEpd/9cTPdMq9p+1MH8V0G3EiuBcQP2g11Qin2WoA2UbSqkYKn2lsTAX4T2TfzBX&#10;JmjMxMo24VgmeIlzIlHQ9OAh8/gLufLC/YNKyz9emoQoAOSgMr4XBGYw2EmjXMzAys+hnM9QMTeL&#10;UnZGlItpKuVmKJ+eobmxaTl+fCb/6vNz7qme2xMMjoEFN1PVeNVStnWxIjK8973vpT95wY7AWELh&#10;EBjZKYWFCRT4GuJpG69Ewfa9nBqNBgB85jOfMfe/8+MJAOg5urO043Of81Sv57gGHVgCwPd84QuR&#10;784V36NY38OgJoA3AFQJrEgKkCFJWM/yzKhc96lPNZ5Ndv+WFuavEagBTKhXcrEkvDQoQ4M0g7Uk&#10;kvUFUiuptU5gQQt7Ws7vMlX7vFpTrcKEeTATHNuEVvWPIgCODaTPncvlcgjcF1gYLxuVsXLHTRYA&#10;lAFKLtGC+iACsjMj4vDTj2F2bIYy43M0M5KhkVfTpbm54uL7VTKMqfZ2037Hb23hRGuTfPWJI8Wf&#10;fD8TjUa5XC4HZ5i9Nnuv8ybE+aRWlzUzUrF/gqkWEbwH9gjhCYK67vOfj0z1fqR5qlzsdtho1ey0&#10;3k/UxMd0Awgm5G1G5AsHLantozGVPW5oLvaOf2fqwBe/uGgZ4IjjGFqqbSzNWwDISk4eC8GaAGBZ&#10;czR+Wo2s+vCdWkQ/WiHC4hnTFXeOU7ZQyI6gXJyFU8qjuWsjEs1dtWr0AQDKMZg57usbPxG8Ir/z&#10;TzNrLZckAwhsFbUoZgpY0K5+a+AXKm+sHDS0RcF8Hn5gANIEiDW9tuuUtX/nmO9e/vmmoPIQ9u2/&#10;vcW56p2fApkpte6aCeNtHzvMgy8fjM6M5MSZl6aKJ18pYKHPvDbXIsQ8EepVrq6IDKdOnSJgy7LH&#10;KW15aa2gH1eXCJvuuy8ydeVvXfKq2bTdLpS3MYtNLPRqwGgBIGAYBK+2gxQpNpUlY2cJ6uXMqvsO&#10;NP7f/+G5ud+//Sh8Mcns2JjJ/doAK0kgWiSQLABGzIl19jnR5IdIytZaNTQLxy8th0zEKGRHxE8e&#10;/leaGU6jOFtS7/2vH0aqtT4ZtJLMHMOCe+QpDn9evNZk0VIgsBZgLeoH0ARoVrDLfgICi11ZC0DZ&#10;fXcE1ASI6ILzfayBeKpDX/GOy7B/5wSWIXequdlwbvnYgL3l7R9CvOkKAEC8YS0nW65WneunUJ47&#10;Rfm7R6KHdz5T/u4Xj2Cx1+G3MIvT1DVwcdcz8KJUlj9DUvXq2b6d5u79y2tOisQtWkbeBZJ9MEQK&#10;lUI/SYTqsmEwQIaXlmxj1puVEXlHXkbuiv7xC99sOfS/Hi88+r+yc3NzqnTmjIE+RWBZLdS+hsKx&#10;7EJb/68gGr9uvtSAAKBST89aMwlB82UKjlWfFCSAYm5WPPt3R8vptBXt6jJrl3v6m6AFqgsXFRZ8&#10;4fNOCy5ct15c57UVAFjBsYLLU2sprXnLQLGkXZlMqPc4yoGyi5BmnKRhLOorrQAjGuP1199ovvM3&#10;x9XOrxzWel4+qyYdU93d0rrzD65XA9s/gETz5cQV7QWtATMShRlZxbFEN0eSZ4npcdSQL9SORy+S&#10;m6T10gPDAMtYNHrp9U1o7o5zqjOK5k5J5cJ0ZNfXDmez2XmT1fI7D1061b7hw9qI3QGiTjKMOEhg&#10;vnygnjYFKv8jAhFFwLSaI/Fux4hunt784Y2xxKXfSnzzv52xMhkJVksKBROaONawjkjEAa6YcSHA&#10;drkA25qFstPM2gFIwoh0QxjNJOXiQfYgACljFSEWgpbN81f+b2BBEJeyCBUNHlwTUO+6y94bDKZg&#10;tsqfSfJI4RFDwYwuMSiVbCLymWHEUp1INrVBBSbemEEkiJu61uqbP3iv6N30nHHo6YMwow7F4gpm&#10;AtzaG+XODX3F1r6rkWq6FNJsX1SgpxxASkA7eXHu2L/Gn3vwZKl24Ox3j2rUDS3GsmQgIrrllls0&#10;7v7SEmaGAeaI3vaum3DVHZLjjS2IJpsRizfT3ORevPbdI8hmufWtb4+Xbv/92+ZSnR+FkNeTGSHM&#10;T76cR0mSL1NDDAOG0a4bWj9RXHN1Y+Kdn/1bMfncNGzbgBGvfb7WgBG7EkJEKq0XjHIxg1L2GGWn&#10;DlNuckjMnpug2bE5mjld0K3rOpybPvi/I9W6qfKsizqJAUMuW79U/Qwk5fzMqf+14hnTmpetRPLn&#10;c57fjQgSYqHYzYwp+LJ1VSAAJEC5mTPslEtItbTNZ9SqGqdBQkS4sXOAr3h7j7r0+l9CqTAFYhsy&#10;lkAk0QbTbCNpRCAkai4NFQKsnBJNDz4a+d4fPpZOp73UdDCgruUeXVg2ac03ENPRqdbWvzndtE87&#10;zaydjXUDM60B5jj3bXl3pZhGSAghIIRAMXOUWYqG629rzL7jd96jUx0fhhntI3D9vDz5kkUrKVxV&#10;CiRlAydb3le8/JYZ8eRz34RaQosyg4xIU+XyWqOQOSxO7n7Y3PX1nxSOH8j5jhQARHzj1Vpcf3e+&#10;braSmQBHKaUq2tYGg5dnt+M4wVnTugTYsGGDGGIdWWY8mTQv5yhVHY/aZFikaUnIpQdCK0Z+epIK&#10;03lu6d1MkVh0kXUAKn0PFohEYzBjfRxrWA0SuhKPiEpUojUWneu6sKw5R9PnnjJ/8MCO/MmjZSzE&#10;W8H5mZpzV0uhLhkmiye32Fn1YWbdw4xeMF8G2GY9ZUVSEISMu/H6grujHaU7tzTYt37sNt28+oMQ&#10;1EWs6pb5QJAb+1FFCzAzCUnQtvtINU707mVE2nRj113FK+49Cae8VBISFV8BjNzMK9FdX/1S4ckH&#10;z9oVgfCvuXDbJISuE31UdwJVhCpCDCHqiiQrxUTE7rxIMECuSYhtH/qQOUhILXFzgLVGMWOh/q39&#10;hwcFJUiKqpSksRwZhDThOA6dffUot65ezx1rryRCjdlqF6qSRKqUqbhZrXruMQFMQsNxMjR99knz&#10;hw98q/jcQzNYIMJ8ebaLIAFWlImrS4aSVb6MyPgEhCEBSAKMJX159h7Q9wCamciI2G/5wO26c/2H&#10;QdROtUw4ARAmGFBwrDwcaxbKngMDiETa2bGLiKR6QZAkhAFdw2NjgMCCYw3rVe+mt0OIRjBr1MvM&#10;EwGqnJb7H/124ckHx7EwC7t4JlMIJUguY6OoylQLUf94EpJQLmQ52WzCmlgqtTj/3Z7I1UkW1FN3&#10;WAkA2wVKjxahl5yN8LfXLyz1Zm8ZADvLkQEAhGHIH3ztCKyso2//bD9Hk40khbn0WpelmigAYYCZ&#10;bZTmhsTEqSeNH/3DU8Xd3/GI4JX61LMKQOAOS62RqR8zsDBIikRVfc1yEG77PB3KjuJY4zpOtV9G&#10;htFRk0yuV8VOOY9S7qCYPXeQZs4NGemRKT1+JmeUZmxr402XqI03vBsyGuHG9itJCLM2IRhkGJLj&#10;zVcBqoSFVOViSBOYOHVY/ORbp7AwC+vvVMDTkkIovWghb00wAE1EWvMSjjsDnGzpMKIxUau4xfc+&#10;f4lMqq+Nma6lOhlCdmxGITeG3Li11L4Fddrs/3xBLgYAQAClUsmJPf8vpxFv/rq+/lfu4kRLF0Wi&#10;jW4WcOFSi+Iu9wLeGhgQoBXYys1QduZlcebgTuOZL75cGDxpYWFMvbYRare5VqlPXdQng1IVl8Xf&#10;2GW6hB1HVbSxZjgqD2aFWKofJETNALmSKGDkM0fFuSPfNvY+vNt64TsZpRRZ/uzKTx7bF+/pOaRu&#10;/o3L1fY72zjWsIpIRGrOFDs2EI0PwLHmKr58jUa7Ykbnjh0tDR3zOtd7WC8VNx9IkmGW3S0P66Ky&#10;NMB1k4iWiRc0YEST3LE2jrGhvK9VqPEZAETB4u2IRdbWTTSwLlN6+JidTjvn+aMbwWzL+RGgxvVK&#10;pZJtPvGlV2Qxk9Vb33ktr9p8E6SRpEg8xtqpVBsKgfltYUBgrRS0VlCODUcV4ZTTlJs5I4ePPCd/&#10;/ODLxcN78lblaD8R/BO7/pjHb+FWjPpkIBCkdBuqGawrxWi1jwVrtjE9tI/mpsdQys5ROZvDmu3X&#10;cdvq9nqWhQGN3Mxec9cDf1F68v4RG5Dxvr4G7rqiiSOJGE2dzFJ+2lGTY1bx3Dk7/uRfvQK79FV1&#10;w69+EonGtTUDbNYgIxJnUKWGpWZ3ELhUKIvp0TQqnRs0q/5yBFuYUQNCLingGsTSGwBLMTSrKp0V&#10;aCPiqW5es71bHn5uWi24l8FMEgEQLX/69Jo5I/YpIorVNAwkAKc0J448e9BS6nx+gaaeVaj1/xr3&#10;pXnLDgaBDM9tgW3bCk9/42h07OQY9135Y33J9Zdz76aboO0Sy0gS0pBgrig85dhwytNklaZRnBuj&#10;6eHT8vgLR0vP/vNIe3u72dvb2zHe1cXj4+O19rENFhcGZ53nSbHcMuIlUqusWDklMDSYZwAWLIyu&#10;ykxWsFMEAFUWex7ZKX704MlyoWBHL7+lxdn0ttsqczw12iAkkJ89aT755b8s7fr7CQDR2LXv7XG2&#10;v3s7t6+/nKOJNrKL05gZPikP/WAffvD3Q8XZWTv+1FcO6003H+JoYoCEFDXHq+IumfWHkgDbzqOY&#10;9bIRwXIEL89eBmCJeEqAlrYMIGI39cgo5R2y7XzluWuwQSkgkmjXm952ozF2YlK99N0RBAjQ3Nxs&#10;mu+8L5674gNXZc3m/w3SuKFmdgao9P/c9Blx8NFRtwOCAWXt9i4mQN1nNLRJgDZhROYvz0rZYOVA&#10;OQ6ccomcoreznXdNVT707Lg88sI59fhfH4iv3fptteW2fr3uys2Uz+YoPTIFrRTYYipmCyjOFWl6&#10;PE/TR3LF8XELgFi7du3AZZdddveBAwf+aXx8fAQLAu4fJ/+Ms0eK86pYBeqQgYjI+PODhwn4M2Jn&#10;hsqlrJLibRxv+lUop4YPXslR0uxotlwoKABCXXPnVsQbe2u7KQRmXRan9/1badffTwGIRa//jz3O&#10;Oz71K9yxZhvIaIYUJgyDuHXVjaqhsyc1derB3CvPZYrZrG1Ojx7hjnW3QRrRuo+5ZGBGgLZLZOds&#10;LF06UgZQpljCWM5N8t2VybYZdiHNyub5RT1VRzFISsm9G9+mbv01Za6/9oA8s/e4HNk7yuvf1qTX&#10;XtNY6L10lW7svJwj8RthmBtrJh68vgSXxdCrz5fGxyulHZVarPN1c/yZrUXWwZGWApLTbFs2lG1D&#10;2XNklyaEVZzi/HQaMyPT4sDjx1DtpihUcs4OAF08fbCI0wenARxItLREyg5IZdO1MkHzaG1t7U4m&#10;k1dHIpGHvGv39fWZbW1tLalUyiSiudOnTw8NDw97RX4165FW0h/1LAPd9MhnXt61a9cBAEZ/f39s&#10;7Df/qVdRS32BWHgcinb2RJy+y6+EqLNmVghgbnrYPPTUIRuIxC7Z1uTc+rG7uGv9LUQiVtnJwQG0&#10;A5KRGHcMXGtd/b7d8vCPX1BKacpNTwJQK0h21odyHNiLShK8jqwqSZDxBguoM+FUDQbAlmWxyIyN&#10;8KpNJQgzXrWwx4PWIDOS5J5Lb+XWgSv1lbeXbXAZJBNuS/cAAB8hSURBVBxIMwoj2gzDbAJzjHT9&#10;2IcZCrMje+TuHS/bVUJVo73u5Bi0XXAtQ60As2bAGZdi2NHFPzMVZXjmzCSmhoHJITKmR6Q9dUJg&#10;ekgUxsYY1cV/QW3tXU8U0ml3JeSSC/aZiGxmtoUQDgB7/fr1ia1bt14dj8e7TdOMCiHYMIxvDg8P&#10;z6LaKgRjhmUVRF03adeuXfOaIpFICOgVT+Uwr7uuFcmWHhKSapp2kqC5iRPi8NNpAIbactsG7r3s&#10;bRWf2OeaV5J6gDRSur2/LxaLcT6f9zTO0qBKrFN30UnF3w0uuQyaXhuAJZKNNgm54rpupZQ2zuw/&#10;oTfemIERrTMNjspkoRFJsjQTJE13Q2NfnZRXZVuz/QALQyM3c1w+/087Sod+NAdPEAUxCALSG153&#10;AY1WlecjKUnZ/pnbZbMudx/+ysiPWtd8O7nzX529e/dKVNazx1HZ7iXu/m1gYWz8fekXUrdBC2uW&#10;+/v7E42NjQ1tbW3dQgh96tSpoampqVI+n1dSSsedk7FSqZS64YYb7jRNszmfz79cKpXmotEoaa0L&#10;WCjK89ruz8YRsPz2Qxd54+GKNuLeTR2QkaV2NAAKmanczIwGYHDn+j6KxJOwCnUOFooKc9PlclkB&#10;0NzQ2lDJUNW+PjMzlF0CKALDkCtwGJYsSZDJRqduKYIHf8wAwDz+wpi67v0H2Ey0EFG0rlLSGkSg&#10;yt5FPt7WW28NACTAQmgU54bk4Wf+2Xriq6dRpZGFBqPEdllBKxtaO1B2SdilSS7lZzA3MUaDLw+h&#10;WovWmmeY19L333+/jeoaKu8YT+AJC5s7+LNxdm9vL/X39zcmk8n41NTUzIEDBzziyksuuaTx8ssv&#10;vyGZTK4RQiSllC3d3d0njx8//uSePXvGpJQ2ABiGYW3atCmeSqXeksvlHj916tRz+Xw+c+7cuUK5&#10;XLZ9bQ/Cv5xgSayIDEIIBokVCYMQQqOhsxFCLiEADmAXvA50O7yGAidU5gMK2XFj3yMvFR1HA2Bu&#10;WbUWRLVTq5XMSgFWYQaxhi6AZN12VM/C1itH0BSJrdgquODi0NGCPPTDx9WN96xBsuVSKLu+lp/3&#10;apfoYm+JpJCV9PHczCvy0DM75ON/9ioCcQ/NjozS2JEnyLZmKDc1QemxccrPFFHKOMhmtFGYVNaJ&#10;l4u1nhXVliEoRP7+Chb1obe3V65evbpVKeVMTU1N9/X1tRWLxWx/f/+apqamS6WUrQMDA9zT0/O9&#10;xx9//BQA0dfX15tKpVqKxeKrk5OTwz09PTc0NTW9Z9WqVYf37NlzxiUDm6Zpzc7O5rXWJ5PJ5Ppt&#10;27b9ulJqcnp6+pnvfve7r3m95L6Er93BRVIXZBnmh6i1tZWX1YyVtjAAZiMqUc89ASoDaiTipmlK&#10;27aZzh0b1pfcOEWxVDuUyxFCZfbRLs2KU3sfKu7+3hQAxK95Z6vV3H0lSSlqTrwZBjCXOQurWESs&#10;obd+U+drFoLuwSJNKWIJvcKYYR5KKY4++7Wj3Hf5v+m127rJdC3lcstBq9roTWBWupKVY6GUn6bZ&#10;id3GSw99v/zk14bhbcu40H5H7tlxSJ7+8WuUny1Ep0cL6clJC4Ds6uqKzc7OIlcue/l6fxp5xZmY&#10;u+66K5XNZsVTTz3lrFu3Dhs2bFhz9OjRkWuvvXZ7KpXanM/nD6VSKbVx48bfIKKi1nrMcZwRrfVM&#10;LBb7lf7+/sS2bdv+3/379xfn5ubGlFLfO3fu3MzRo0fL73vf+9paWlpM0zQlAMswDE1EHIlE1LFj&#10;x9Jr1qz5+5aWlk2maXZGIpGre3t7r7v77ru/+PDDD/8E1UQIpl+XdZXqkcGfE+RYLKaXtQyVwasI&#10;EC83aUPghtYeuXZrA47tnROvPnUanWt26EtuuhuJxjgcS0OpMqz0STF04OnIw3/wQxtAoq8vbt/y&#10;sTsQb9xQe9/NStNpauQ1RKJNLJaYimWtkc+UsAwRADAZ5vlmZgCAC1NTVuKHDzxtCyrr1Zd9ANFU&#10;NxgRkkalXfMzsrQg+L4XK+WAuQzHyqNUmKS58VflwZ27yo998aSzsD+QN06eZbOLZ05aOHPSAmAX&#10;3L0oNm7c2Lh58+bto6NnT7700r5JVJMhuPJQA9D33XdfrKenp+Xhhx+ePHHihAaA++67L55MJu9s&#10;amoaBvDjtWvXptavX/+5vr6+I8xs2LZ9Zm5u7nQymYRpmtcAGBsfH/+7dDo9ahiGuXbt2tWGYdzQ&#10;29ub2L9/f9YwDKevr2/7xo0br7z55psVM0cASCGEAuCYpmkDUMysLMuyH3300Ve2bt16Qgihe3p6&#10;WtasWfP5lpaW2wDs8fod1YTwtEmdPPcCapLBt+sEA+BCobBCMoiK8NilEkM7ANVePK410NS1UV92&#10;ywCO7X3FGXw1F9nx+0+rX/rYKR64eh2bsSiV85Py5IuH5QvfHMpnMjrZ0xO13/G563XvpveCKFGb&#10;DBKcy4zLw7v26ivf8bblUu1ItURQTYQlMyorwCIrUzj4dLrh7L7vWu///JDq2XobJxrWcSTWA5JJ&#10;MswEQzhg7UA5Gqw1tFauj5+HXRyn/OwQTQ+fECf3nBDHnxkvnj1toTJuftfIr+H9i3K8pY/o6+tr&#10;6+np+bBS6ivAPm9eAxs3boz29fUNJJNJs1gsjp46der0qVOnNABuaGi4rFgs3vT+97///j/90z/N&#10;A0AikWgQQnwkGo1+F8Dz8XjckFJeEY1GaWRk5AtjY2OD586dy23btm0tEUnLsp54+OGHD3v9+MlP&#10;fjIJwCEisW3bNrlly5bbhRA3lsvlZwuFwmg8Hu+ORqNvMU1TAVC6kgSRxWKxsHbtWrlly5Y1mUxm&#10;dm5uLh+Px1u11sVyuXwai/fQ8Y+rnxB1sZybRAB0MpnUECtzE4hIU3p4Co6dQyRee/E4KyDR1MmX&#10;3XpTdPDgaPnlpyaKmYyDR/78UKJ71WE0dxOVM1b57JlyyXE4sfWtTdb1H7heb7jhXpix3pplQpXs&#10;kUNjp54XL3/njL7qtl9aSXtRW+CXi48W3BcSgDQghOmfya4KyLPptI2//e0Xktv/w2Hn8ls2cry5&#10;gxPNfRxr6CciCWU7cEpFlAsFKmRmaG5iBuV8iTJTWZo4lhbnjuYLs7NeWq7WDhqLJgqxQAYNAI2N&#10;jaYQYnU8HtcASgDEVVdd1X7ppZfeGI/Hu6SUScMwugYGBn64fv36HTt37pwmosuZ+bYzZ858A0AR&#10;ABzHMQzDaCUiA4CKRqMOgLJt2/sfeeSRfV7bbrjhBg2gQEQzvrYSM08y8zbDMPSaNWvaTNO8r1Ao&#10;/N3hw4efsG2bt23btpqIpOvKaCGEZmaVSqWijY2NZmdn5629vb2XElGSmeeKxeKzR44c2YkFF8nr&#10;Gz8JVpSDXy6AZgBYu3Yt7xKGXj6jAlZKcXTwwDllFcY5luqsWcLBDBKQ3LnmGufd/1lGei97Uhx6&#10;/CSZcQO5iQKdPVKCYXBk/ea43HrnWuuSm9/JrT03wjQ7CLy4LNgrCchMnpJPffkxKGs+LVy/rcSu&#10;W1crZgACJGGGSWYUYK780gxrN0tjKQhhczk7RbYdzM5UlQrk9z42ib2PTTesWpU0LMtIT05SoqMj&#10;Kbo3NDhKGijPKho/Uy7mco7v3kGy+q1YkAjB5Zrz6UwhhEVEthDCAlDesmVL49VXX/1+KWUqk8k8&#10;rZTKtLS0XBGNRt/X398/09TU9C0AJjP78rOAUooAKG9bHq01MbNWSp0N9B3cWq35HgdAWmshpaRy&#10;uUyxWMwkooRhGG39/f29qVRqo2malyilTpZKpQkAKJVK07Zt/zCdTmempqas2dnZPVLKl4koUSwW&#10;h8+dOze0Z8+eIqp32l4xAfyoSwbXVQIAlMvlFblJ5AaZ4vRLaZoZPsYNbRtBdSbelAKZ0QbuWn+D&#10;etuvX6K3vec1ZCcGSVCZI8k4Yg1tnGxcDyPeAWE0VsorauTdCZV1D1YhLV/Z+U3n0A9nzebm2Iq6&#10;Qi4qSaiKlbzPgoUmwiRbxbOVmVdrHE5pggqz05ibTNPMSIaO754qTk6WUS2gwZcGILIjIxqVStlI&#10;YXJSY3KyhOoYwI8gKfzZHH9qM7jhguciMQBEIhEvRekAKF1xxRVvi8Vit8zMzPzxwYMHfzI+Pl5K&#10;p9MvfPrTn74iGo2+6/bbb39Uaw0pJWez2fl9isrlskyl5pdVzLe1suRjIcfPzMTMwi3e9Y7zBLYU&#10;jUZ5dHR0ur29/dFoNPqujo6OS2zbHp6bm9tZLpcfO3fu3BAAGhwcPDI0NPQXr7zySrZcLuvjx48f&#10;GxwcLM7NzXkKIxjon69rO4+VzzOsKJtUaUwul9ORwz/YrbovuRrxhnVAnckj1iBBEaSauzkW70R7&#10;X4nBDkACQsTIMCuFdqxqL/xwy325VJwWR374gNrxR/uVUpXdnfztJWC+PJiokq6VhoSWtWKFRRWc&#10;KpKUkXLhAWFP/iUVZy1MDTFGTwieOiUwfkTkTp/2Fvd7rlJwszT//lBePj5oPfwb5s63OtCWelbH&#10;rvHyL4b3yMBuQGo1NjZexcxnJyYmDh45ciTvXhPMPC6E2AogorUWQggql8vzRDUMIwUg5Qm5YRj+&#10;dKbXbtJaayLKK6X8m6OhVCqd0FrPnjt3bm737t0FIvpyV1fX9wDIbDabPnHiRDqTySCTyWgAtHfv&#10;3jIqrh8B4FdeeSXrH5sa/VMr1luR7C5JBi+QbmxsPG+mRV75t8HS5l9+kfuvWE3SiNQsPWa4JLFR&#10;ybBQovIPdxZW2fUfw10Fh3JxUpzY/S/GP/7Os8WKCa8sGCcpyIxRZYNaRwHagXIUtHJAZQfF7CSV&#10;MsHfEK45Ezv6x/9pavPmzbv0JZdEj3znOwqV1XBx38v7YUNP+Gptlub/xU+JxRYkuH36op7CYiIE&#10;c/3+d/8EGhmGoSpdI20AjpSyQWs94zjOfFwBAETUrLUeHxkZcRobG5UQItLV1dV7yy23aNM044lE&#10;4k5mbnV3tpDuOXNKKa/okQBgdnY2k0qlvjE1NfWS/3nOnDnznOM4Yvfu3UUA/OKLLxYAHMfiGeNg&#10;wFvPQtZTFsFJxGUtxk/td6BzI0NWYv9ju6yG1i5u638bCVnbzfFQa86gFtzAlTVbKGROimPPf9t4&#10;7E9eKhaLCyk1rRWcUpYLmUkop4hyYYqs/BQK2SnKT01jdnxGDB+eNE/9eKJce2uRRR14+PBhB4cP&#10;a1RWxHluiid8nvn3UnoeGYKE8JcjOFjYKtHBQnlCPTL4s0beIC8s2K/+HJwrgJevNwyDATha67SU&#10;cltra2sCQGbdunXGVVddtR5Afy6Xe+CFF15Qa9asORKNRp1kMvnrGzZsOCul7CYiaK2ftG17GIAc&#10;GRnJxePxPz937twef9v37NmTnp2dfezw4cNVZdfPPfdc0RtJ1BbOWt9XuUKxWEzEYjGPdB7xPUV0&#10;QUQAVkYGvvnmm/mro8scteCWLGix3TtGpEnfdN760Qg3914NIEFCLP5R8ZXAc4lADsrFDM2N7RMH&#10;dz4pn//GieJE1dJJTfm8JQ889TTHXvgBFbJ5svMlwyqUVW7Kosw5VR4ZcmylqOxmy7B40qmelfAH&#10;rX5/HVgQ6Pl8PxYqX/3aGm5bJRYIUfXrPqjWkP52BANnfzuC3/njHkgpvUCaAWjbtn8spby9o6Pj&#10;g3ffffej8Xh8VSqVertt2y8dOHDgOQDGM888c/yOO+74Z9M0NwEQlmXtP3369D7Hcex8Pm8BEPv2&#10;7SvkcrmnDx486K8ARiaTUXv37vX/IE0tAffHaP6F/UFCCPe50NXVZba0tERcYouuri7kcrn8yMiI&#10;vyTDb0GrEiI/u9qkACEKhYIjn/6HMybiX9M33PUe1dR5HRuxVWSYxqIfvfa30UtbCtcVFZVlC1zK&#10;5lDIHBHnju4WB57Yxy89MlG0LGDBJ1UAuFgslqO7HjxqlcteWa8nHP4CMU/ogm7NcoTwOtrCgq+s&#10;fderleEJamt/HY/nIgW3ipnvmTr3X+oVdB/mN2V23/XZs2d3DwwM/H+GYdzR2dn5KaXUTLlcPj46&#10;Ovr0wYMHiwDE2NiYfumll55ob29/QSmlJyYmsseOHXP81y2VShwgwmKluDjI9T8bxeNxIxaLGUBl&#10;+/tYLCYAIJ1O27FYzOjv7084jlMYGxuzm5qaSGttFwoFi4h4YGAg1traKkdGRrw+Ro2xW5Hb8dNw&#10;k6oGTiml1JNfPpHInH0A2+96RXeuu5FTrVfBMDsgDA2wICKjsqmxALNiKKXBrOAoG9qxYJfnUMyN&#10;ickT+8zDz77Mex4eK1Y2JfMEx3vYeW3tFm95wu21xxM4r4TBa2/QrfETIiiMfivkEcG/K7RfW9ey&#10;NvCd6w8+axHBn9mqR4qg0NV0CSKRCLtb05QBYOfOnbMAHrnjjjteSiQSzfl8vjQxMTG7f//+vK8N&#10;fOjQIQvAdPB6NRAkAWq00YNX3ar7+vqibW1tSdM0qVQqkVJKSSmlZVnldDqtEomEiEajXCgUVKFQ&#10;sEZHR51cLqcAcE9Pj4zFYoa7d5Jf6dXql9ez0u18MZ9QqBXsOYXdj040jL2yUw3csEetvmJA9V35&#10;FkTjPWyYzWxGUyAZBwkDyrGgSnOwyhkqzJ6j2eERceylY+Vn/2nY8z18NwwKaTDN6GVVgu6J3zJ4&#10;baxFhlqZJqC6hLzWj537z/e7MF7/AItz4kvlx+sFi/C9zx8T/E2LL3zhC9HBwcHLAKQBjPmuqx9/&#10;/PExAJM17l1LcHiZ/1f1V3t7u2RmY3p62ks5o6+vL97Z2RkfHh7OFgoF9Pb2RkzTVCMjI/nJyUm9&#10;du3aaCwWS2itFQCnXC4jkUiU8/m8DcDJ5XLc1NQkNmzYYBiGIbPZbPnMmTP+REiQlMu6Rx7OkwwV&#10;v72yzNOroRFggoZybLAKMtLvMqjs4KCFwcEC8C9jAPbFb7yzV7et6YJTFlI7StmW5EgyDq0cKmZs&#10;mjk7R5PHi27+3o+g/7xUvt3rJG+w/S6Jdy0VOLfWIhEOHO/Bu7ffTQj6rX7h9a4TzJwEv6sleMHv&#10;Fmlj/6AzM/3e7/3eVcPDw9cS0S8rpR5USg2jPpa6Z9AKzz9TS0uLCYDS6fS8dk4mk7Kvry8JwHYc&#10;p5jJZBQANgxDJRIJLaVUTU1NHIvFYNt2aXZ2tpTL5XQmk3Gam5upWCxaAJy2tjaWUlrJZNJTUvKy&#10;yy4TSiluaGgoPfXUU973Nfuk3o7btbByMggYEIbDjl2Yr5HXyoF2HKjyNBXnztLMcAaLc+DBbIcn&#10;kLr440eGAYxj4TcdgvuN1vIxgdr59qBFCAq13x3xB6mM6vYuZRngu5Z3bj0fv55VCT4LalyjFupq&#10;5SUGnIrF4rWWZd3MzN+2bfvZr33ta95W9LU0aLDeCQCopaXFaGhoMIDKBGxDQ4O0LEsPDQ3lE4mE&#10;6OvrizOzk06nvbJwTURIpVJKCKEymcz8Srd4PG4rpco9PT3OmTNndKlUKiaTSaxbt84UQrCu7Onr&#10;OI5TmbXP51kIYY+OjjoA+MorrxTRaFQfOXLEHh8fr1V2Hvy8YqyYDIJoRDuFp8guTKJcmKDc9LSY&#10;OpvG9GkL2WmB2TEtzrw8h8VkCOa/gQW/3Z/OrPVTpcFyXGAxEYITXAu/KbB49VOtjX0Z1W1WgfPq&#10;+eFVAuO7Fnyfgy4Mgi5M4PiVwK/5lzyHiPQnPvGJf5icnPy21jpaKpWMgYGByODgoN9lo+bmZqOx&#10;sVFmMhkul8tOqVTy+pcGBgbiHR0dKcuyLAB2qVSitrY2U0ppDQ0NKSGEdovqnKamJsezAJ2dnWzb&#10;tpVIJPzjgFQq5Qgh7OHhYWd6eloZhpFbvXq1AQDpdJrXrFlDtm0jmUw6ANSaNWs4m83a09PTCoBO&#10;JpNqcnKSXSLwLbfcIjo7O/WOHTtWnDWqhxWR4d5773XW/u1Tj89l5G4aP63ozB7m4y/Q1MsvSyxM&#10;PEV81/PXyFfv5ryggYKTRn4yeGUJfkIE3SIduE9wtrdWBqeWbx685lKujf896Nr4UUtLBV2Y+c/B&#10;Hz9fye/UrRD0zDPPqLVr1+Yty9KrVq1q7O7ujg4ODhYAIJlMyra2tnhHR0dEKSVaW1sxNzdnZzIZ&#10;NT09bXd2dhrd3d1mqVTKnT59OiuE0K2trRHDMOAlKHK5nJBSlpnZ8VkAZLNZ7urqst3yD69fkcvl&#10;dGNjozJNUwNQ4+Pjanx8fH5t8IkTJ8R1113HcMdv7969vHXrVi9tqiYmJti27fl4MZfL6V27ds0r&#10;rtfTXyu2DKc//o4ZABlUXJooFtbAegLt9ye9gNSroPSXCHhuhneeN+kkUfv3Cch3vD9YDqYwl5p4&#10;CgpvvdRlMBuxyAWpsWZpqc5f0eAEj3mdBPBfRxORfeLECWfz5s2UTCa9KmJuamqi3t7eWCKRoPHx&#10;8Ww6nbabm5sjnZ2dsXg8Lh3H0Y2NjToWi9mO4+Sy2WwZAGcyGWf16tVCSjmfbSMiWylVZVEnJycj&#10;W7duVb6fm2IAiMfj2rUM86Ui99xzD+/fv59s26b29nYSQtjujhq8fft27XezTpw44Y/XeM+ePRel&#10;r4Dz/xkrv9D4BdFjqicpnsYOlhP7yeARwCPE/AJxLJ1vrxUv+E2xEzjGOxeorc1rZh9QR5B939V0&#10;dy6WIF9EzAshETmuRuYNGzbIeDwuJycni9lstpjP57VhGHZnZ6dOJpNCCKHdnH95ZGTEczsZgCiV&#10;SpaU0tPeoqmpyTZNM6hQbHcdAm/YsIFOnDgh7rnnHpw9e5YnJiaqvISWlhY+ceIEtm/frgGovr4+&#10;vWPHDgaAvXv3wjv2p923y5Ih8POyfmH0hNBy/+cJuXdMMLMzz273eE/be4QITobVWqzh3cffBj8p&#10;ak081erAev56zazMUngjhX+53R78GB8f5/b2du04jgJASikiIrtYLBZdzcuZTEYVi0URiUSMdDrt&#10;tLW1MRHJRCLh9S9QsSrO3NzcvBvplkRg9erVNDw8PO/WHj9+vNzT00Pbtm3jt7/97QwAO3bs8Fau&#10;+d1CDVQE/43szwu1DP4MDlDpFP8PGwZTnX7NHZx48mZig8Ft0DL48+p+UvrdpmDmpl7H1v3+TajZ&#10;l/yN5ZVaJiklE5GTSqUUAG2api6VSnY+n69SUtFo1Fur4DQ1NXGxWBQzlV1MvL4VExMTjs8SqNHR&#10;UVtKybFYjFFxbXjv3r36uuuu0zt27OAXX3zR8xqWs7ZvKFZKBr/m9Au7950n0H7L4Hejglrbg8Zi&#10;4Q+WMPtz7rXaETTPweMqH+oEqMH/vRmwzA+M1ytwmz83YM0JAEzT5NbWVufMmTMaAGut/XMjXt+J&#10;aDSqbdu2AKhMJoNisei4/v18PGiapt8bwI033mh5bg0A7Nmzp1aq903Vx7VAK5EDt2ODeXoZeAHV&#10;ZAimK4MC6x0ftALLZWnq+vje92824V4JliDAcvMPwNKC5p1vXHfddbHBwUEveyM2bNhgSinZtQ7o&#10;6uqiVCqld+3aNb8Qafv27bR3717lTyTM/xr9z2E/L4XzLcfwuyD+v/3lCLVcmFpC6x27EhIE2+D/&#10;fN5+/s8BVkKAescH+8DrY62UcsbHx+djrRMnTuiBgQEaHh5mANzV1cVumlJ7a5Br3ewXqJ+rsKIt&#10;I92Hr5VNqlUP5A+Wg5mdYLbG/72fPEG3KhgwV13Pw4V3w8XFMm7OcsfXOne52iUPS8VIvG7dOi92&#10;8/rZHhwcnK/H2rNnj83M6s3Ulz9LrNgyeIQgIn9Njx9+y7AoO4Olg6daaUq/1eAa57ypECTAcq5E&#10;HcKs5LsLynL5FuezO/9wsSb2fmGwopih6oSF+AFYPFA1g91f5M5eqRVYogxj/lIXcPtfNPfwDcV5&#10;k2H+xOVN+8/NQJ1Pvt5/zsVuxgqPq5khC/H6ccFkqLrIBQjTG416wrzS56hx/orcmUDas+59Qzfm&#10;Z4+LQoafNV6PoKxEo6/kmhdChlCo39x4U5PhQlyR8wxYz/s6K7leKPQ/n/ipbRXzerGM5l1yBnal&#10;twj8fd4CHAr9LxbeVJbhImVaVvpAdckQCvm/T7xpLMMKfPCLjVD4Q1ThopLhQgLbC5x8uiDhDYU+&#10;xFL4qVkG/wzseaZe61mEpc4PtXyI142LNs+wkuOWyqX7vz6fe/N5bAUSIsRSeF1kuNDU5wVmfN70&#10;9Ukhfr5xscox5r/2fV5WeH8eZ65D/OJiRSXcPy2ERAjxZsJFdZNC4Q7x84w31aRbiBBvJN5QNylE&#10;iDcTQjKECOEiJEOIEC5CMoQI4SIkQ4gQLkIyhAjhIiRDiBAuQjKECOEiJEOIEC5CMoQI4SIkQ4gQ&#10;LkIyhAjhIiRDiBAuQjKECOEiJEOIEC5CMoQI4SIkQ4gQLkIyhAjhIiRDiBAuQjKECOEiJEOIEC5C&#10;MoQI4SIkQ4gQLkIyhAjhIiRDiBAuQjKECOEiJEOIEC5CMoQI4SIkQ4gQLkIyhAjhIiRDiBAuQjKE&#10;COEiJEOIEC5CMoQI4SIkQ4gQLkIyhAjhIiRDiBAuQjKECOEiJEOIEC5CMoQI4SIkQ4gQLkIyhAjh&#10;IiRDiBAuQjKECOEiJEOIEC5CMoQI4SIkQ4gQLkIyhAjhIiRDiBAuQjKECOEiJEOIEC5CMoQI4SIk&#10;Q4gQLkIyhAjhIiRDiBAuQjKECOEiJEOIEC7+f3EqwVTnB3C+AAAAAElFTkSuQmCCUEsDBAoAAAAA&#10;AAAAIQDbv/PW8SwAAPEsAAAUAAAAZHJzL21lZGlhL2ltYWdlMi5wbmeJUE5HDQoaCgAAAA1JSERS&#10;AAAAngAAAIoIBgAAAFvC8/YAAAAGYktHRAD/AP8A/6C9p5MAAAAJcEhZcwAADsQAAA7EAZUrDhsA&#10;ACAASURBVHic7b15eBz3eef5qeob6EYDBAiCJECCB3jqpm7J1hFZPhI7sWPFcTbObDwzmcxs9pnJ&#10;kzmf2Wcnm3nm2Gd2njyTZJJJZuxIPmI7TuLYju1YtmNZPnWR4iWK9wES941Gd1d3V333j7caaIAA&#10;L4ECRfWXT7Eb1XXXt977/ZUjiTrqeBPQHU7PAURX8EDquDnRDTwKdAdBsBHodl330ZrfNwFn6sSr&#10;41rQzRzBCILgkQXkAsB13SU3UCdeHUuhO/x8lKWlF3Bpgi2FOvHq6OYNSq9rQZ14bw90s4BcmPTq&#10;XrjgchNsKdSJd/OgO/x8lOugGpcbdeK99dDNCqjG5UadeDcmusPPR3kLSK9rQZ14K4tubgLpdS2o&#10;E+/6o5sbzLC/EVAn3vKgO/x8lJtUNS436sS7OnTzNlWNy4068S5Gd/j5KCa9HgGoE2x58XYmXjch&#10;uaAuvd5s3OzE66Zu2N+QuBmI1x1+PkrdsH/L4K1EvG7qhv1NgxuNeN21U1013rxYKeJ1U1eNb2tc&#10;T+J1U1eNdSyBN0q87vDzUS6SXkXID0JuEAoTuEEFoglQAEEFYg3Q1gOJdW/wEOp4K+JKidfNlUqv&#10;wjk4/X0YPAjjZ4x4M6PgTYIE0TjEMxBLAYL2W2HTw9C+A9q2g5NdjvOq4waHU9Pe2M0VxrwuQuEc&#10;nPg2HPpLGDkOlYJJNckknAQIcMABHMfmBYF9TzVD2zZYfxfseD+037fsJ1rHDYNNwJkq8bqB01e9&#10;Ca8fjn4NXvsy9O83wklGJpy5z4ugufkK5v6ONUDrZrjzY7D9ZyC2+lpO7CZADs49C/0/gZkhaN0J&#10;Gx6FlpvigXyD7Y39P4S9T8OZ70N+NOSOC+5CoimUeCFmyViVgG74HSjnYPAwfP//MxV92y9CQ/c1&#10;H+JbAzk49RUYPgjxRkithtx5OPIFyA/Yw5xcBcMH4J5/Dtk7V/qAlwXXRrwD/wv2fgrGToBfASdS&#10;I9g0p2JxwHUhEgHcOccC7DenKvnClZ2ILTPVDy8/DW4Mbvn5ty75iqdg5DBMnoGgBO132OS0zi0z&#10;eQJe/l0YfQ0SzZBaBY0dsPEJGD1o17gwAiNHYGjv25R45SF45Rl45RMm5Rw3lGAwJ9lkhEm1wKrN&#10;0NINmQ6bN9kL033gTRm5coO2vOMyS8Cq1MwNwMEvQqoVbn0KaFzO876+mHgZDnwC+l+A4pg9bH4J&#10;5EPPz8POj8CaxwDXJFp5GgIfStPQfjvc969h9cNw/mvw4n+B4jhUivZ5k+DKiVcZgRf+GPZ9Cgrj&#10;4EaYE3Mh6aIJI9v6u40smbUQS0MsO7crTcLoSRg6DMeehdPfg4oHBDW2IeBGYewUnPme2X3r3rms&#10;J371yMHQyzDwEhRGoWUbbPkZiLTXLFOE15+BF/6zmQ1r7oTtT0E8Dce+BBf2wtG/glijSbX07vDh&#10;jUDgQHotbPgpWB2ea3qdrUsEggUmy1scV0i8Crz8CTjweciPQSTKPOcgEreY3B0fg9s+BsSW3pST&#10;hba7bNr2PvjJH8Kxb8DEGfDLdhNwjNjlotl8fXth3UNA5A2d7JVjDPpegKF9JqXWPQBnvgVnvwOT&#10;Z+1BicTh7Ldgzz+FVffYMV94Fn707yE3DFveBXf9n7D2HUDRSDP6GsyMmdqcOGHEm72OQLIFGmuJ&#10;7NRolJsLV0a8g5+2UEluYAHpfIvJbXkc7v8nRqar2nsrPPib9v3wX8LEObMJq5LPjUBuCIaOQu4c&#10;pDdd3fYXg8Zg7AhM9ZoKzG6EtjuB9Nwy/S/C3j+EM38HqQyc/AZk1hsBm7rhwg8tNnni69C6CxrX&#10;WGjo5DdhahDirkmyE1+GQ58yGy0/CEE5jF/W2rq1jlfV5Kj+fdHBv/Hzv0FweeJNHIYDn4OJs3PS&#10;CIx00RTs+jm4/x9DpufajsBNw60fBm8CDnwBvBlT2WDEK+Vg6rzZhtdMPB+Gvw+vfdZI5U2EYR8X&#10;oklYez/c9g+h7SFbvDhh5oRfsv1n1sM9vwWrboPJI7Dvj2H/n4KXh9HXTfVKMH3B1neiMLgXBvdB&#10;IgNNm6DzHdCyBTIboO0WaNgQXsdLkGk2Dho6aouGpt6auAzx8vDK0zB81J5QN1Sh1YvR8yTc8/ev&#10;nXRVZHfCuj3Q+zL0v8q8UItfhMKE3Vwqlz/kizAFe/8bHPyEGfrZzbD5py0+NrQPxk9DYdqk0WNb&#10;IbKGeSounoYdH4FVe4AYpNcbgSKAjxHTL88PC+HA9g/Djl+EbLepZZK2fvFcaNP6tqhkjkUQzK46&#10;CzcSxja3Q/td5njcJLj0XRw8YA5AuWBPMYRPH9DaA3f/fWjevTxHku2C5k5LtUnhDQifclXAm77s&#10;4S6KQ5+AA58yD3rdHrj3X0LnI1Cegb2/D699HmYGYehVC32saatZ2TXpm+lkzm51wgcv/DPWYJLf&#10;jZpz4AKVEhQnoTBsxK0UYOIUnP4mnP22EXLPb5qT4br2me2E1bfYg1FF03Z48HfsoWhYDbG1V3/+&#10;NyiWvpPBuHmc0xfs6a9KgKr3uvtD0HHr8h1JIgOJplByLMBsXPAq4Q/Csb+yc0ivhe53QecH7LdY&#10;1iRJYzvkLlgow5sAwv0o/C/wLc9MCYhDfsjUa/VwVm03DzWago2PQ98PYPQUHP+SSdSGNguF5Pos&#10;bNK8DTrumcvKrNoBT/yePdjpdRDvrDmBFGSW6cG+wbA08XJDcO4nduEjMexJD+2izFroeTfzDPI3&#10;CicS2pDLhcAkWHHUJGYiCw1rFu7UbFUcU4fxZmYlmwMgKM1YKMSN2d8nvmJSy41A+27ofgKiHbZO&#10;93ssy3DoaVPrYNttXAddj8Ha+6BjD0RrJVcWWh9axvN+a2Bp4k0PWnVJrTsv37yy1q0WGF52LKfx&#10;7EBlJpSWjtlQsdoHRTB5ytSsm4SmjVYpM28ToZo//7xlGIoTMH0OynlYvR0e/L+h7YGaFZqg4wno&#10;eAS8C+acJLKh3VhHLZYgXtlCJ970/NkKzJbJrAE3c/2P7g3BMUcgkTWJXRiCM9+EVdssNXXuO3D6&#10;WSiMwaoe2PW/gdu6YBNRSLbCrR8HZCQtTZt63PLT0LBtiX3HINF9nc/vrY3Fiae8Pd1BuTojzLP6&#10;JkHcKGZF3+DI7obOhy00MnkGTn7dkvENq2H8uJ1j2w648x9Dz8fDlWocmyAwldr1CLTsAOJAYqXO&#10;5qbC4sSbzS2G8SMnYrZdRJaDTb9VVEcC7vwn0NBuHmVhbK4Kev07jJSb3gOJjTXrOOZYVOsI5UO8&#10;CbNn38JxNI2YYxRUzIlx2i6/znXEEqrWgWQWOm63Up30GmhcbaTLdkLHbct/JNcrPprYDLf9S9j9&#10;v8N0L/ieOQCNG4CGJVYKANccimjC8q5vKdIJpg5aSq//RQvrgD1IyVbY+n7Y+vdW9AgXJ15kFWx+&#10;DNpvgYZWU02krmHzOVNzpVzYZ9EYZgOmAceqVpLr7btfvtzG3hgi7dDcfvnlABrXwtb3wdb32jVo&#10;vuP6HtvVonQOps5aEDwoW8qu/RHM/MnBib+w0rWxoxBJQPMmaOiYy6sH1/laXwGW9mqTnTZdLTQJ&#10;g6/BwAEYPQFTFyx4mxuAUsG84mSTBVYFJNKw9QkoTlnVihtlXoXySqD9UWh/CLs8N4ikK5yAY38J&#10;vd+zLI7v2aTAMinv3g7RdXD+72D/09B/ENZst4B5606LMzoRSKxmaUn/5mF52hsL5+DsD+H4t6D3&#10;BYt9BRWzj6rptWoAuDQNM6HoD3yL3Pe9YmptVurdCDf7EhU2ywV5FnaZOAH5YSu4aN0Fqa3zl+v7&#10;Ovzk/7X8b1MndNwN2U2AYzV6jashGkYZJk7aQ+4mzHsvDMPZPks9Jltt+y1bwV3ZtoI3RrzcSTjx&#10;LWv0GTwM+ZEahySstHBYEByuSYpHYmZ3lItA8RI9GjcbBGMvwZHPGOkKo6Y2YylId1p/xe2/Ds4q&#10;KPfC8S/DhR9ZFmT7U7Djo+YgkGY2o1ItGUtkrXkqdwH6fmxVy07U4pGVom1/03vhof8HaFqpC3Ct&#10;xJuxJp8DX4CB/aYmq1kNd7HsQ7WI0anJwYa4qciWh7H91h8xHpasp9pg3f2w4efDZSZg3x/AgU+a&#10;07L2Xtj8PiPK+R/D+R9abrypGzZ9wB7m3GD44MrScBMnTDukWiHTZTbcpvcCLfapwKqfK55dX9+D&#10;ydMweQEm+6yJKHcB0m8l4o0fghf+EI5905yGKuEW9lxUPx13bqrmPmfL3WFRMi7EjcTLyoD1T8S7&#10;mHdgE6/Akc9ZlmOm38iDawUGbnSOeAf+lxUtFKZg02Pw0G9DejOURuCF/2QlYIOvweufs1BP4xro&#10;uAP6fmTb7H3e7LVKntlQQHqDkW3zhy0dt+0fwLZfBH/GTBinGU59Dl75IygesN7mxMomAK6CeAG8&#10;/kV44Y+sbB1qCAWzQeZqAacbNa+1ab1dvGjcArZTfUbISsH6Lsr5OYLaRi/etV+23PGbjhkY+IkZ&#10;9MP7raLFiZp9dddvzCXwz/4FvPJ7Vn8XTcLGx6DznVa54sasTB4gfxxO/62l3dLr7fczz8L0eVO1&#10;IwdsuUhYfV3JQ6wTdv0yrL4NZgbMRvY9s+3OfAum+yE3YgFxylAZN1swP2TRiEgcJk5bUerkCbsf&#10;W37OtruCuELi5eEnvw+vfta81GpAGZiTbGFfbPNG6LoXOu+1/ouGVebBxlJABijahR87ZRXHx75p&#10;pVDz6tpqyOdGrdr3zA9g0yOw+u5lOvUKMI1lIhbx8qb2w6E/tcDz9HmrnGlcFx5PP5SnbLnh71lj&#10;T99LFnq6/R/Cnn/NohmOkYNWtOAIyhNw/vtw7jmLlWa6zGno+aDljVt3zpEjtRU2bGKu9L8Ao/ss&#10;ID75JYgkTTXTCEefhuN/bZKzIWuf0ZSV1W9+tzUbdX1gma7hteMKiFeC7/4OHP4r6yxza0MMIelS&#10;zbDuLrjlw1YGH1l1ie0lIbPNpo3A7R+F/Z83J6Vvn+0jEp9b3ImYlzx4EF79DPzUVnCbr+4sS+dh&#10;9JD1PIwesRhYJGleXtNGWH8/rH3P3PJjL1jL4clvABWrHt7xEcvpOlGzrVJh8eu578LoMbsmq7bB&#10;7b/Gkmm1Sn7ODEk0G8l2ftSkYjxjD6gbs4iANxmuNA2nvw693zUpmWwx8g68YjWE8Ubofhx6PgS4&#10;sO4+e3hz502bpM+bI7Lrl6Gx64YZq+YyxPPge/8BDn4BitPzSSdZG2L7btj9Qdj1s5DacA2HkDEp&#10;sXo7HPmK9XYUJ+dKsarDXXjTcPo5uPASdL2TK86ZjvwADn3ajO3ShKnLhnZTV/kJ28/wq5Bqh+a7&#10;gCmz1U4/azew63F48o+WUE0zJg3LMxaobVgN0UuM/dK4zggmFxQ1tdywxs7Rm4Kh/aZ6h/aZ53rL&#10;r4M3ah7tkS+YXRZrtH0lmqD7Saum3vAeZgP8LffadIPjEsTLw/7PWneZX6ppZ6xxGjY9Bvf+mtkz&#10;b7QDbN077cIGPuz79PywjBuxhP3oWeh90ch+pU/uyGErwNz4mBG2ca3FF89912rrhg5aoLv/BSPe&#10;8H4YPmREz26CjT91CXsoCO1717IBhVGYeD0kcBWygtRIB6y5yyTS9KBJ3YOfhMFXIJ61UQMmz5pU&#10;XLMnLNGKQ6ITbvs4dD1sUjCaNAmW3QSJZWh+WiEsTbyzz8OPf9+cADeUPmCki8Rg+3vh4d+yfonl&#10;QuvtcNtHzHnp3z9XpDnr+Vag/4CFF66UeN3vgs3vhfhaIA+TJ60OL9c3V6wZeHPfZ/pMgoGdZyx5&#10;iY1nrHkn0Wxhj7Gj8NJ/NZJEG2D8JIwfMxV9978HmuH2f2Sq+ux3oTRl+y3ljHw9PwvrHrSC0dnC&#10;hSg03W7TTYTFiTd2APZ91gpBo6m5YtAgLATd8hg8/u8g1bXMh+NC+y7Y9l7bd2F8znHBMftq7JR5&#10;uK2X21aI5GaY3AcH/9SkWn7QAqml3JwdVVtaH0nMNTWVcjD4Kmzps3QUQKnXyJvdYiGVje8yr9Ev&#10;WNzu1N/Ahe+blgh8q93b+Njc8aR64PZ/A7t+xciPA+mOFfcy32wsQryCZSLO/tCe+Nlei8DSW513&#10;wzv/xZWRbvygSa+pAXMYOu+2pPulcoVOE2x+NLT1pkKphx2H65onV5ziijvODv+etSPO9ENzt3X/&#10;r3vA1OKhZ6D3B/PbVVu2Q3aDOSKFUTj1DSsAbd4CBDB8GHAs/tbaBa0PwD1pWHsPjB2zFFV5xkqp&#10;WndagHjNIp54bD20rL/88d+kuPjO9b8CZ56fq12rIqiYNLrtI9B8y6W3euKvYd9nzBOtqi03ajbc&#10;7g/Bzg9A256l11+12cqvJnvNo52Nrjim+it5oLzo4c9D/ggcftpUXnYTbP8FuOO3gBic/PRcfRo1&#10;Ei+9E7Z9yPZ1/nmTYmeeNY8z0WROyIbHoaWmpTNzK+y8FQvPOCxrL8pNiovv3Lkfw8ix+fE0BRBv&#10;gO6HrZJkSRTh+f9oqbT8aE2/hgOUTHUe/Atr/7tv9VxT80I4actLzlaqMLcdceVjiIydNOIrHJdl&#10;ph/O/63ZYie+DN64mQ5uLBwhIcSGD5iKnPgFI22+37zR7Cab37yDxQcRutHbAVYOQRD0Ai+Uy+V4&#10;IpFYQLz8ORg4ZASp7fjyPWjfCV33Q2Qp4yoP+56Blz9p8SM3enGrYiRhHl3/fmvc3rJU+OUSOV83&#10;7P6/kuqR5k3WxZ+fMKfh6J/Dkc9C6w7ofrdVbJTzRqiuR2tWjEJ6l01vL9PrDSEk13ngJSAq6ZCk&#10;Y9FoNCMpAzSWy+WJRCLhzCfewIGaQWmqNzYMn7Rtt+6ypTD6ug3qU5ox6bFYf6zjAIHFrAqjlziF&#10;soUzgqpXW4VClZfhiuy79G648zesCnfypKnp1beZKs30AB4WD7yWIte3J0JyAbwADEgaAcYlnXQc&#10;J4OJ/XCIK9KO49zl+371JlbH4lhw98ZO2mhQs2N1hEn9eNrsriV7LYowdMTGV3HDQRgvhUjc0ktL&#10;oTJpOV3fm99IHgTW09twFf0CnT8DnY9jBFsoReuEWwohwS4wJ70OSzoOZKLRaMb3/TQ2LocDJBzH&#10;qXae16S1ZqcgnHzJjOn5xJsZCWvjFvTSJtJWbBhbwmgOihaimO32X6KCuNoeuWqLpdiWwuBrkOs3&#10;w3/ewI8+rN5m7ZVXhZWvuL0RUaMaXyRUjcCkpJlQeqWZM1wbHMe5A8D3fZiVTPPIpctMQSaTEZa3&#10;qUFp2m7uvCbucITPaJwlJZmbslhUusMcEze2gHehuq54Nmjj7p9buqxeU5a3nRkJY3hhHRrYdtfe&#10;aQHYOq4IC1Rjf41qPLFANcbC7xnHmecVXgm5WGK+AEUiEfm+HwDB5ORkkM1mF0i86isCFkJ+OMJR&#10;icVzpAlYs9tGj8oNhM091VInzR1Wx23w0D8LixaXwNAROP5NC8BW7cRqEemqzbDhAXDq3uNC1KjG&#10;WekViUSOB0GQcRynKrkaMDIlHcepDpuwlGq8nPRajFyXm+9ns1nBQlXrRkNpV0M+x4VS3rIFhQkb&#10;qHAxNHTb4IzRJJz6riX6q+q3oRU2Pw53fQzSl3BQCr1w6Iv2roxIfI648i05vvUxC2e8TbGIYX8A&#10;aKgx7KsEc4G07/t3XoP0eqPkmjeF8wNAoX23CPGqZTm1Us+Nmhc6etIM/ktlLBLr4KH/y8qjxk/b&#10;vKZ1Vi50WUM+B0e+Coe/VPMAMKduV22Cu36Vt0Mn/xKG/QnMsE/7vp/BLkQzgOM4u8JVr6v0Wmq7&#10;C5eNRCKqVCrz5kWjUVUqlSWI19BmxZyzI0NVy5J8GDlq4+Wt2XPRahchu8OmK4ZnoZhXPmkZk0ht&#10;xsQ38u764PIWJKwwFsS8IqFhPxUa9lXJVR2+oMFxnNsBakITb7b0CmrnX4JcF80HqvOCkZGRoK2t&#10;bQGDWrdApt3GByZgNvwQSZgEO/NDWL0L1i7nsFo5e1HL3mdsH7VFoEEF4inY9E6445eWcZ9vDpYw&#10;7CdqDPsqwaJcu2G/1EQkEgkALiO95m33KqTXUuS6aKpZPmhra1tE4nXcCi2bYeh183Cr2Qs3YvZa&#10;7wumjhtWLY/0mT5umY4jX7Geg3mFpmFxwMZ3wN0fh9gVjgKwAljEsK/GvNI1nmOKuZhXNdl93VXj&#10;gvmLqsdrlF6XJGM0GlW5XBagcrmsWCymcrkcDAwMqKOjY6Gq7YZ1d1hyf/BQuI2akqSZYTj5HcsA&#10;7Pm4VWQQ56pRGbXtHPxzOP+ixQ4X5ob9iuWGH/yNSxcUvEkIyeUQSi/XdQ/6vl817NORSCQT2l4O&#10;0BjGvFbasA9ql7tCcgEElUqFxba5FMGqJAsJVv17dv8h+YKOjg4BXPwSvYnDJoUO/YWlrSK1RaBh&#10;gDiasCDw7g/aGCstG7my133m4MSz8PrXbLTRmeEFfbVidji0znvhXb8D7W9uGXc1mQ30A7HaiH2N&#10;9Iozn1S1n1dFqIXTFRJsSeJejWpcarqU9KKGXIusG1R/L5VKAhSPx2e/A8Hg4ODJrq6uwuJvbzz9&#10;NXtX2YlvmZqd1/klZgsnIwlYe5vF51o2Ghk7brXfCuMWfpkZsm6yvn0wfMTIVg7DLBeRzrdwTNf9&#10;8O7/9MZHk18CSxj205JyNeRqZGXJtaSEXGFyzU7V9Fc8Hg8AaghWu8y8czh37tzZnp4eb3HiBRNw&#10;8u/gh//NPFk3xqId/7XjB8cajKCS2YCxlDkHxUkrkfLLIdlYnMhgedhdPwvv/De80TzqIjGvYeYb&#10;9tWp9t1YS6nG5SJXrcF/WXW7QgSbd1yXkF4XkSuRSMjzvIvmJ5NJFYtFJZNJAX1Aaen31QaTVhD6&#10;/f8C42etfGh2TJRahPuxXdn32ZfrVUlVtRMX5m/D32MN1ot756/A5p/harDAsK+qxmPMV43VZDaL&#10;fF4Pgi02f1GivXnkKgiii60fLDe5CoWCUqmUCoVCrcSTJDU2Ng4Dlcu/KPn8d2H/58yjnTofxvaq&#10;VR6LFALM3ksWWaZK0pCMsZR1jO18v01L5G8XJLNrY165BfnGWrF8vaXX5QKtV2TYX+ExEI1GA4D5&#10;BKuoXI4sIFhZVCoiWg4ol0U5H05SrKFBJUnEGhRvXH29CaZcLjf7dyaTUZinnQT8K3tD98wpG4Ls&#10;9a+ZneaFxQTV+3qRJFuCkFXSJjLWR7vpEcvvhi9pqTXsQ9U4LulEWIZTJddShn2V7deTYJdUj2+O&#10;9KqoXA6Xr5SFoiIWC+Z+j6k0fEJMHFd8/KhKuXNi7Jzw8iLVKpq3SV13i457lci0Lju5pqamJElh&#10;Tlajo6OBJLW1tSkMpRSA4OpeDT91zF660rfPikan+q0gwA1tO9etHlYND0IuRGLQsJqgpbuXjQ+f&#10;Dzrvf4m2W6MqlQ45vncsmmrJ+NFElVw3imF/EdFWzLAvF0LJNalYTEFpZlyUJhSPNakUWy0a1ok4&#10;YuykePFPpKnXRWmMhBsJKIGXHxWFURFJSDt+Qez8JSV7HromgkkKaskVEkwLCKbe3l51dXXp+PHj&#10;6unpqS5bhsXCKVeCyqgNJDh6Ei68bGObBGVrF5weJJg410s5B5XKCwEakO+MuG5kvEjipJLNmWhj&#10;WzpItWYijR0Rmjsdt7kTMmsdt2MnRDMOblS4i9oj14NcKyi9qrZXqB6lwOywmIjFQsN+Rkz2KT70&#10;qkqDB0TuhJg+I4KKCBwpkhFr7lZiw3vltfaIC98RP/7PUutW0Xqbkqt3qRhPK3n671Q49IxS/oQK&#10;7U9Ke/6R2PqeK5VewVWSq3Zikc9rHB8v2gpNrQTpbb1seM+FoHjhJbf3xah/6rnDpZEDx518LqNy&#10;IeOgtIOTDITjun4Cp7LbKRfwJ3qdoFLAj2XkNjSLhhYp2RpEVm+Vu/FhuW3b5DatFYnmSxLwKogU&#10;wNWlg5Y5Yj/79+y65bzK+XwQY1KliQtiZkjxUk4l+SLaJtpvUamlU+QGpFNflnfwz5QIXHmRkmhs&#10;F44jTZ0W4weUnB5WsWm1kmu6VWjfqtQ9/0yF7A4p2ay8ZsTwGc1QUKNKyvmIbKO0epMyDQ2z5AKU&#10;TqdnpdfIyMgswbLZ7DyCtbW1KQwEq6urS4B6enqouS6XxWUl3sVVqv4h0KS84kwwcSrj9L2cDs7v&#10;zTD0GkFuwKE0QVAqOS4BgXBwUPWfqt8dhBOEcwPhRIRcIeSu6pa74UFFuu6T23WvIqu2yHfdqyXd&#10;chr2i5ILoFwuz5Zcz0kvAsp5k2JVosWaFIuFhn25rPjMsEpDh0Tv18XAYRHkRdSRfEcE40oEJXm7&#10;/5XY9gHh9Up7Py3yfUp23qfi6l1KJppUGDup1MnPq3D021IsJXb/urj/16RUqxqHh5SbPiCOvyJN&#10;vKBMpaCp0WNqam4JSLWId/5bjWYfXzbpdS2IAhSLxUg8Hj8HvAwMShoExhZJZscIggwzIxmdf8nR&#10;qe9QPvV9h4lzQp5wIpLjCgf5VYIFgONcdBIKIkKOcHwRoIgk3/HljxyTPz0if+CIIkNH5N/yQbG6&#10;R5F4Y2Av2rD1r3Mye570MklVUSyGymVULqt2vYCqdKOkUt9+MXFG8VyvSt60iLli9Z0qdf6UiKel&#10;qTPyjv2NEke/KG/woOjYLFbtktIbRSyiZGFGxfyIkq1rVYi6SkW3q7DrI1IyoXxqnZgZ1szwa2oc&#10;eF25vpOigtSUVWbtDk3FM9LYkDj/VaX7vxOMHv62lEeZhtXKb2lQ0673qLd9u7q6ntJYDbkWSC/C&#10;+W+YXJeCI4mBgYHGtra2hxzH2Qhkme+WVsuIHUp5BSPHVDn+rDj6t/JHXxfejIhEQwkWETVSTVVp&#10;5iDkK+I68it+KOFMAkaqBJUzu5yCQMSTAQ2rFFl7n+IPfFys3qlIuuPNN+zLZVGZMsO+VFasIRWU&#10;SiWRXat4vNFCEqVxMf66OPlN0f8TqTAogrJJLj8pep4Q9/47KS6x7xMkX/1cwOQ5uM1Y8gAADIVJ&#10;REFUiq3blbz1V1VYs02p5qwK+cCuWT4nkkkp1alGpZRTTgz8UDr2klR4LVCpX9lyTgxOinVbNdr1&#10;oLTpI2rzmzVw4RvqOPMv1Ptt1LVro46v2qmetRmx+Qmx588E/4fgqVpiXTdyXQpRgI6Ojrjv+62Y&#10;ZKsSrTrZ2LHetIKRI5R/+AdB0PeSmBoGNwgUq6pJVzghuQJEtEFuIiNSTcJJCpWlUl6uyiYZvWk5&#10;3oxEWcgXbiRAKBKPqVL25Zc8IuUhVaa/rooTU+SujyiyzlEk1foGpFchJFW0JpldEETnJbMBxWKo&#10;NNEnhl9TfGivSrleMdanUlARq3vEjl+V17JFUFLizDfk7f+fovegaEhIq+4SbdtFplEKIko2bVXB&#10;jyrV94oKZ59TfvCgaFoluh/RTLZdjcOjyg0eFFPj0uSYMmVPU+3d0tpHxe61QfrUKxr93q9IRdSW&#10;RwPpNco2dap398+r66kPaOz4+lB6vaKO3X8jvoi6vojgLD06U0OyX3uTaHV5VJ2LKsHKLCYpvCmV&#10;j3xVwf7PyT+/V/h5RRQRroNfQRAEroN8ElKsQW62U7Tdotjq7oBMh0g2KxJrkh+JCW9UjF0QpSFV&#10;Bk/KH3pNjJ8Vvi9cXxWvJLmOXMeR3EAEZXHmWSm9Sko0iM57VI3AX5VhX5gSKoiKRDQVlIkpRtnI&#10;VcopHmtQqblq15RU6j0ijn9F6ntO3lSvElHk+Y7wHeG4kjMhYjEljz+v4qt/puSFH6kQSyq1+6Mq&#10;dH9IatmsfCop8inNpFLmNR49LMZPSHGUSZc0dXSvdHa/aIgpPXReeNMaGT0VZGZQ/v5fVscTT6q3&#10;t19dz/93te4FfpoAnqJj8xPiq33qatkteFRm1yPYI3gOnmKF5NiVY9arlVR2HKf6zvJZu8kvTsjf&#10;91n5+z8vho7MSSwc4dsQg4rGpWynYt0PBqza4MQ3POmTbhKROIolAyJxiXg4HKGvSndeeJ7i+REx&#10;ckT+yedVOfN9MXFBuGbz4SK5CGKiMCKd+a5oale0uUvlxvWLk2tB7KtcNgM/Vh4x2yt3WvGSp1JD&#10;q8huVKn3R2L0mAhceV17xB1bLWJ/+gfihd8X575jBv+6W8SW90uxViU1o0I8o1R6gwr5vPLHvynO&#10;vaJ8GWldt9j6UfmpnSLRKPlSps0i9oDSxXERadHoABqZyKmt4YAGtqxVdvv96o01qOvwixo/iNoy&#10;qGNXg+Cr6uraLX71e0ajpxH8uX1f+UqxN4RaiVcKJ1M7vi+KEyq98hnx6mcCjZ0IPVBHSMKR2XSZ&#10;DsW3vEPa8m7RsUeR9CopElc0gSqV6nMXmTXCK0REJC7cShhJ36pIy3apvUeV/X8lho8LwnhSJSaq&#10;5Bs9rfLpF6TWbYpuXz9r2NfWgV2UbyzNiPFTKu3/lOj/seTPyGvIKBFNyiuUReGMGB+RVnWJVV1K&#10;JhIqTgwoefRTKpx/TilNq9DxDunB31F+/a0CaUZSY6OUyzWI3KDkH1emPKapBJLbLLrvVJpsUI15&#10;ZTIZFQoFC0kkmtTVN6IxUM8ZxL/6oDr2rBX8trr2IH7BoUfVa/bHczLrSseKeQshCjA6OqpsNlvB&#10;xnTwgYDSpEonn5O/95Ni4owiblSVQEaEwBduRJGOHYr0fEDutveJtm4RaaixvS5pd0E0GsyqxrU7&#10;FMm0KplqVeGlP1V54LAIpoXrigDJd0W5qIapM4EGX5W2Pap4vHlerrH6XZI8zzPJNbVfvPwfxaGv&#10;S42OWPeYkp2PqBhrVPL0d1QYf02peEnERN4tB/nRURh9WfkTP5HGJ0Tzavkb7hSZHZIfn43YQ1bp&#10;NKI8pNF+NJJHbcNoIJZX9pUT6i2V1PXAAxfHvB7oEg+eVRjx0jxywU1JsKUQBbtbQEmSB1TwC6Lv&#10;VXk//gMxelY4gcqU5QORinmgkXX3KHLXL4nNj4mGDhG50rDEYlWqUYd0m8pb3+VHx3olVVQ6v9ec&#10;jiBUuaooN3xesb4jig+ckbdmiyC+ZDKbyUnpwutKnv2xCl5JqTWbVVj3kPLd7xNKKl9pkPr3idyE&#10;csmcKPlSvKTMdJ+mpqfVlCEg1qB0826NxmKS5y0SUD03J72eQB19B8SpU+p66qklwhJPva3IdSlE&#10;AcIGjHKlUimBH2HwdXkH/lzqezm8oRFFcBQJKsKNSh23KvLAryvS9bBIt17CsC+ICiqX8xZiARFL&#10;BdXf56tGmerd8X4FY6cUDB4mlpsJSMVFBLMpIxMKZgYUTJ8T7TuUTCaWzDXmK1PCL2lGvhqjKDcy&#10;KEb2SjN5Zdo9TZ08JWlCJFF63NOoXwrkxZSZblE+5qvpOOptPKuugz/SWNNjS8S8uuj5p4+F0qvO&#10;qKtBFGBgYECtra0Vx3FKeJNupfcH0snn5Aa+iCdN6gQIN6bIqk2KPvibovtxRTMtS6eDJqdEvl+a&#10;GQvK+UmIRkSqTbHmraK5XaVSThAXMCuxEomEvOw6Bet2KTqwV4H3qsX3vKQghQqTUm44KBQHlMzn&#10;lQ8CAcrn87OSrhpYVjyqTGO7JjsfC1jzutLHzomR/RotfkkjB1vVlnc1kJtSdhr1Nk6qa3BKx8fH&#10;1TaMOpo6xdFBdbUjfvcZ9ehpZs9tIep8uyZU43gCyuVyoeT3H3Qrp7+n8uR5Rd2YqPjCjYlKWcqu&#10;V7Drg4rufFcAKS1q2OeHVTr/gkqnvi3O/UClqXHFIxkp1Sqa18vbcJvit3xUZFoVakZBTSlOU5uC&#10;xm4VUz1S6VUp4wqVpJipXOXyapgoyI/HRRCQTqeDBfnG0LCPKbN9swrFf6Bs5Yx6N72uLm9MY4Wf&#10;Vk9uQGxuUcdX/0Tch7qeQvAMPTwtenqAp3QDhbxuSkQBent7tWbNmrLjF0o692Mn6D+qiONIrk2U&#10;i0Es1Sytv12xnR9WLNa0uGHv9cvb/yWVjv61NLhX+J6iPvIrw2L6lMgflIaOqFB0lbjv7ynV0jSn&#10;GvN5AZqZmVFjolV+pklkGpXLzdCRJpjy0KSHmjJNSk+Pi3JZo0GgYrE4a3sVCgU6OjrU2toamGG/&#10;Wx237zavkQcETyns4rBj3/PHK3TZ64gChDm6Umm4N6LRI24w0W+BUnxJZth7jW2KdT4oshvmq8aq&#10;Ye9NqXj4b8SLnxFjJ6RISVQcKeoIpSQK0nhJRI9LJ76q2MYHRTkiv6Fh1imoluLQ2RqkX6qIVFze&#10;2IxGelFbEuWnUHZHXL3lKXW1tCyabwynWsMe+O26PrzB4AIcP35cxeJkuXT61VKx75gXVPJeJOl6&#10;Edf1ohHX8yuOF2nb4sW6dnlBNOpJ8hKJhFcsFr1EIuEFQeAlRs55/r4veJWZ17yKW/IqUdcrRyJe&#10;Oep6JXfcK0WLXilS8LxiwfMunPEqE8c8EgkvnU57nucVPc8rAsV8Pl8kW/J6G/MeR8a9MfDapvG4&#10;fY/X0YtHy2av66nf9YBST09PCcu2lLFh4C0UdHEBZx03GKIAPT2vCp4oTw0ddv38qIMcRbyyhUi8&#10;pKLxlIKmjQoa1isVepBV1ZjP56WZYXHuJyqfPyqVClIcNXoE8lA2kxUTiKBFo/lxaQa1JcsamE4o&#10;e+KEetvbF6nz+h/qAvEMNTGvl+t2102EMHOxWTMzlbI/ecGJ+gVwS/IjSansiPKk1NGlVHK1UpGG&#10;xatUizkxMRysyaY1emFIclHTDBpIoezpSfU2oq6BcY01oZ5pxH0b1PHkScHHjGAsjHn99lsi31jH&#10;tSMk3h41NvaVG+NlDVV85CJFi1KAVEHyfcWclEi0LF6levqCsl396n3+lLqm0PHjYb6xBXEUC0t8&#10;cYH0quNtjblc7Xiq3Ds5GXQlU6Yasy0aHQtVY6asAadP2ewJ9faaahwbG5sz7G9/UjCprrv/xKSX&#10;1diB6kGuOhbH7NuOe3Ovl2IT8lh1zut1mW/Yr9vgdTz5sgd7vK6uriUM+6d8CzMrAKlOujouharE&#10;C7q6HijTtMnhz+qqsY7rD6dGMC0Y/LiOOq4fagdCqZOujjcNl3kFTx11XB/UiVfHiqBOvDpWBHXi&#10;1bEiqBOvjhVBnXh1rAjqxKtjRVAnXh0rgjrx6lgR1IlXx4qgTrw6VgR14tWxIqgTr44VQZ14dawI&#10;6sSrY0VQJ14dK4I68epYEdSJV8eKoE68OlYEdeLVsSKoE6+OFUGdeHWsCOrEq2NFUCdeHSuCOvHq&#10;WBHUiVfHiqBOvDpWBHXi1bEiqBOvjhVBnXh1rAjqxKtjRVAnXh0rgjrx6lgR1IlXx4qgTrw6VgR1&#10;4tWxIqgTr44Vwf8PlFpifZ8REH8AAAAASUVORK5CYIJQSwMEFAAGAAgAAAAhAKUMPwniAAAACwEA&#10;AA8AAABkcnMvZG93bnJldi54bWxMj8FqwzAQRO+F/oPYQm+JJNttg2M5hND2FApJCiU3xd7YJtbK&#10;WIrt/H2VU3tc5jHzNltNpmUD9q6xpEDOBTCkwpYNVQq+Dx+zBTDnNZW6tYQKbuhglT8+ZDot7Ug7&#10;HPa+YqGEXKoV1N53KeeuqNFoN7cdUsjOtjfah7OveNnrMZSblkdCvHKjGwoLte5wU2Nx2V+Ngs9R&#10;j+tYvg/by3lzOx5evn62EpV6fprWS2AeJ/8Hw10/qEMenE72SqVjrYJFEkUBVTB7kzGwOyGFTICd&#10;FCSxAJ5n/P8P+S8AAAD//wMAUEsDBBQABgAIAAAAIQAubPAAxQAAAKUBAAAZAAAAZHJzL19yZWxz&#10;L2Uyb0RvYy54bWwucmVsc7yQwYrCMBCG7wv7DmHu27Q9LLKY9iKCV3EfYEimabCZhCSKvr2BZUFB&#10;8OZxZvi//2PW48Uv4kwpu8AKuqYFQayDcWwV/B62XysQuSAbXAKTgitlGIfPj/WeFiw1lGcXs6gU&#10;zgrmUuKPlFnP5DE3IRLXyxSSx1LHZGVEfURLsm/bb5nuGTA8MMXOKEg704M4XGNtfs0O0+Q0bYI+&#10;eeLypEI6X7srEJOlosCTcfi37JvIFuRzh+49Dt2/g3x47nADAAD//wMAUEsBAi0AFAAGAAgAAAAh&#10;ALGCZ7YKAQAAEwIAABMAAAAAAAAAAAAAAAAAAAAAAFtDb250ZW50X1R5cGVzXS54bWxQSwECLQAU&#10;AAYACAAAACEAOP0h/9YAAACUAQAACwAAAAAAAAAAAAAAAAA7AQAAX3JlbHMvLnJlbHNQSwECLQAU&#10;AAYACAAAACEA7ld0YZ8CAADcBwAADgAAAAAAAAAAAAAAAAA6AgAAZHJzL2Uyb0RvYy54bWxQSwEC&#10;LQAKAAAAAAAAACEAldBVbo0/AACNPwAAFAAAAAAAAAAAAAAAAAAFBQAAZHJzL21lZGlhL2ltYWdl&#10;MS5wbmdQSwECLQAKAAAAAAAAACEA27/z1vEsAADxLAAAFAAAAAAAAAAAAAAAAADERAAAZHJzL21l&#10;ZGlhL2ltYWdlMi5wbmdQSwECLQAUAAYACAAAACEApQw/CeIAAAALAQAADwAAAAAAAAAAAAAAAADn&#10;cQAAZHJzL2Rvd25yZXYueG1sUEsBAi0AFAAGAAgAAAAhAC5s8ADFAAAApQEAABkAAAAAAAAAAAAA&#10;AAAA9nIAAGRycy9fcmVscy9lMm9Eb2MueG1sLnJlbHNQSwUGAAAAAAcABwC+AQAA8n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8421;top:-714;width:1400;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fJdwwAAANoAAAAPAAAAZHJzL2Rvd25yZXYueG1sRI9Ba8JA&#10;FITvgv9heYKXUjdWEU1dxRYCHqSlsXh+ZJ/Z2OzbNLtq/PddoeBxmJlvmOW6s7W4UOsrxwrGowQE&#10;ceF0xaWC7332PAfhA7LG2jEpuJGH9arfW2Kq3ZW/6JKHUkQI+xQVmBCaVEpfGLLoR64hjt7RtRZD&#10;lG0pdYvXCLe1fEmSmbRYcVww2NC7oeInP1sFu9PkeGD81JSfnj5+jc3e5tNMqeGg27yCCNSFR/i/&#10;vdUKFnC/Em+AXP0BAAD//wMAUEsBAi0AFAAGAAgAAAAhANvh9svuAAAAhQEAABMAAAAAAAAAAAAA&#10;AAAAAAAAAFtDb250ZW50X1R5cGVzXS54bWxQSwECLQAUAAYACAAAACEAWvQsW78AAAAVAQAACwAA&#10;AAAAAAAAAAAAAAAfAQAAX3JlbHMvLnJlbHNQSwECLQAUAAYACAAAACEAdVHyXcMAAADaAAAADwAA&#10;AAAAAAAAAAAAAAAHAgAAZHJzL2Rvd25yZXYueG1sUEsFBgAAAAADAAMAtwAAAPcCAAAAAA==&#10;">
                  <v:imagedata r:id="rId10" o:title=""/>
                </v:shape>
                <v:shape id="Picture 3" o:spid="_x0000_s1028" type="#_x0000_t75" style="position:absolute;left:9878;top:-714;width:1136;height:9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2LoxwAAANsAAAAPAAAAZHJzL2Rvd25yZXYueG1sRI9PS8NA&#10;EMXvgt9hGcGLtBsVahu7LSIIaimlf6B4G7JjEszOptl1E79951DwNsN7895v5svBNSpRF2rPBu7H&#10;GSjiwtuaSwOH/dtoCipEZIuNZzLwRwGWi+urOebW97yltIulkhAOORqoYmxzrUNRkcMw9i2xaN++&#10;cxhl7UptO+wl3DX6Icsm2mHN0lBhS68VFT+7X2fgNNt8fOHT52mVHvu742ad2kORjLm9GV6eQUUa&#10;4r/5cv1uBV/o5RcZQC/OAAAA//8DAFBLAQItABQABgAIAAAAIQDb4fbL7gAAAIUBAAATAAAAAAAA&#10;AAAAAAAAAAAAAABbQ29udGVudF9UeXBlc10ueG1sUEsBAi0AFAAGAAgAAAAhAFr0LFu/AAAAFQEA&#10;AAsAAAAAAAAAAAAAAAAAHwEAAF9yZWxzLy5yZWxzUEsBAi0AFAAGAAgAAAAhADRjYujHAAAA2wAA&#10;AA8AAAAAAAAAAAAAAAAABwIAAGRycy9kb3ducmV2LnhtbFBLBQYAAAAAAwADALcAAAD7AgAAAAA=&#10;">
                  <v:imagedata r:id="rId11" o:title=""/>
                </v:shape>
                <w10:wrap anchorx="page"/>
              </v:group>
            </w:pict>
          </mc:Fallback>
        </mc:AlternateContent>
      </w:r>
      <w:r w:rsidR="00C44608">
        <w:rPr>
          <w:b/>
          <w:color w:val="FFFFFF"/>
          <w:sz w:val="28"/>
          <w:shd w:val="clear" w:color="auto" w:fill="4F7A31"/>
        </w:rPr>
        <w:t>Re</w:t>
      </w:r>
      <w:r w:rsidR="00E1714D">
        <w:rPr>
          <w:b/>
          <w:color w:val="FFFFFF"/>
          <w:sz w:val="28"/>
          <w:shd w:val="clear" w:color="auto" w:fill="4F7A31"/>
        </w:rPr>
        <w:t>s</w:t>
      </w:r>
      <w:r w:rsidR="00D4521C">
        <w:rPr>
          <w:b/>
          <w:color w:val="FFFFFF"/>
          <w:sz w:val="28"/>
          <w:shd w:val="clear" w:color="auto" w:fill="4F7A31"/>
        </w:rPr>
        <w:t>e</w:t>
      </w:r>
      <w:r w:rsidR="00C44608">
        <w:rPr>
          <w:b/>
          <w:color w:val="FFFFFF"/>
          <w:sz w:val="28"/>
          <w:shd w:val="clear" w:color="auto" w:fill="4F7A31"/>
        </w:rPr>
        <w:t>arch</w:t>
      </w:r>
      <w:r w:rsidR="00D4521C">
        <w:rPr>
          <w:b/>
          <w:color w:val="FFFFFF"/>
          <w:sz w:val="28"/>
          <w:shd w:val="clear" w:color="auto" w:fill="4F7A31"/>
        </w:rPr>
        <w:t xml:space="preserve"> </w:t>
      </w:r>
      <w:r w:rsidR="00402BBA">
        <w:rPr>
          <w:b/>
          <w:color w:val="FFFFFF"/>
          <w:sz w:val="28"/>
          <w:shd w:val="clear" w:color="auto" w:fill="4F7A31"/>
        </w:rPr>
        <w:t>A</w:t>
      </w:r>
      <w:r w:rsidR="0039030D">
        <w:rPr>
          <w:b/>
          <w:color w:val="FFFFFF"/>
          <w:sz w:val="28"/>
          <w:shd w:val="clear" w:color="auto" w:fill="4F7A31"/>
        </w:rPr>
        <w:t>rticl</w:t>
      </w:r>
      <w:r w:rsidR="00C44608">
        <w:rPr>
          <w:b/>
          <w:color w:val="FFFFFF"/>
          <w:sz w:val="28"/>
          <w:shd w:val="clear" w:color="auto" w:fill="4F7A31"/>
        </w:rPr>
        <w:t>e</w:t>
      </w:r>
      <w:r w:rsidR="00A87346">
        <w:rPr>
          <w:b/>
          <w:color w:val="FFFFFF"/>
          <w:sz w:val="28"/>
          <w:shd w:val="clear" w:color="auto" w:fill="4F7A31"/>
        </w:rPr>
        <w:tab/>
      </w:r>
    </w:p>
    <w:p w14:paraId="0DBD8760" w14:textId="77777777" w:rsidR="007D4FA6" w:rsidRDefault="007D4FA6">
      <w:pPr>
        <w:pStyle w:val="BodyText"/>
        <w:spacing w:before="9"/>
        <w:rPr>
          <w:b/>
          <w:sz w:val="27"/>
        </w:rPr>
      </w:pPr>
    </w:p>
    <w:p w14:paraId="2DE91035" w14:textId="2AA345EF" w:rsidR="00B57419" w:rsidRPr="007349B2" w:rsidRDefault="00BD672A" w:rsidP="000551CE">
      <w:pPr>
        <w:pStyle w:val="BodyText"/>
        <w:spacing w:line="360" w:lineRule="auto"/>
        <w:jc w:val="center"/>
        <w:rPr>
          <w:b/>
          <w:bCs/>
          <w:sz w:val="24"/>
        </w:rPr>
      </w:pPr>
      <w:r w:rsidRPr="00BD672A">
        <w:rPr>
          <w:b/>
          <w:bCs/>
          <w:sz w:val="32"/>
          <w:szCs w:val="32"/>
        </w:rPr>
        <w:t>Laparoscopic and Robotic Appendectomy: Efficiency and Cost Comparison</w:t>
      </w:r>
    </w:p>
    <w:p w14:paraId="77662687" w14:textId="262130B1" w:rsidR="00AD7C31" w:rsidRDefault="00AD7C31" w:rsidP="00D404B7">
      <w:pPr>
        <w:spacing w:line="360" w:lineRule="auto"/>
        <w:rPr>
          <w:b/>
          <w:bCs/>
          <w:sz w:val="24"/>
          <w:szCs w:val="24"/>
        </w:rPr>
      </w:pPr>
      <w:r w:rsidRPr="00AD7C31">
        <w:rPr>
          <w:b/>
          <w:bCs/>
          <w:sz w:val="24"/>
          <w:szCs w:val="24"/>
        </w:rPr>
        <w:t xml:space="preserve">Madeleine T Dang, </w:t>
      </w:r>
      <w:proofErr w:type="spellStart"/>
      <w:r w:rsidRPr="00AD7C31">
        <w:rPr>
          <w:b/>
          <w:bCs/>
          <w:sz w:val="24"/>
          <w:szCs w:val="24"/>
        </w:rPr>
        <w:t>Shaanali</w:t>
      </w:r>
      <w:proofErr w:type="spellEnd"/>
      <w:r w:rsidRPr="00AD7C31">
        <w:rPr>
          <w:b/>
          <w:bCs/>
          <w:sz w:val="24"/>
          <w:szCs w:val="24"/>
        </w:rPr>
        <w:t xml:space="preserve"> Mukadam, Chang Kon Kim, Daniel H Choi, Timothy J Chu, Devendra K Agrawal</w:t>
      </w:r>
      <w:r w:rsidRPr="00AD7C31">
        <w:rPr>
          <w:b/>
          <w:bCs/>
          <w:sz w:val="24"/>
          <w:szCs w:val="24"/>
          <w:vertAlign w:val="superscript"/>
        </w:rPr>
        <w:t>*</w:t>
      </w:r>
    </w:p>
    <w:p w14:paraId="0C4EC31E" w14:textId="77777777" w:rsidR="00F633BB" w:rsidRDefault="00F633BB" w:rsidP="00D404B7">
      <w:pPr>
        <w:spacing w:line="360" w:lineRule="auto"/>
        <w:rPr>
          <w:sz w:val="20"/>
          <w:szCs w:val="20"/>
          <w:lang w:val="en-IN"/>
        </w:rPr>
      </w:pPr>
    </w:p>
    <w:p w14:paraId="6B86BE46" w14:textId="070CACD3" w:rsidR="000B1A96" w:rsidRPr="00D404B7" w:rsidRDefault="00D404B7" w:rsidP="00D404B7">
      <w:pPr>
        <w:spacing w:line="360" w:lineRule="auto"/>
        <w:rPr>
          <w:sz w:val="20"/>
          <w:szCs w:val="20"/>
          <w:lang w:val="en-IN"/>
        </w:rPr>
      </w:pPr>
      <w:r w:rsidRPr="00D404B7">
        <w:rPr>
          <w:sz w:val="20"/>
          <w:szCs w:val="20"/>
          <w:lang w:val="en-IN"/>
        </w:rPr>
        <w:t>Department of Translational Research, College of Osteopathic Medicine of the Pacific, Western University of Health Sciences, Pomona, California 91766 USA</w:t>
      </w:r>
    </w:p>
    <w:p w14:paraId="4CEB0142" w14:textId="77777777" w:rsidR="00D404B7" w:rsidRDefault="00D404B7" w:rsidP="00D404B7">
      <w:pPr>
        <w:spacing w:line="360" w:lineRule="auto"/>
        <w:rPr>
          <w:b/>
          <w:bCs/>
          <w:sz w:val="24"/>
          <w:szCs w:val="24"/>
          <w:vertAlign w:val="superscript"/>
        </w:rPr>
      </w:pPr>
    </w:p>
    <w:p w14:paraId="405E5D00" w14:textId="6B5FD717" w:rsidR="009D3C2F" w:rsidRDefault="00A87346" w:rsidP="0040558F">
      <w:pPr>
        <w:pStyle w:val="BodyText"/>
        <w:spacing w:line="360" w:lineRule="auto"/>
        <w:jc w:val="both"/>
      </w:pPr>
      <w:r>
        <w:rPr>
          <w:b/>
          <w:color w:val="006FC0"/>
          <w:vertAlign w:val="superscript"/>
        </w:rPr>
        <w:t>*</w:t>
      </w:r>
      <w:r>
        <w:rPr>
          <w:b/>
          <w:color w:val="006FC0"/>
        </w:rPr>
        <w:t xml:space="preserve">Corresponding </w:t>
      </w:r>
      <w:r w:rsidR="004D73D8">
        <w:rPr>
          <w:b/>
          <w:color w:val="006FC0"/>
        </w:rPr>
        <w:t>A</w:t>
      </w:r>
      <w:r>
        <w:rPr>
          <w:b/>
          <w:color w:val="006FC0"/>
        </w:rPr>
        <w:t>uthor:</w:t>
      </w:r>
      <w:r w:rsidR="00E82B49">
        <w:rPr>
          <w:b/>
          <w:color w:val="006FC0"/>
        </w:rPr>
        <w:t xml:space="preserve"> </w:t>
      </w:r>
      <w:r w:rsidR="00E1169B" w:rsidRPr="00E1169B">
        <w:t>Devendra K Agrawal</w:t>
      </w:r>
      <w:r w:rsidR="0040558F" w:rsidRPr="0040558F">
        <w:t xml:space="preserve">, </w:t>
      </w:r>
      <w:r w:rsidR="00E1169B" w:rsidRPr="00E1169B">
        <w:t>Department of Translational Research, College of Osteopathic Medicine of the Pacific, Western University of Health Sciences, Pomona, California 91766 USA</w:t>
      </w:r>
    </w:p>
    <w:p w14:paraId="75013A34" w14:textId="77777777" w:rsidR="0040558F" w:rsidRPr="00905E63" w:rsidRDefault="0040558F" w:rsidP="0040558F">
      <w:pPr>
        <w:pStyle w:val="BodyText"/>
        <w:spacing w:line="360" w:lineRule="auto"/>
        <w:jc w:val="both"/>
        <w:rPr>
          <w:lang w:val="en-IN"/>
        </w:rPr>
      </w:pPr>
    </w:p>
    <w:p w14:paraId="48C76D9C" w14:textId="43DDC881" w:rsidR="007D4FA6" w:rsidRDefault="00A87346" w:rsidP="008959C6">
      <w:pPr>
        <w:pStyle w:val="BodyText"/>
        <w:spacing w:line="360" w:lineRule="auto"/>
        <w:jc w:val="both"/>
      </w:pPr>
      <w:r>
        <w:rPr>
          <w:b/>
          <w:color w:val="006FC0"/>
        </w:rPr>
        <w:t xml:space="preserve">Received: </w:t>
      </w:r>
      <w:r w:rsidR="00F85528">
        <w:t>30</w:t>
      </w:r>
      <w:r w:rsidR="008959C6" w:rsidRPr="008959C6">
        <w:t xml:space="preserve"> </w:t>
      </w:r>
      <w:r w:rsidR="00E32F06">
        <w:t xml:space="preserve">August </w:t>
      </w:r>
      <w:r w:rsidR="00161D5E">
        <w:t>202</w:t>
      </w:r>
      <w:r w:rsidR="0051657F">
        <w:t>6</w:t>
      </w:r>
      <w:r>
        <w:t xml:space="preserve">; </w:t>
      </w:r>
      <w:r>
        <w:rPr>
          <w:b/>
          <w:color w:val="006FC0"/>
        </w:rPr>
        <w:t xml:space="preserve">Accepted: </w:t>
      </w:r>
      <w:r w:rsidR="0055037A">
        <w:t>0</w:t>
      </w:r>
      <w:r w:rsidR="00F85528">
        <w:t>7</w:t>
      </w:r>
      <w:r w:rsidR="0040558F" w:rsidRPr="008959C6">
        <w:t xml:space="preserve"> </w:t>
      </w:r>
      <w:r w:rsidR="001857FA">
        <w:t xml:space="preserve">September </w:t>
      </w:r>
      <w:r w:rsidR="0040558F">
        <w:t>2026</w:t>
      </w:r>
      <w:r>
        <w:t xml:space="preserve">; </w:t>
      </w:r>
      <w:r>
        <w:rPr>
          <w:b/>
          <w:color w:val="006FC0"/>
        </w:rPr>
        <w:t xml:space="preserve">Published: </w:t>
      </w:r>
      <w:r w:rsidR="0096112B">
        <w:t>15</w:t>
      </w:r>
      <w:r w:rsidR="0040558F" w:rsidRPr="008959C6">
        <w:t xml:space="preserve"> </w:t>
      </w:r>
      <w:r w:rsidR="0055037A">
        <w:t>September</w:t>
      </w:r>
      <w:r w:rsidR="0040558F">
        <w:t xml:space="preserve"> 2026</w:t>
      </w:r>
    </w:p>
    <w:p w14:paraId="25C4DDA1" w14:textId="77777777" w:rsidR="007D4FA6" w:rsidRPr="0072373D" w:rsidRDefault="007D4FA6">
      <w:pPr>
        <w:pStyle w:val="BodyText"/>
      </w:pPr>
    </w:p>
    <w:p w14:paraId="4A0DCF20" w14:textId="3BE7C7E8" w:rsidR="003C66AF" w:rsidRDefault="00A87346" w:rsidP="00905E63">
      <w:pPr>
        <w:spacing w:line="360" w:lineRule="auto"/>
        <w:contextualSpacing/>
        <w:rPr>
          <w:sz w:val="20"/>
          <w:szCs w:val="20"/>
        </w:rPr>
      </w:pPr>
      <w:r w:rsidRPr="00BD5407">
        <w:rPr>
          <w:b/>
          <w:color w:val="006FC0"/>
          <w:lang w:val="pt-BR"/>
        </w:rPr>
        <w:t>Citation</w:t>
      </w:r>
      <w:r w:rsidR="00397C38" w:rsidRPr="00BD5407">
        <w:rPr>
          <w:b/>
          <w:color w:val="006FC0"/>
          <w:lang w:val="pt-BR"/>
        </w:rPr>
        <w:t>:</w:t>
      </w:r>
      <w:r w:rsidR="00450A02" w:rsidRPr="00BD5407">
        <w:rPr>
          <w:lang w:val="pt-BR"/>
        </w:rPr>
        <w:t xml:space="preserve"> </w:t>
      </w:r>
      <w:r w:rsidR="00F85528" w:rsidRPr="00F85528">
        <w:rPr>
          <w:sz w:val="20"/>
          <w:szCs w:val="20"/>
          <w:lang w:val="pt-BR"/>
        </w:rPr>
        <w:t>Madeleine T Dang, Shaanali Mukadam, Chang Kon Kim, Daniel H Choi, Timothy J Chu, Devendra K Agrawal</w:t>
      </w:r>
      <w:r w:rsidR="00D24B15" w:rsidRPr="00D24B15">
        <w:rPr>
          <w:sz w:val="20"/>
          <w:szCs w:val="20"/>
          <w:lang w:val="pt-BR"/>
        </w:rPr>
        <w:t xml:space="preserve">. </w:t>
      </w:r>
      <w:r w:rsidR="00F85528" w:rsidRPr="00F85528">
        <w:rPr>
          <w:sz w:val="20"/>
          <w:szCs w:val="20"/>
          <w:lang w:val="pt-BR"/>
        </w:rPr>
        <w:t>Laparoscopic and Robotic Appendectomy: Efficiency and Cost Comparison</w:t>
      </w:r>
      <w:r w:rsidR="00217B30">
        <w:rPr>
          <w:sz w:val="20"/>
          <w:szCs w:val="20"/>
        </w:rPr>
        <w:t>.</w:t>
      </w:r>
      <w:r w:rsidR="001E4B92" w:rsidRPr="003E77C3">
        <w:rPr>
          <w:sz w:val="20"/>
        </w:rPr>
        <w:t xml:space="preserve"> </w:t>
      </w:r>
      <w:r w:rsidRPr="00E158FD">
        <w:rPr>
          <w:sz w:val="20"/>
          <w:szCs w:val="20"/>
        </w:rPr>
        <w:t>Journal of Surger</w:t>
      </w:r>
      <w:r w:rsidR="00E70DF6" w:rsidRPr="00E158FD">
        <w:rPr>
          <w:sz w:val="20"/>
          <w:szCs w:val="20"/>
        </w:rPr>
        <w:t xml:space="preserve">y and Research </w:t>
      </w:r>
      <w:r w:rsidR="00971666">
        <w:rPr>
          <w:sz w:val="20"/>
          <w:szCs w:val="20"/>
        </w:rPr>
        <w:t>9</w:t>
      </w:r>
      <w:r w:rsidR="005D3296">
        <w:rPr>
          <w:sz w:val="20"/>
          <w:szCs w:val="20"/>
        </w:rPr>
        <w:t xml:space="preserve"> (202</w:t>
      </w:r>
      <w:r w:rsidR="00971666">
        <w:rPr>
          <w:sz w:val="20"/>
          <w:szCs w:val="20"/>
        </w:rPr>
        <w:t>6</w:t>
      </w:r>
      <w:r w:rsidR="00E70DF6" w:rsidRPr="00E158FD">
        <w:rPr>
          <w:sz w:val="20"/>
          <w:szCs w:val="20"/>
        </w:rPr>
        <w:t xml:space="preserve">): </w:t>
      </w:r>
      <w:r w:rsidR="0096112B">
        <w:rPr>
          <w:sz w:val="20"/>
          <w:szCs w:val="20"/>
        </w:rPr>
        <w:t>285</w:t>
      </w:r>
      <w:r w:rsidR="0055135E">
        <w:rPr>
          <w:sz w:val="20"/>
          <w:szCs w:val="20"/>
        </w:rPr>
        <w:t>-</w:t>
      </w:r>
      <w:r w:rsidR="0098054F">
        <w:rPr>
          <w:sz w:val="20"/>
          <w:szCs w:val="20"/>
        </w:rPr>
        <w:t>296</w:t>
      </w:r>
      <w:r w:rsidRPr="001C6C02">
        <w:rPr>
          <w:sz w:val="20"/>
          <w:szCs w:val="20"/>
        </w:rPr>
        <w:t>.</w:t>
      </w:r>
    </w:p>
    <w:p w14:paraId="1FD04477" w14:textId="4D85EE32" w:rsidR="00971666" w:rsidRPr="006F6C9F" w:rsidRDefault="00971666" w:rsidP="00D379C1">
      <w:pPr>
        <w:spacing w:line="360" w:lineRule="auto"/>
        <w:contextualSpacing/>
        <w:jc w:val="both"/>
        <w:rPr>
          <w:sz w:val="20"/>
          <w:szCs w:val="20"/>
        </w:rPr>
        <w:sectPr w:rsidR="00971666" w:rsidRPr="006F6C9F" w:rsidSect="00E60186">
          <w:headerReference w:type="default" r:id="rId12"/>
          <w:footerReference w:type="default" r:id="rId13"/>
          <w:type w:val="continuous"/>
          <w:pgSz w:w="12240" w:h="15840"/>
          <w:pgMar w:top="1120" w:right="1300" w:bottom="1080" w:left="1340" w:header="871" w:footer="883" w:gutter="0"/>
          <w:pgNumType w:start="278"/>
          <w:cols w:space="720"/>
        </w:sectPr>
      </w:pPr>
    </w:p>
    <w:p w14:paraId="7B69C8F9" w14:textId="77777777" w:rsidR="00F46F01" w:rsidRDefault="00F46F01" w:rsidP="007540A1">
      <w:pPr>
        <w:spacing w:line="360" w:lineRule="auto"/>
        <w:jc w:val="both"/>
        <w:rPr>
          <w:b/>
          <w:color w:val="006FC0"/>
        </w:rPr>
      </w:pPr>
      <w:bookmarkStart w:id="0" w:name="_Hlk188854891"/>
    </w:p>
    <w:p w14:paraId="594867D8" w14:textId="77777777" w:rsidR="004C474D" w:rsidRDefault="007540A1" w:rsidP="00EB07CF">
      <w:pPr>
        <w:spacing w:line="360" w:lineRule="auto"/>
        <w:jc w:val="both"/>
        <w:rPr>
          <w:b/>
          <w:color w:val="006FC0"/>
        </w:rPr>
      </w:pPr>
      <w:r w:rsidRPr="00EB07CF">
        <w:rPr>
          <w:b/>
          <w:color w:val="006FC0"/>
        </w:rPr>
        <w:t>Abstract</w:t>
      </w:r>
    </w:p>
    <w:p w14:paraId="662F2F72" w14:textId="77777777" w:rsidR="00DC2D85" w:rsidRPr="009D1811" w:rsidRDefault="00DC2D85" w:rsidP="00767794">
      <w:pPr>
        <w:adjustRightInd w:val="0"/>
        <w:snapToGrid w:val="0"/>
        <w:spacing w:line="360" w:lineRule="auto"/>
        <w:jc w:val="both"/>
        <w:rPr>
          <w:sz w:val="20"/>
          <w:szCs w:val="20"/>
        </w:rPr>
      </w:pPr>
      <w:r w:rsidRPr="009D1811">
        <w:rPr>
          <w:sz w:val="20"/>
          <w:szCs w:val="20"/>
        </w:rPr>
        <w:t xml:space="preserve">Acute appendicitis is a common cause of emergency abdominal surgery, most frequently affecting adolescents and young adults. Diagnosis is often complicated by variable clinical presentations, and timely recognition is critical to prevent complications such as perforation, peritonitis, and intra-abdominal abscess formation. Minimally invasive surgery (MIS) has transformed the operative management of appendicitis with laparoscopic appendectomy (LA) established as the standard operative approach due to reduced surgical trauma, faster recovery, lower complications rates, and shorter hospital stay compared to open appendectomy. Robotic appendectomy (RA) has emerged as a newer MIS alternative, offering enhanced visualization, instrument articulation, and ergonomic advantages that may address some technical limitations of conventional laparoscopy. The objective of this review is to examine and summarize current evidence comparing LA and RA in the management of acute appendicitis, including operative time, conversions rates, postoperative recovery, complications, cost, and training considerations. While LA consistently demonstrates favorable outcomes and cost-effectiveness across diverse patient populations, RA may provide incremental benefits in selected cases, particularly those with complex anatomy or increased technical difficulty. However, RA is associated with substantially higher operative and total costs, greater resource utilization, and the need for specialized equipment and trained personnel. By evaluating operative outcomes, patient recovery, and healthcare </w:t>
      </w:r>
      <w:r w:rsidRPr="009D1811">
        <w:rPr>
          <w:sz w:val="20"/>
          <w:szCs w:val="20"/>
        </w:rPr>
        <w:lastRenderedPageBreak/>
        <w:t>resource utilization, this review highlights the strengths, limitations, and clinical applicability of both minimally invasive approaches. Current evidence suggests that LA will likely remain the dominant approach for the foreseeable future due to its broad applicability, proven efficacy, and cost effectiveness, whereas RA may continue to grow in niche or complex cases where its technical advantages can be fully leveraged.</w:t>
      </w:r>
    </w:p>
    <w:p w14:paraId="3B3C08B3" w14:textId="77777777" w:rsidR="00DC2D85" w:rsidRPr="009D1811" w:rsidRDefault="00DC2D85" w:rsidP="00DC2D85">
      <w:pPr>
        <w:adjustRightInd w:val="0"/>
        <w:snapToGrid w:val="0"/>
        <w:spacing w:line="360" w:lineRule="auto"/>
        <w:ind w:firstLine="432"/>
        <w:jc w:val="both"/>
        <w:rPr>
          <w:sz w:val="20"/>
          <w:szCs w:val="20"/>
        </w:rPr>
      </w:pPr>
    </w:p>
    <w:p w14:paraId="09267E2B" w14:textId="77777777" w:rsidR="00DC2D85" w:rsidRPr="009D1811" w:rsidRDefault="00DC2D85" w:rsidP="00DC2D85">
      <w:pPr>
        <w:pStyle w:val="Heading1"/>
        <w:adjustRightInd w:val="0"/>
        <w:snapToGrid w:val="0"/>
        <w:spacing w:line="360" w:lineRule="auto"/>
        <w:jc w:val="both"/>
        <w:rPr>
          <w:b w:val="0"/>
          <w:bCs w:val="0"/>
          <w:sz w:val="20"/>
          <w:szCs w:val="20"/>
        </w:rPr>
      </w:pPr>
      <w:bookmarkStart w:id="1" w:name="_e0ruaxlyi3ts" w:colFirst="0" w:colLast="0"/>
      <w:bookmarkEnd w:id="1"/>
      <w:r w:rsidRPr="009D1811">
        <w:rPr>
          <w:bCs w:val="0"/>
          <w:color w:val="006FC0"/>
          <w:sz w:val="20"/>
          <w:szCs w:val="20"/>
        </w:rPr>
        <w:t xml:space="preserve">Keywords: </w:t>
      </w:r>
      <w:r w:rsidRPr="009D1811">
        <w:rPr>
          <w:b w:val="0"/>
          <w:bCs w:val="0"/>
          <w:sz w:val="20"/>
          <w:szCs w:val="20"/>
        </w:rPr>
        <w:t xml:space="preserve">Acute abdomen; Acute appendicitis; Cost effectiveness; Emergency appendectomy; Laparoscopic appendectomy; Minimally invasive surgery; Robotic appendectomy. </w:t>
      </w:r>
    </w:p>
    <w:p w14:paraId="24C2E182" w14:textId="77777777" w:rsidR="00DC2D85" w:rsidRPr="009D1811" w:rsidRDefault="00DC2D85" w:rsidP="00DC2D85">
      <w:pPr>
        <w:adjustRightInd w:val="0"/>
        <w:snapToGrid w:val="0"/>
        <w:spacing w:line="360" w:lineRule="auto"/>
        <w:jc w:val="both"/>
        <w:rPr>
          <w:sz w:val="20"/>
          <w:szCs w:val="20"/>
        </w:rPr>
      </w:pPr>
    </w:p>
    <w:p w14:paraId="55364282" w14:textId="77777777" w:rsidR="00DC2D85" w:rsidRPr="009D1811" w:rsidRDefault="00DC2D85" w:rsidP="00767794">
      <w:pPr>
        <w:pStyle w:val="Heading1"/>
        <w:adjustRightInd w:val="0"/>
        <w:snapToGrid w:val="0"/>
        <w:spacing w:line="360" w:lineRule="auto"/>
        <w:ind w:left="0"/>
        <w:jc w:val="both"/>
        <w:rPr>
          <w:b w:val="0"/>
          <w:bCs w:val="0"/>
          <w:sz w:val="20"/>
          <w:szCs w:val="20"/>
        </w:rPr>
      </w:pPr>
      <w:bookmarkStart w:id="2" w:name="_4jmqlyux49ob" w:colFirst="0" w:colLast="0"/>
      <w:bookmarkEnd w:id="2"/>
      <w:r w:rsidRPr="009D1811">
        <w:rPr>
          <w:bCs w:val="0"/>
          <w:color w:val="006FC0"/>
          <w:sz w:val="20"/>
          <w:szCs w:val="20"/>
        </w:rPr>
        <w:t>Introduction</w:t>
      </w:r>
    </w:p>
    <w:p w14:paraId="1DA247BA" w14:textId="11BDA023" w:rsidR="00DC2D85" w:rsidRPr="009D1811" w:rsidRDefault="00DC2D85" w:rsidP="00DC2D85">
      <w:pPr>
        <w:adjustRightInd w:val="0"/>
        <w:snapToGrid w:val="0"/>
        <w:spacing w:line="360" w:lineRule="auto"/>
        <w:jc w:val="both"/>
        <w:rPr>
          <w:sz w:val="20"/>
          <w:szCs w:val="20"/>
        </w:rPr>
      </w:pPr>
      <w:r w:rsidRPr="009D1811">
        <w:rPr>
          <w:sz w:val="20"/>
          <w:szCs w:val="20"/>
        </w:rPr>
        <w:t xml:space="preserve">Acute appendicitis is one of the most common causes of acute abdominal pain requiring urgent surgical intervention and remains a leading indication for emergency abdominal surgery worldwide. The disease demonstrates a peak incidence among adolescents and young adults, particularly individuals aged 15-19 years, with mortality risk increasing progressively with advancing age </w:t>
      </w:r>
      <w:r w:rsidRPr="009D1811">
        <w:rPr>
          <w:sz w:val="20"/>
          <w:szCs w:val="20"/>
        </w:rPr>
        <w:fldChar w:fldCharType="begin"/>
      </w:r>
      <w:r w:rsidRPr="009D1811">
        <w:rPr>
          <w:sz w:val="20"/>
          <w:szCs w:val="20"/>
        </w:rPr>
        <w:instrText xml:space="preserve"> ADDIN EN.CITE &lt;EndNote&gt;&lt;Cite&gt;&lt;Author&gt;Wickramasinghe&lt;/Author&gt;&lt;Year&gt;2021&lt;/Year&gt;&lt;RecNum&gt;74&lt;/RecNum&gt;&lt;DisplayText&gt;[1]&lt;/DisplayText&gt;&lt;record&gt;&lt;rec-number&gt;74&lt;/rec-number&gt;&lt;foreign-keys&gt;&lt;key app="EN" db-id="xeeppsz5h5zx07e2et459e5k5zeeea5axaz5" timestamp="1762240433"&gt;74&lt;/key&gt;&lt;/foreign-keys&gt;&lt;ref-type name="Journal Article"&gt;17&lt;/ref-type&gt;&lt;contributors&gt;&lt;authors&gt;&lt;author&gt;Wickramasinghe, D. P.&lt;/author&gt;&lt;author&gt;Xavier, C.&lt;/author&gt;&lt;author&gt;Samarasekera, D. N.&lt;/author&gt;&lt;/authors&gt;&lt;/contributors&gt;&lt;auth-address&gt;Department of Surgery, Faculty of Medicine, University of Colombo, Colombo, Sri Lanka. dakshithaw@srg.cmb.ac.lk.&amp;#xD;Department of Surgery, Faculty of Medicine, University of Colombo, Colombo, Sri Lanka.&lt;/auth-address&gt;&lt;titles&gt;&lt;title&gt;The Worldwide Epidemiology of Acute Appendicitis: An Analysis of the Global Health Data Exchange Dataset&lt;/title&gt;&lt;secondary-title&gt;World J Surg&lt;/secondary-title&gt;&lt;/titles&gt;&lt;periodical&gt;&lt;full-title&gt;World J Surg&lt;/full-title&gt;&lt;/periodical&gt;&lt;pages&gt;1999-2008&lt;/pages&gt;&lt;volume&gt;45&lt;/volume&gt;&lt;number&gt;7&lt;/number&gt;&lt;edition&gt;20210323&lt;/edition&gt;&lt;keywords&gt;&lt;keyword&gt;*Appendicitis/epidemiology&lt;/keyword&gt;&lt;keyword&gt;Global Burden of Disease&lt;/keyword&gt;&lt;keyword&gt;*Global Health&lt;/keyword&gt;&lt;keyword&gt;Humans&lt;/keyword&gt;&lt;keyword&gt;Incidence&lt;/keyword&gt;&lt;keyword&gt;Quality-Adjusted Life Years&lt;/keyword&gt;&lt;/keywords&gt;&lt;dates&gt;&lt;year&gt;2021&lt;/year&gt;&lt;pub-dates&gt;&lt;date&gt;Jul&lt;/date&gt;&lt;/pub-dates&gt;&lt;/dates&gt;&lt;isbn&gt;0364-2313&lt;/isbn&gt;&lt;accession-num&gt;33755751&lt;/accession-num&gt;&lt;urls&gt;&lt;/urls&gt;&lt;electronic-resource-num&gt;10.1007/s00268-021-06077-5&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[1]</w:t>
      </w:r>
      <w:r w:rsidRPr="009D1811">
        <w:rPr>
          <w:sz w:val="20"/>
          <w:szCs w:val="20"/>
        </w:rPr>
        <w:fldChar w:fldCharType="end"/>
      </w:r>
      <w:r w:rsidRPr="009D1811">
        <w:rPr>
          <w:sz w:val="20"/>
          <w:szCs w:val="20"/>
        </w:rPr>
        <w:t xml:space="preserve">. Epidemiology trends also suggest a disproportionate increase in incidence among populations with lower socioeconomic status, highlighting disparities in disease burden and access to surgical care </w:t>
      </w:r>
      <w:r w:rsidRPr="009D1811">
        <w:rPr>
          <w:sz w:val="20"/>
          <w:szCs w:val="20"/>
        </w:rPr>
        <w:fldChar w:fldCharType="begin">
          <w:fldData xml:space="preserve">PEVuZE5vdGU+PENpdGU+PEF1dGhvcj5XaWNrcmFtYXNpbmdoZTwvQXV0aG9yPjxZZWFyPjIwMjE8
L1llYXI+PFJlY051bT43NDwvUmVjTnVtPjxEaXNwbGF5VGV4dD5bMSwgMl08L0Rpc3BsYXlUZXh0
PjxyZWNvcmQ+PHJlYy1udW1iZXI+NzQ8L3JlYy1udW1iZXI+PGZvcmVpZ24ta2V5cz48a2V5IGFw
cD0iRU4iIGRiLWlkPSJ4ZWVwcHN6NWg1engwN2UyZXQ0NTllNWs1emVlZWE1YXhhejUiIHRpbWVz
dGFtcD0iMTc2MjI0MDQzMyI+NzQ8L2tleT48L2ZvcmVpZ24ta2V5cz48cmVmLXR5cGUgbmFtZT0i
Sm91cm5hbCBBcnRpY2xlIj4xNzwvcmVmLXR5cGU+PGNvbnRyaWJ1dG9ycz48YXV0aG9ycz48YXV0
aG9yPldpY2tyYW1hc2luZ2hlLCBELiBQLjwvYXV0aG9yPjxhdXRob3I+WGF2aWVyLCBDLjwvYXV0
aG9yPjxhdXRob3I+U2FtYXJhc2VrZXJhLCBELiBOLjwvYXV0aG9yPjwvYXV0aG9ycz48L2NvbnRy
aWJ1dG9ycz48YXV0aC1hZGRyZXNzPkRlcGFydG1lbnQgb2YgU3VyZ2VyeSwgRmFjdWx0eSBvZiBN
ZWRpY2luZSwgVW5pdmVyc2l0eSBvZiBDb2xvbWJvLCBDb2xvbWJvLCBTcmkgTGFua2EuIGRha3No
aXRoYXdAc3JnLmNtYi5hYy5say4mI3hEO0RlcGFydG1lbnQgb2YgU3VyZ2VyeSwgRmFjdWx0eSBv
ZiBNZWRpY2luZSwgVW5pdmVyc2l0eSBvZiBDb2xvbWJvLCBDb2xvbWJvLCBTcmkgTGFua2EuPC9h
dXRoLWFkZHJlc3M+PHRpdGxlcz48dGl0bGU+VGhlIFdvcmxkd2lkZSBFcGlkZW1pb2xvZ3kgb2Yg
QWN1dGUgQXBwZW5kaWNpdGlzOiBBbiBBbmFseXNpcyBvZiB0aGUgR2xvYmFsIEhlYWx0aCBEYXRh
IEV4Y2hhbmdlIERhdGFzZXQ8L3RpdGxlPjxzZWNvbmRhcnktdGl0bGU+V29ybGQgSiBTdXJnPC9z
ZWNvbmRhcnktdGl0bGU+PC90aXRsZXM+PHBlcmlvZGljYWw+PGZ1bGwtdGl0bGU+V29ybGQgSiBT
dXJnPC9mdWxsLXRpdGxlPjwvcGVyaW9kaWNhbD48cGFnZXM+MTk5OS0yMDA4PC9wYWdlcz48dm9s
dW1lPjQ1PC92b2x1bWU+PG51bWJlcj43PC9udW1iZXI+PGVkaXRpb24+MjAyMTAzMjM8L2VkaXRp
b24+PGtleXdvcmRzPjxrZXl3b3JkPipBcHBlbmRpY2l0aXMvZXBpZGVtaW9sb2d5PC9rZXl3b3Jk
PjxrZXl3b3JkPkdsb2JhbCBCdXJkZW4gb2YgRGlzZWFzZTwva2V5d29yZD48a2V5d29yZD4qR2xv
YmFsIEhlYWx0aDwva2V5d29yZD48a2V5d29yZD5IdW1hbnM8L2tleXdvcmQ+PGtleXdvcmQ+SW5j
aWRlbmNlPC9rZXl3b3JkPjxrZXl3b3JkPlF1YWxpdHktQWRqdXN0ZWQgTGlmZSBZZWFyczwva2V5
d29yZD48L2tleXdvcmRzPjxkYXRlcz48eWVhcj4yMDIxPC95ZWFyPjxwdWItZGF0ZXM+PGRhdGU+
SnVsPC9kYXRlPjwvcHViLWRhdGVzPjwvZGF0ZXM+PGlzYm4+MDM2NC0yMzEzPC9pc2JuPjxhY2Nl
c3Npb24tbnVtPjMzNzU1NzUxPC9hY2Nlc3Npb24tbnVtPjx1cmxzPjwvdXJscz48ZWxlY3Ryb25p
Yy1yZXNvdXJjZS1udW0+MTAuMTAwNy9zMDAyNjgtMDIxLTA2MDc3LTU8L2VsZWN0cm9uaWMtcmVz
b3VyY2UtbnVtPjxyZW1vdGUtZGF0YWJhc2UtcHJvdmlkZXI+TkxNPC9yZW1vdGUtZGF0YWJhc2Ut
cHJvdmlkZXI+PGxhbmd1YWdlPmVuZzwvbGFuZ3VhZ2U+PC9yZWNvcmQ+PC9DaXRlPjxDaXRlPjxB
dXRob3I+U2NobmVpZGVyPC9BdXRob3I+PFllYXI+MjAyMTwvWWVhcj48UmVjTnVtPjc2PC9SZWNO
dW0+PHJlY29yZD48cmVjLW51bWJlcj43NjwvcmVjLW51bWJlcj48Zm9yZWlnbi1rZXlzPjxrZXkg
YXBwPSJFTiIgZGItaWQ9InhlZXBwc3o1aDV6eDA3ZTJldDQ1OWU1azV6ZWVlYTVheGF6NSIgdGlt
ZXN0YW1wPSIxNzYyMjQwOTA4Ij43Njwva2V5PjwvZm9yZWlnbi1rZXlzPjxyZWYtdHlwZSBuYW1l
PSJKb3VybmFsIEFydGljbGUiPjE3PC9yZWYtdHlwZT48Y29udHJpYnV0b3JzPjxhdXRob3JzPjxh
dXRob3I+U2NobmVpZGVyLCBNLiBBLjwvYXV0aG9yPjxhdXRob3I+R2VybywgRC48L2F1dGhvcj48
YXV0aG9yPk3DvGxsZXIsIE0uPC9hdXRob3I+PGF1dGhvcj5Ib3Jpc2JlcmdlciwgSy48L2F1dGhv
cj48YXV0aG9yPlJpY2tlbmJhY2hlciwgQS48L2F1dGhvcj48YXV0aG9yPlR1cmluYSwgTS48L2F1
dGhvcj48L2F1dGhvcnM+PC9jb250cmlidXRvcnM+PGF1dGgtYWRkcmVzcz5EZXBhcnRtZW50IG9m
IFN1cmdlcnksIFVuaXZlcnNpdHkgSG9zcGl0YWwgWnVyaWNoLCBSYWVtaXN0cmFzc2UgMTAwLCA4
MDkxLCBadXJpY2gsIFN3aXR6ZXJsYW5kLiYjeEQ7RGVwYXJ0bWVudCBvZiBTdXJnZXJ5LCBVbml2
ZXJzaXR5IEhvc3BpdGFsIFp1cmljaCwgUmFlbWlzdHJhc3NlIDEwMCwgODA5MSwgWnVyaWNoLCBT
d2l0emVybGFuZC4gbWF0dGhpYXMudHVyaW5hQHVzei5jaC48L2F1dGgtYWRkcmVzcz48dGl0bGVz
Pjx0aXRsZT5JbmVxdWFsaXRpZXMgaW4gYWNjZXNzIHRvIG1pbmltYWxseSBpbnZhc2l2ZSBnZW5l
cmFsIHN1cmdlcnk6IGEgY29tcHJlaGVuc2l2ZSBuYXRpb253aWRlIGFuYWx5c2lzIGFjcm9zcyAy
MMKgeWVhcnM8L3RpdGxlPjxzZWNvbmRhcnktdGl0bGU+U3VyZyBFbmRvc2M8L3NlY29uZGFyeS10
aXRsZT48L3RpdGxlcz48cGVyaW9kaWNhbD48ZnVsbC10aXRsZT5TdXJnIEVuZG9zYzwvZnVsbC10
aXRsZT48L3BlcmlvZGljYWw+PHBhZ2VzPjYyMjctNjI0MzwvcGFnZXM+PHZvbHVtZT4zNTwvdm9s
dW1lPjxudW1iZXI+MTE8L251bWJlcj48ZWRpdGlvbj4yMDIwMTExODwvZWRpdGlvbj48a2V5d29y
ZHM+PGtleXdvcmQ+QWdlZDwva2V5d29yZD48a2V5d29yZD5Db2xlY3RvbXk8L2tleXdvcmQ+PGtl
eXdvcmQ+SHVtYW5zPC9rZXl3b3JkPjxrZXl3b3JkPipNaW5pbWFsbHkgSW52YXNpdmUgU3VyZ2lj
YWwgUHJvY2VkdXJlczwva2V5d29yZD48a2V5d29yZD4qUHJvY3RlY3RvbXk8L2tleXdvcmQ+PGtl
eXdvcmQ+UHJvcGVuc2l0eSBTY29yZTwva2V5d29yZD48a2V5d29yZD5SZXRyb3NwZWN0aXZlIFN0
dWRpZXM8L2tleXdvcmQ+PGtleXdvcmQ+QXBwZW5kZWN0b215PC9rZXl3b3JkPjxrZXl3b3JkPkNo
b2xlY3lzdGVjdG9teTwva2V5d29yZD48a2V5d29yZD5HYXN0cmVjdG9teTwva2V5d29yZD48a2V5
d29yZD5MYXBhcm9zY29weTwva2V5d29yZD48a2V5d29yZD5NaW5pbWFsbHkgaW52YXNpdmUgc3Vy
Z2VyeTwva2V5d29yZD48a2V5d29yZD5PdXRjb21lczwva2V5d29yZD48a2V5d29yZD5SZWN0YWwg
cmVzZWN0aW9uPC9rZXl3b3JkPjxrZXl3b3JkPlJvYm90aWMgc3VyZ2VyeTwva2V5d29yZD48L2tl
eXdvcmRzPjxkYXRlcz48eWVhcj4yMDIxPC95ZWFyPjxwdWItZGF0ZXM+PGRhdGU+Tm92PC9kYXRl
PjwvcHViLWRhdGVzPjwvZGF0ZXM+PGlzYm4+MDkzMC0yNzk0IChQcmludCkmI3hEOzA5MzAtMjc5
NDwvaXNibj48YWNjZXNzaW9uLW51bT4zMzIwNjI0MjwvYWNjZXNzaW9uLW51bT48dXJscz48L3Vy
bHM+PGN1c3RvbTE+VGhpcyByZXNlYXJjaCBkaWQgbm90IHJlY2VpdmUgYW55IHNwZWNpZmljIGdy
YW50IG9yIGZ1bmRpbmcgZnJvbSBhZ2VuY2llcyBpbiB0aGUgcHVibGljLCBjb21tZXJjaWFsLCBv
ciBub24tcHJvZml0IHNlY3RvcnMuIE1hcmNlbCBTY2huZWlkZXIsIERhbmllbCBHZXJvLCBNYXR0
ZW8gTcO8bGxlciwgS2Fyb2xpbmUgSG9yaXNiZXJnZXIsIEFuZHJlYXMgUmlja2VuYmFjaGVyIGFu
ZCBNYXR0aGlhcyBUdXJpbmEgaGF2ZSBubyBjb25mbGljdHMgb2YgaW50ZXJlc3Qgb2YgZmluYW5j
aWFsIHRpZXMgdG8gZGlzY2xvc2UuPC9jdXN0b20xPjxjdXN0b20yPlBNQzg1MjM0NjM8L2N1c3Rv
bTI+PGVsZWN0cm9uaWMtcmVzb3VyY2UtbnVtPjEwLjEwMDcvczAwNDY0LTAyMC0wODEyMy0wPC9l
bGVjdHJvbmljLXJlc291cmNlLW51bT48cmVtb3RlLWRhdGFiYXNlLXByb3ZpZGVyPk5MTTwvcmVt
b3RlLWRhdGFiYXNlLXByb3ZpZGVyPjxsYW5ndWFnZT5lbmc8L2xhbmd1YWdlPjwvcmVjb3JkPjwv
Q2l0ZT48L0VuZE5vdGU+AG==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PEVuZE5vdGU+PENpdGU+PEF1dGhvcj5XaWNrcmFtYXNpbmdoZTwvQXV0aG9yPjxZZWFyPjIwMjE8
L1llYXI+PFJlY051bT43NDwvUmVjTnVtPjxEaXNwbGF5VGV4dD5bMSwgMl08L0Rpc3BsYXlUZXh0
PjxyZWNvcmQ+PHJlYy1udW1iZXI+NzQ8L3JlYy1udW1iZXI+PGZvcmVpZ24ta2V5cz48a2V5IGFw
cD0iRU4iIGRiLWlkPSJ4ZWVwcHN6NWg1engwN2UyZXQ0NTllNWs1emVlZWE1YXhhejUiIHRpbWVz
dGFtcD0iMTc2MjI0MDQzMyI+NzQ8L2tleT48L2ZvcmVpZ24ta2V5cz48cmVmLXR5cGUgbmFtZT0i
Sm91cm5hbCBBcnRpY2xlIj4xNzwvcmVmLXR5cGU+PGNvbnRyaWJ1dG9ycz48YXV0aG9ycz48YXV0
aG9yPldpY2tyYW1hc2luZ2hlLCBELiBQLjwvYXV0aG9yPjxhdXRob3I+WGF2aWVyLCBDLjwvYXV0
aG9yPjxhdXRob3I+U2FtYXJhc2VrZXJhLCBELiBOLjwvYXV0aG9yPjwvYXV0aG9ycz48L2NvbnRy
aWJ1dG9ycz48YXV0aC1hZGRyZXNzPkRlcGFydG1lbnQgb2YgU3VyZ2VyeSwgRmFjdWx0eSBvZiBN
ZWRpY2luZSwgVW5pdmVyc2l0eSBvZiBDb2xvbWJvLCBDb2xvbWJvLCBTcmkgTGFua2EuIGRha3No
aXRoYXdAc3JnLmNtYi5hYy5say4mI3hEO0RlcGFydG1lbnQgb2YgU3VyZ2VyeSwgRmFjdWx0eSBv
ZiBNZWRpY2luZSwgVW5pdmVyc2l0eSBvZiBDb2xvbWJvLCBDb2xvbWJvLCBTcmkgTGFua2EuPC9h
dXRoLWFkZHJlc3M+PHRpdGxlcz48dGl0bGU+VGhlIFdvcmxkd2lkZSBFcGlkZW1pb2xvZ3kgb2Yg
QWN1dGUgQXBwZW5kaWNpdGlzOiBBbiBBbmFseXNpcyBvZiB0aGUgR2xvYmFsIEhlYWx0aCBEYXRh
IEV4Y2hhbmdlIERhdGFzZXQ8L3RpdGxlPjxzZWNvbmRhcnktdGl0bGU+V29ybGQgSiBTdXJnPC9z
ZWNvbmRhcnktdGl0bGU+PC90aXRsZXM+PHBlcmlvZGljYWw+PGZ1bGwtdGl0bGU+V29ybGQgSiBT
dXJnPC9mdWxsLXRpdGxlPjwvcGVyaW9kaWNhbD48cGFnZXM+MTk5OS0yMDA4PC9wYWdlcz48dm9s
dW1lPjQ1PC92b2x1bWU+PG51bWJlcj43PC9udW1iZXI+PGVkaXRpb24+MjAyMTAzMjM8L2VkaXRp
b24+PGtleXdvcmRzPjxrZXl3b3JkPipBcHBlbmRpY2l0aXMvZXBpZGVtaW9sb2d5PC9rZXl3b3Jk
PjxrZXl3b3JkPkdsb2JhbCBCdXJkZW4gb2YgRGlzZWFzZTwva2V5d29yZD48a2V5d29yZD4qR2xv
YmFsIEhlYWx0aDwva2V5d29yZD48a2V5d29yZD5IdW1hbnM8L2tleXdvcmQ+PGtleXdvcmQ+SW5j
aWRlbmNlPC9rZXl3b3JkPjxrZXl3b3JkPlF1YWxpdHktQWRqdXN0ZWQgTGlmZSBZZWFyczwva2V5
d29yZD48L2tleXdvcmRzPjxkYXRlcz48eWVhcj4yMDIxPC95ZWFyPjxwdWItZGF0ZXM+PGRhdGU+
SnVsPC9kYXRlPjwvcHViLWRhdGVzPjwvZGF0ZXM+PGlzYm4+MDM2NC0yMzEzPC9pc2JuPjxhY2Nl
c3Npb24tbnVtPjMzNzU1NzUxPC9hY2Nlc3Npb24tbnVtPjx1cmxzPjwvdXJscz48ZWxlY3Ryb25p
Yy1yZXNvdXJjZS1udW0+MTAuMTAwNy9zMDAyNjgtMDIxLTA2MDc3LTU8L2VsZWN0cm9uaWMtcmVz
b3VyY2UtbnVtPjxyZW1vdGUtZGF0YWJhc2UtcHJvdmlkZXI+TkxNPC9yZW1vdGUtZGF0YWJhc2Ut
cHJvdmlkZXI+PGxhbmd1YWdlPmVuZzwvbGFuZ3VhZ2U+PC9yZWNvcmQ+PC9DaXRlPjxDaXRlPjxB
dXRob3I+U2NobmVpZGVyPC9BdXRob3I+PFllYXI+MjAyMTwvWWVhcj48UmVjTnVtPjc2PC9SZWNO
dW0+PHJlY29yZD48cmVjLW51bWJlcj43NjwvcmVjLW51bWJlcj48Zm9yZWlnbi1rZXlzPjxrZXkg
YXBwPSJFTiIgZGItaWQ9InhlZXBwc3o1aDV6eDA3ZTJldDQ1OWU1azV6ZWVlYTVheGF6NSIgdGlt
ZXN0YW1wPSIxNzYyMjQwOTA4Ij43Njwva2V5PjwvZm9yZWlnbi1rZXlzPjxyZWYtdHlwZSBuYW1l
PSJKb3VybmFsIEFydGljbGUiPjE3PC9yZWYtdHlwZT48Y29udHJpYnV0b3JzPjxhdXRob3JzPjxh
dXRob3I+U2NobmVpZGVyLCBNLiBBLjwvYXV0aG9yPjxhdXRob3I+R2VybywgRC48L2F1dGhvcj48
YXV0aG9yPk3DvGxsZXIsIE0uPC9hdXRob3I+PGF1dGhvcj5Ib3Jpc2JlcmdlciwgSy48L2F1dGhv
cj48YXV0aG9yPlJpY2tlbmJhY2hlciwgQS48L2F1dGhvcj48YXV0aG9yPlR1cmluYSwgTS48L2F1
dGhvcj48L2F1dGhvcnM+PC9jb250cmlidXRvcnM+PGF1dGgtYWRkcmVzcz5EZXBhcnRtZW50IG9m
IFN1cmdlcnksIFVuaXZlcnNpdHkgSG9zcGl0YWwgWnVyaWNoLCBSYWVtaXN0cmFzc2UgMTAwLCA4
MDkxLCBadXJpY2gsIFN3aXR6ZXJsYW5kLiYjeEQ7RGVwYXJ0bWVudCBvZiBTdXJnZXJ5LCBVbml2
ZXJzaXR5IEhvc3BpdGFsIFp1cmljaCwgUmFlbWlzdHJhc3NlIDEwMCwgODA5MSwgWnVyaWNoLCBT
d2l0emVybGFuZC4gbWF0dGhpYXMudHVyaW5hQHVzei5jaC48L2F1dGgtYWRkcmVzcz48dGl0bGVz
Pjx0aXRsZT5JbmVxdWFsaXRpZXMgaW4gYWNjZXNzIHRvIG1pbmltYWxseSBpbnZhc2l2ZSBnZW5l
cmFsIHN1cmdlcnk6IGEgY29tcHJlaGVuc2l2ZSBuYXRpb253aWRlIGFuYWx5c2lzIGFjcm9zcyAy
MMKgeWVhcnM8L3RpdGxlPjxzZWNvbmRhcnktdGl0bGU+U3VyZyBFbmRvc2M8L3NlY29uZGFyeS10
aXRsZT48L3RpdGxlcz48cGVyaW9kaWNhbD48ZnVsbC10aXRsZT5TdXJnIEVuZG9zYzwvZnVsbC10
aXRsZT48L3BlcmlvZGljYWw+PHBhZ2VzPjYyMjctNjI0MzwvcGFnZXM+PHZvbHVtZT4zNTwvdm9s
dW1lPjxudW1iZXI+MTE8L251bWJlcj48ZWRpdGlvbj4yMDIwMTExODwvZWRpdGlvbj48a2V5d29y
ZHM+PGtleXdvcmQ+QWdlZDwva2V5d29yZD48a2V5d29yZD5Db2xlY3RvbXk8L2tleXdvcmQ+PGtl
eXdvcmQ+SHVtYW5zPC9rZXl3b3JkPjxrZXl3b3JkPipNaW5pbWFsbHkgSW52YXNpdmUgU3VyZ2lj
YWwgUHJvY2VkdXJlczwva2V5d29yZD48a2V5d29yZD4qUHJvY3RlY3RvbXk8L2tleXdvcmQ+PGtl
eXdvcmQ+UHJvcGVuc2l0eSBTY29yZTwva2V5d29yZD48a2V5d29yZD5SZXRyb3NwZWN0aXZlIFN0
dWRpZXM8L2tleXdvcmQ+PGtleXdvcmQ+QXBwZW5kZWN0b215PC9rZXl3b3JkPjxrZXl3b3JkPkNo
b2xlY3lzdGVjdG9teTwva2V5d29yZD48a2V5d29yZD5HYXN0cmVjdG9teTwva2V5d29yZD48a2V5
d29yZD5MYXBhcm9zY29weTwva2V5d29yZD48a2V5d29yZD5NaW5pbWFsbHkgaW52YXNpdmUgc3Vy
Z2VyeTwva2V5d29yZD48a2V5d29yZD5PdXRjb21lczwva2V5d29yZD48a2V5d29yZD5SZWN0YWwg
cmVzZWN0aW9uPC9rZXl3b3JkPjxrZXl3b3JkPlJvYm90aWMgc3VyZ2VyeTwva2V5d29yZD48L2tl
eXdvcmRzPjxkYXRlcz48eWVhcj4yMDIxPC95ZWFyPjxwdWItZGF0ZXM+PGRhdGU+Tm92PC9kYXRl
PjwvcHViLWRhdGVzPjwvZGF0ZXM+PGlzYm4+MDkzMC0yNzk0IChQcmludCkmI3hEOzA5MzAtMjc5
NDwvaXNibj48YWNjZXNzaW9uLW51bT4zMzIwNjI0MjwvYWNjZXNzaW9uLW51bT48dXJscz48L3Vy
bHM+PGN1c3RvbTE+VGhpcyByZXNlYXJjaCBkaWQgbm90IHJlY2VpdmUgYW55IHNwZWNpZmljIGdy
YW50IG9yIGZ1bmRpbmcgZnJvbSBhZ2VuY2llcyBpbiB0aGUgcHVibGljLCBjb21tZXJjaWFsLCBv
ciBub24tcHJvZml0IHNlY3RvcnMuIE1hcmNlbCBTY2huZWlkZXIsIERhbmllbCBHZXJvLCBNYXR0
ZW8gTcO8bGxlciwgS2Fyb2xpbmUgSG9yaXNiZXJnZXIsIEFuZHJlYXMgUmlja2VuYmFjaGVyIGFu
ZCBNYXR0aGlhcyBUdXJpbmEgaGF2ZSBubyBjb25mbGljdHMgb2YgaW50ZXJlc3Qgb2YgZmluYW5j
aWFsIHRpZXMgdG8gZGlzY2xvc2UuPC9jdXN0b20xPjxjdXN0b20yPlBNQzg1MjM0NjM8L2N1c3Rv
bTI+PGVsZWN0cm9uaWMtcmVzb3VyY2UtbnVtPjEwLjEwMDcvczAwNDY0LTAyMC0wODEyMy0wPC9l
bGVjdHJvbmljLXJlc291cmNlLW51bT48cmVtb3RlLWRhdGFiYXNlLXByb3ZpZGVyPk5MTTwvcmVt
b3RlLWRhdGFiYXNlLXByb3ZpZGVyPjxsYW5ndWFnZT5lbmc8L2xhbmd1YWdlPjwvcmVjb3JkPjwv
Q2l0ZT48L0VuZE5vdGU+AG==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[1,2]</w:t>
      </w:r>
      <w:r w:rsidRPr="009D1811">
        <w:rPr>
          <w:sz w:val="20"/>
          <w:szCs w:val="20"/>
        </w:rPr>
        <w:fldChar w:fldCharType="end"/>
      </w:r>
      <w:r w:rsidRPr="009D1811">
        <w:rPr>
          <w:sz w:val="20"/>
          <w:szCs w:val="20"/>
        </w:rPr>
        <w:t>.</w:t>
      </w:r>
    </w:p>
    <w:p w14:paraId="75A65D85" w14:textId="16FD8DFA" w:rsidR="00DC2D85" w:rsidRPr="009D1811" w:rsidRDefault="00DC2D85" w:rsidP="00DC2D85">
      <w:pPr>
        <w:adjustRightInd w:val="0"/>
        <w:snapToGrid w:val="0"/>
        <w:spacing w:line="360" w:lineRule="auto"/>
        <w:jc w:val="both"/>
        <w:rPr>
          <w:sz w:val="20"/>
          <w:szCs w:val="20"/>
        </w:rPr>
      </w:pPr>
      <w:r w:rsidRPr="009D1811">
        <w:rPr>
          <w:sz w:val="20"/>
          <w:szCs w:val="20"/>
        </w:rPr>
        <w:t xml:space="preserve">The clinical presentation of acute appendicitis classically involves periumbilical pain migrating to the lower right quadrant with fever, nausea, and leukocytosis; however, presentation may vary depending on patient characteristics such as age and pregnancy status </w:t>
      </w:r>
      <w:r w:rsidRPr="009D1811">
        <w:rPr>
          <w:sz w:val="20"/>
          <w:szCs w:val="20"/>
        </w:rPr>
        <w:fldChar w:fldCharType="begin">
          <w:fldData xml:space="preserve">PEVuZE5vdGU+PENpdGU+PEF1dGhvcj5UYWxhbjwvQXV0aG9yPjxZZWFyPjIwMjE8L1llYXI+PFJl
Y051bT45MzwvUmVjTnVtPjxEaXNwbGF5VGV4dD5bMywgNF08L0Rpc3BsYXlUZXh0PjxyZWNvcmQ+
PHJlYy1udW1iZXI+OTM8L3JlYy1udW1iZXI+PGZvcmVpZ24ta2V5cz48a2V5IGFwcD0iRU4iIGRi
LWlkPSJ4ZWVwcHN6NWg1engwN2UyZXQ0NTllNWs1emVlZWE1YXhhejUiIHRpbWVzdGFtcD0iMTc2
MjkxMDY1MyI+OTM8L2tleT48L2ZvcmVpZ24ta2V5cz48cmVmLXR5cGUgbmFtZT0iSm91cm5hbCBB
cnRpY2xlIj4xNzwvcmVmLXR5cGU+PGNvbnRyaWJ1dG9ycz48YXV0aG9ycz48YXV0aG9yPlRhbGFu
LCBELiBBLjwvYXV0aG9yPjxhdXRob3I+RGkgU2F2ZXJpbywgUy48L2F1dGhvcj48L2F1dGhvcnM+
PC9jb250cmlidXRvcnM+PGF1dGgtYWRkcmVzcz5Gcm9tIHRoZSBEZXBhcnRtZW50IG9mIEVtZXJn
ZW5jeSBNZWRpY2luZSwgVUNMQSBSb25hbGQgUmVhZ2FuIE1lZGljYWwgQ2VudGVyLCBhbmQgdGhl
IERhdmlkIEdlZmZlbiBTY2hvb2wgb2YgTWVkaWNpbmUgYXQgVUNMQSAtIGJvdGggaW4gTG9zIEFu
Z2VsZXMgKEQuQS5ULik7IGFuZCB0aGUgRGVwYXJ0bWVudCBvZiBHZW5lcmFsIFN1cmdlcnksIEFT
VVIgTWFyY2hlLCBBVjUsIEhvc3BpdGFsIG9mIFNhbiBCZW5lZGV0dG8gZGVsIFRyb250bywgU2Fu
IEJlbmVkZXR0byBkZWwgVHJvbnRvLCBJdGFseSAoUy5ELlMuKS48L2F1dGgtYWRkcmVzcz48dGl0
bGVzPjx0aXRsZT5UcmVhdG1lbnQgb2YgQWN1dGUgVW5jb21wbGljYXRlZCBBcHBlbmRpY2l0aXM8
L3RpdGxlPjxzZWNvbmRhcnktdGl0bGU+TiBFbmdsIEogTWVkPC9zZWNvbmRhcnktdGl0bGU+PC90
aXRsZXM+PHBlcmlvZGljYWw+PGZ1bGwtdGl0bGU+TiBFbmdsIEogTWVkPC9mdWxsLXRpdGxlPjwv
cGVyaW9kaWNhbD48cGFnZXM+MTExNi0xMTIzPC9wYWdlcz48dm9sdW1lPjM4NTwvdm9sdW1lPjxu
dW1iZXI+MTI8L251bWJlcj48a2V5d29yZHM+PGtleXdvcmQ+QWN1dGUgRGlzZWFzZTwva2V5d29y
ZD48a2V5d29yZD5BZHVsdDwva2V5d29yZD48a2V5d29yZD5BbmFsZ2VzaWNzL3RoZXJhcGV1dGlj
IHVzZTwva2V5d29yZD48a2V5d29yZD5BbnRpLUJhY3RlcmlhbCBBZ2VudHMvYWR2ZXJzZSBlZmZl
Y3RzLyp0aGVyYXBldXRpYyB1c2U8L2tleXdvcmQ+PGtleXdvcmQ+KkFwcGVuZGVjdG9teS9hZHZl
cnNlIGVmZmVjdHM8L2tleXdvcmQ+PGtleXdvcmQ+QXBwZW5kaWNpdGlzL2RpYWdub3N0aWMgaW1h
Z2luZy8qZHJ1ZyB0aGVyYXB5LypzdXJnZXJ5PC9rZXl3b3JkPjxrZXl3b3JkPkFwcGVuZGl4L2Rp
YWdub3N0aWMgaW1hZ2luZy9wYXRob2xvZ3k8L2tleXdvcmQ+PGtleXdvcmQ+RmVtYWxlPC9rZXl3
b3JkPjxrZXl3b3JkPkh1bWFuczwva2V5d29yZD48a2V5d29yZD5MaXRoaWFzaXMvZGlhZ25vc3Rp
YyBpbWFnaW5nPC9rZXl3b3JkPjxrZXl3b3JkPlBhdGllbnQgUGFydGljaXBhdGlvbjwva2V5d29y
ZD48a2V5d29yZD5QcmFjdGljZSBHdWlkZWxpbmVzIGFzIFRvcGljPC9rZXl3b3JkPjwva2V5d29y
ZHM+PGRhdGVzPjx5ZWFyPjIwMjE8L3llYXI+PHB1Yi1kYXRlcz48ZGF0ZT5TZXAgMTY8L2RhdGU+
PC9wdWItZGF0ZXM+PC9kYXRlcz48aXNibj4wMDI4LTQ3OTM8L2lzYm4+PGFjY2Vzc2lvbi1udW0+
MzQ1MjUyODc8L2FjY2Vzc2lvbi1udW0+PHVybHM+PC91cmxzPjxlbGVjdHJvbmljLXJlc291cmNl
LW51bT4xMC4xMDU2L05FSk1jcDIxMDc2NzU8L2VsZWN0cm9uaWMtcmVzb3VyY2UtbnVtPjxyZW1v
dGUtZGF0YWJhc2UtcHJvdmlkZXI+TkxNPC9yZW1vdGUtZGF0YWJhc2UtcHJvdmlkZXI+PGxhbmd1
YWdlPmVuZzwvbGFuZ3VhZ2U+PC9yZWNvcmQ+PC9DaXRlPjxDaXRlPjxBdXRob3I+TmFrYXNoaW1h
PC9BdXRob3I+PFllYXI+MjAyMTwvWWVhcj48UmVjTnVtPjEwMDwvUmVjTnVtPjxyZWNvcmQ+PHJl
Yy1udW1iZXI+MTAwPC9yZWMtbnVtYmVyPjxmb3JlaWduLWtleXM+PGtleSBhcHA9IkVOIiBkYi1p
ZD0ieGVlcHBzejVoNXp4MDdlMmV0NDU5ZTVrNXplZWVhNWF4YXo1IiB0aW1lc3RhbXA9IjE3NjI5
MTMxMTEiPjEwMDwva2V5PjwvZm9yZWlnbi1rZXlzPjxyZWYtdHlwZSBuYW1lPSJKb3VybmFsIEFy
dGljbGUiPjE3PC9yZWYtdHlwZT48Y29udHJpYnV0b3JzPjxhdXRob3JzPjxhdXRob3I+TmFrYXNo
aW1hLCBNLjwvYXV0aG9yPjxhdXRob3I+VGFrZXVjaGksIE0uPC9hdXRob3I+PGF1dGhvcj5LYXdh
a2FtaSwgSy48L2F1dGhvcj48L2F1dGhvcnM+PC9jb250cmlidXRvcnM+PGF1dGgtYWRkcmVzcz5E
ZXBhcnRtZW50IG9mIFBoYXJtYWNvZXBpZGVtaW9sb2d5LCBHcmFkdWF0ZSBTY2hvb2wgb2YgTWVk
aWNpbmUgYW5kIFB1YmxpYyBIZWFsdGgsIEt5b3RvIFVuaXZlcnNpdHksIFlvc2hpZGEgS29ub2Vj
aG8sIFNha3lva3UsIEt5b3RvLCA2MDYtODUwMSwgSmFwYW4uJiN4RDtEZXBhcnRtZW50IG9mIFBo
YXJtYWNvZXBpZGVtaW9sb2d5LCBHcmFkdWF0ZSBTY2hvb2wgb2YgTWVkaWNpbmUgYW5kIFB1Ymxp
YyBIZWFsdGgsIEt5b3RvIFVuaXZlcnNpdHksIFlvc2hpZGEgS29ub2VjaG8sIFNha3lva3UsIEt5
b3RvLCA2MDYtODUwMSwgSmFwYW4uIGthd2FrYW1pLmtvamkuNGVAa3lvdG8tdS5hYy5qcC48L2F1
dGgtYWRkcmVzcz48dGl0bGVzPjx0aXRsZT5DbGluaWNhbCBPdXRjb21lcyBvZiBBY3V0ZSBBcHBl
bmRpY2l0aXMgRHVyaW5nIFByZWduYW5jeTogQ29uc2VydmF0aXZlIE1hbmFnZW1lbnQgYW5kIEFw
cGVuZGVjdG9teTwvdGl0bGU+PHNlY29uZGFyeS10aXRsZT5Xb3JsZCBKIFN1cmc8L3NlY29uZGFy
eS10aXRsZT48L3RpdGxlcz48cGVyaW9kaWNhbD48ZnVsbC10aXRsZT5Xb3JsZCBKIFN1cmc8L2Z1
bGwtdGl0bGU+PC9wZXJpb2RpY2FsPjxwYWdlcz4xNzE3LTE3MjQ8L3BhZ2VzPjx2b2x1bWU+NDU8
L3ZvbHVtZT48bnVtYmVyPjY8L251bWJlcj48ZWRpdGlvbj4yMDIxMDIyNjwvZWRpdGlvbj48a2V5
d29yZHM+PGtleXdvcmQ+QXBwZW5kZWN0b215PC9rZXl3b3JkPjxrZXl3b3JkPipBcHBlbmRpY2l0
aXMvZGlhZ25vc3RpYyBpbWFnaW5nL2VwaWRlbWlvbG9neS9zdXJnZXJ5PC9rZXl3b3JkPjxrZXl3
b3JkPkNvbnNlcnZhdGl2ZSBUcmVhdG1lbnQ8L2tleXdvcmQ+PGtleXdvcmQ+RmVtYWxlPC9rZXl3
b3JkPjxrZXl3b3JkPkh1bWFuczwva2V5d29yZD48a2V5d29yZD5KYXBhbjwva2V5d29yZD48a2V5
d29yZD4qTGFwYXJvc2NvcHk8L2tleXdvcmQ+PGtleXdvcmQ+TGVuZ3RoIG9mIFN0YXk8L2tleXdv
cmQ+PGtleXdvcmQ+UG9zdG9wZXJhdGl2ZSBDb21wbGljYXRpb25zPC9rZXl3b3JkPjxrZXl3b3Jk
PlByZWduYW5jeTwva2V5d29yZD48a2V5d29yZD5SZXRyb3NwZWN0aXZlIFN0dWRpZXM8L2tleXdv
cmQ+PC9rZXl3b3Jkcz48ZGF0ZXM+PHllYXI+MjAyMTwveWVhcj48cHViLWRhdGVzPjxkYXRlPkp1
bjwvZGF0ZT48L3B1Yi1kYXRlcz48L2RhdGVzPjxpc2JuPjAzNjQtMjMxMzwvaXNibj48YWNjZXNz
aW9uLW51bT4zMzYzNTM0MTwvYWNjZXNzaW9uLW51bT48dXJscz48L3VybHM+PGVsZWN0cm9uaWMt
cmVzb3VyY2UtbnVtPjEwLjEwMDcvczAwMjY4LTAyMS0wNjAxMC13PC9lbGVjdHJvbmljLXJlc291
cmNlLW51bT48cmVtb3RlLWRhdGFiYXNlLXByb3ZpZGVyPk5MTTwvcmVtb3RlLWRhdGFiYXNlLXBy
b3ZpZGVyPjxsYW5ndWFnZT5lbmc8L2xhbmd1YWdlPjwvcmVjb3JkPjwvQ2l0ZT48L0VuZE5vdGU+
AG==
</w:fldData>
        </w:fldChar>
      </w:r>
      <w:r w:rsidRPr="009D1811">
        <w:rPr>
          <w:sz w:val="20"/>
          <w:szCs w:val="20"/>
        </w:rPr>
        <w:instrText xml:space="preserve"> ADDIN EN.CITE </w:instrText>
      </w:r>
      <w:r w:rsidRPr="009D1811">
        <w:rPr>
          <w:sz w:val="20"/>
          <w:szCs w:val="20"/>
        </w:rPr>
        <w:fldChar w:fldCharType="begin">
          <w:fldData xml:space="preserve">PEVuZE5vdGU+PENpdGU+PEF1dGhvcj5UYWxhbjwvQXV0aG9yPjxZZWFyPjIwMjE8L1llYXI+PFJl
Y051bT45MzwvUmVjTnVtPjxEaXNwbGF5VGV4dD5bMywgNF08L0Rpc3BsYXlUZXh0PjxyZWNvcmQ+
PHJlYy1udW1iZXI+OTM8L3JlYy1udW1iZXI+PGZvcmVpZ24ta2V5cz48a2V5IGFwcD0iRU4iIGRi
LWlkPSJ4ZWVwcHN6NWg1engwN2UyZXQ0NTllNWs1emVlZWE1YXhhejUiIHRpbWVzdGFtcD0iMTc2
MjkxMDY1MyI+OTM8L2tleT48L2ZvcmVpZ24ta2V5cz48cmVmLXR5cGUgbmFtZT0iSm91cm5hbCBB
cnRpY2xlIj4xNzwvcmVmLXR5cGU+PGNvbnRyaWJ1dG9ycz48YXV0aG9ycz48YXV0aG9yPlRhbGFu
LCBELiBBLjwvYXV0aG9yPjxhdXRob3I+RGkgU2F2ZXJpbywgUy48L2F1dGhvcj48L2F1dGhvcnM+
PC9jb250cmlidXRvcnM+PGF1dGgtYWRkcmVzcz5Gcm9tIHRoZSBEZXBhcnRtZW50IG9mIEVtZXJn
ZW5jeSBNZWRpY2luZSwgVUNMQSBSb25hbGQgUmVhZ2FuIE1lZGljYWwgQ2VudGVyLCBhbmQgdGhl
IERhdmlkIEdlZmZlbiBTY2hvb2wgb2YgTWVkaWNpbmUgYXQgVUNMQSAtIGJvdGggaW4gTG9zIEFu
Z2VsZXMgKEQuQS5ULik7IGFuZCB0aGUgRGVwYXJ0bWVudCBvZiBHZW5lcmFsIFN1cmdlcnksIEFT
VVIgTWFyY2hlLCBBVjUsIEhvc3BpdGFsIG9mIFNhbiBCZW5lZGV0dG8gZGVsIFRyb250bywgU2Fu
IEJlbmVkZXR0byBkZWwgVHJvbnRvLCBJdGFseSAoUy5ELlMuKS48L2F1dGgtYWRkcmVzcz48dGl0
bGVzPjx0aXRsZT5UcmVhdG1lbnQgb2YgQWN1dGUgVW5jb21wbGljYXRlZCBBcHBlbmRpY2l0aXM8
L3RpdGxlPjxzZWNvbmRhcnktdGl0bGU+TiBFbmdsIEogTWVkPC9zZWNvbmRhcnktdGl0bGU+PC90
aXRsZXM+PHBlcmlvZGljYWw+PGZ1bGwtdGl0bGU+TiBFbmdsIEogTWVkPC9mdWxsLXRpdGxlPjwv
cGVyaW9kaWNhbD48cGFnZXM+MTExNi0xMTIzPC9wYWdlcz48dm9sdW1lPjM4NTwvdm9sdW1lPjxu
dW1iZXI+MTI8L251bWJlcj48a2V5d29yZHM+PGtleXdvcmQ+QWN1dGUgRGlzZWFzZTwva2V5d29y
ZD48a2V5d29yZD5BZHVsdDwva2V5d29yZD48a2V5d29yZD5BbmFsZ2VzaWNzL3RoZXJhcGV1dGlj
IHVzZTwva2V5d29yZD48a2V5d29yZD5BbnRpLUJhY3RlcmlhbCBBZ2VudHMvYWR2ZXJzZSBlZmZl
Y3RzLyp0aGVyYXBldXRpYyB1c2U8L2tleXdvcmQ+PGtleXdvcmQ+KkFwcGVuZGVjdG9teS9hZHZl
cnNlIGVmZmVjdHM8L2tleXdvcmQ+PGtleXdvcmQ+QXBwZW5kaWNpdGlzL2RpYWdub3N0aWMgaW1h
Z2luZy8qZHJ1ZyB0aGVyYXB5LypzdXJnZXJ5PC9rZXl3b3JkPjxrZXl3b3JkPkFwcGVuZGl4L2Rp
YWdub3N0aWMgaW1hZ2luZy9wYXRob2xvZ3k8L2tleXdvcmQ+PGtleXdvcmQ+RmVtYWxlPC9rZXl3
b3JkPjxrZXl3b3JkPkh1bWFuczwva2V5d29yZD48a2V5d29yZD5MaXRoaWFzaXMvZGlhZ25vc3Rp
YyBpbWFnaW5nPC9rZXl3b3JkPjxrZXl3b3JkPlBhdGllbnQgUGFydGljaXBhdGlvbjwva2V5d29y
ZD48a2V5d29yZD5QcmFjdGljZSBHdWlkZWxpbmVzIGFzIFRvcGljPC9rZXl3b3JkPjwva2V5d29y
ZHM+PGRhdGVzPjx5ZWFyPjIwMjE8L3llYXI+PHB1Yi1kYXRlcz48ZGF0ZT5TZXAgMTY8L2RhdGU+
PC9wdWItZGF0ZXM+PC9kYXRlcz48aXNibj4wMDI4LTQ3OTM8L2lzYm4+PGFjY2Vzc2lvbi1udW0+
MzQ1MjUyODc8L2FjY2Vzc2lvbi1udW0+PHVybHM+PC91cmxzPjxlbGVjdHJvbmljLXJlc291cmNl
LW51bT4xMC4xMDU2L05FSk1jcDIxMDc2NzU8L2VsZWN0cm9uaWMtcmVzb3VyY2UtbnVtPjxyZW1v
dGUtZGF0YWJhc2UtcHJvdmlkZXI+TkxNPC9yZW1vdGUtZGF0YWJhc2UtcHJvdmlkZXI+PGxhbmd1
YWdlPmVuZzwvbGFuZ3VhZ2U+PC9yZWNvcmQ+PC9DaXRlPjxDaXRlPjxBdXRob3I+TmFrYXNoaW1h
PC9BdXRob3I+PFllYXI+MjAyMTwvWWVhcj48UmVjTnVtPjEwMDwvUmVjTnVtPjxyZWNvcmQ+PHJl
Yy1udW1iZXI+MTAwPC9yZWMtbnVtYmVyPjxmb3JlaWduLWtleXM+PGtleSBhcHA9IkVOIiBkYi1p
ZD0ieGVlcHBzejVoNXp4MDdlMmV0NDU5ZTVrNXplZWVhNWF4YXo1IiB0aW1lc3RhbXA9IjE3NjI5
MTMxMTEiPjEwMDwva2V5PjwvZm9yZWlnbi1rZXlzPjxyZWYtdHlwZSBuYW1lPSJKb3VybmFsIEFy
dGljbGUiPjE3PC9yZWYtdHlwZT48Y29udHJpYnV0b3JzPjxhdXRob3JzPjxhdXRob3I+TmFrYXNo
aW1hLCBNLjwvYXV0aG9yPjxhdXRob3I+VGFrZXVjaGksIE0uPC9hdXRob3I+PGF1dGhvcj5LYXdh
a2FtaSwgSy48L2F1dGhvcj48L2F1dGhvcnM+PC9jb250cmlidXRvcnM+PGF1dGgtYWRkcmVzcz5E
ZXBhcnRtZW50IG9mIFBoYXJtYWNvZXBpZGVtaW9sb2d5LCBHcmFkdWF0ZSBTY2hvb2wgb2YgTWVk
aWNpbmUgYW5kIFB1YmxpYyBIZWFsdGgsIEt5b3RvIFVuaXZlcnNpdHksIFlvc2hpZGEgS29ub2Vj
aG8sIFNha3lva3UsIEt5b3RvLCA2MDYtODUwMSwgSmFwYW4uJiN4RDtEZXBhcnRtZW50IG9mIFBo
YXJtYWNvZXBpZGVtaW9sb2d5LCBHcmFkdWF0ZSBTY2hvb2wgb2YgTWVkaWNpbmUgYW5kIFB1Ymxp
YyBIZWFsdGgsIEt5b3RvIFVuaXZlcnNpdHksIFlvc2hpZGEgS29ub2VjaG8sIFNha3lva3UsIEt5
b3RvLCA2MDYtODUwMSwgSmFwYW4uIGthd2FrYW1pLmtvamkuNGVAa3lvdG8tdS5hYy5qcC48L2F1
dGgtYWRkcmVzcz48dGl0bGVzPjx0aXRsZT5DbGluaWNhbCBPdXRjb21lcyBvZiBBY3V0ZSBBcHBl
bmRpY2l0aXMgRHVyaW5nIFByZWduYW5jeTogQ29uc2VydmF0aXZlIE1hbmFnZW1lbnQgYW5kIEFw
cGVuZGVjdG9teTwvdGl0bGU+PHNlY29uZGFyeS10aXRsZT5Xb3JsZCBKIFN1cmc8L3NlY29uZGFy
eS10aXRsZT48L3RpdGxlcz48cGVyaW9kaWNhbD48ZnVsbC10aXRsZT5Xb3JsZCBKIFN1cmc8L2Z1
bGwtdGl0bGU+PC9wZXJpb2RpY2FsPjxwYWdlcz4xNzE3LTE3MjQ8L3BhZ2VzPjx2b2x1bWU+NDU8
L3ZvbHVtZT48bnVtYmVyPjY8L251bWJlcj48ZWRpdGlvbj4yMDIxMDIyNjwvZWRpdGlvbj48a2V5
d29yZHM+PGtleXdvcmQ+QXBwZW5kZWN0b215PC9rZXl3b3JkPjxrZXl3b3JkPipBcHBlbmRpY2l0
aXMvZGlhZ25vc3RpYyBpbWFnaW5nL2VwaWRlbWlvbG9neS9zdXJnZXJ5PC9rZXl3b3JkPjxrZXl3
b3JkPkNvbnNlcnZhdGl2ZSBUcmVhdG1lbnQ8L2tleXdvcmQ+PGtleXdvcmQ+RmVtYWxlPC9rZXl3
b3JkPjxrZXl3b3JkPkh1bWFuczwva2V5d29yZD48a2V5d29yZD5KYXBhbjwva2V5d29yZD48a2V5
d29yZD4qTGFwYXJvc2NvcHk8L2tleXdvcmQ+PGtleXdvcmQ+TGVuZ3RoIG9mIFN0YXk8L2tleXdv
cmQ+PGtleXdvcmQ+UG9zdG9wZXJhdGl2ZSBDb21wbGljYXRpb25zPC9rZXl3b3JkPjxrZXl3b3Jk
PlByZWduYW5jeTwva2V5d29yZD48a2V5d29yZD5SZXRyb3NwZWN0aXZlIFN0dWRpZXM8L2tleXdv
cmQ+PC9rZXl3b3Jkcz48ZGF0ZXM+PHllYXI+MjAyMTwveWVhcj48cHViLWRhdGVzPjxkYXRlPkp1
bjwvZGF0ZT48L3B1Yi1kYXRlcz48L2RhdGVzPjxpc2JuPjAzNjQtMjMxMzwvaXNibj48YWNjZXNz
aW9uLW51bT4zMzYzNTM0MTwvYWNjZXNzaW9uLW51bT48dXJscz48L3VybHM+PGVsZWN0cm9uaWMt
cmVzb3VyY2UtbnVtPjEwLjEwMDcvczAwMjY4LTAyMS0wNjAxMC13PC9lbGVjdHJvbmljLXJlc291
cmNlLW51bT48cmVtb3RlLWRhdGFiYXNlLXByb3ZpZGVyPk5MTTwvcmVtb3RlLWRhdGFiYXNlLXBy
b3ZpZGVyPjxsYW5ndWFnZT5lbmc8L2xhbmd1YWdlPjwvcmVjb3JkPjwvQ2l0ZT48L0VuZE5vdGU+
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[3,4]</w:t>
      </w:r>
      <w:r w:rsidRPr="009D1811">
        <w:rPr>
          <w:sz w:val="20"/>
          <w:szCs w:val="20"/>
        </w:rPr>
        <w:fldChar w:fldCharType="end"/>
      </w:r>
      <w:r w:rsidRPr="009D1811">
        <w:rPr>
          <w:sz w:val="20"/>
          <w:szCs w:val="20"/>
        </w:rPr>
        <w:t xml:space="preserve">. Diagnosis relies on clinical evaluation supported by laboratory findings and imaging modalities, including ultrasound and computed tomography. Timely diagnosis and management are essential to prevent complications such as perforation, peritonitis, and intra-abdominal abscess formation </w:t>
      </w:r>
      <w:r w:rsidRPr="009D1811">
        <w:rPr>
          <w:sz w:val="20"/>
          <w:szCs w:val="20"/>
        </w:rPr>
        <w:fldChar w:fldCharType="begin">
          <w:fldData xml:space="preserve">PEVuZE5vdGU+PENpdGU+PEF1dGhvcj5MaXU8L0F1dGhvcj48WWVhcj4yMDI1PC9ZZWFyPjxSZWNO
dW0+ODU8L1JlY051bT48RGlzcGxheVRleHQ+WzVdPC9EaXNwbGF5VGV4dD48cmVjb3JkPjxyZWMt
bnVtYmVyPjg1PC9yZWMtbnVtYmVyPjxmb3JlaWduLWtleXM+PGtleSBhcHA9IkVOIiBkYi1pZD0i
eGVlcHBzejVoNXp4MDdlMmV0NDU5ZTVrNXplZWVhNWF4YXo1IiB0aW1lc3RhbXA9IjE3NjI5MDY4
MDciPjg1PC9rZXk+PC9mb3JlaWduLWtleXM+PHJlZi10eXBlIG5hbWU9IkpvdXJuYWwgQXJ0aWNs
ZSI+MTc8L3JlZi10eXBlPjxjb250cmlidXRvcnM+PGF1dGhvcnM+PGF1dGhvcj5MaXUsIEwuPC9h
dXRob3I+PGF1dGhvcj5GZW5nLCBXLjwvYXV0aG9yPjxhdXRob3I+WXUsIEsuPC9hdXRob3I+PGF1
dGhvcj5DYW8sIEMuPC9hdXRob3I+PGF1dGhvcj5RaWFuZywgRy48L2F1dGhvcj48L2F1dGhvcnM+
PC9jb250cmlidXRvcnM+PGF1dGgtYWRkcmVzcz5EZXBhcnRtZW50IG9mIEdlbmVyYWwgU3VyZ2Vy
eSwgTmFuamluZyBKaWFuZ2JlaSBIb3NwaXRhbCwgTmFudG9uZyBVbml2ZXJzaXR5IFhpbmdsaW4g
Q29sbGVnZSwgTm8uIDU1MiBHZWd1YW4gUm9hZCwgTGl1aGUgRGlzdHJpY3QsIE5hbmppbmcsIDIx
MDA0OCwgSmlhbmdzdSwgQ2hpbmEuJiN4RDtEZXBhcnRtZW50IG9mIEdlbmVyYWwgU3VyZ2VyeSwg
TmFuamluZyBKaWFuZ2JlaSBIb3NwaXRhbCwgTmFudG9uZyBVbml2ZXJzaXR5IFhpbmdsaW4gQ29s
bGVnZSwgTm8uIDU1MiBHZWd1YW4gUm9hZCwgTGl1aGUgRGlzdHJpY3QsIE5hbmppbmcsIDIxMDA0
OCwgSmlhbmdzdSwgQ2hpbmEuIEd1YW5naHVpUWlhbmc3MTZAMTYzLmNvbS48L2F1dGgtYWRkcmVz
cz48dGl0bGVzPjx0aXRsZT5SaXNrIGZhY3RvcnMgb2YgYWJkb21pbmFsIGFic2Nlc3MgYWZ0ZXIg
bGFwYXJvc2NvcGljIGFwcGVuZGVjdG9teTwvdGl0bGU+PHNlY29uZGFyeS10aXRsZT5CTUMgU3Vy
Zzwvc2Vjb25kYXJ5LXRpdGxlPjwvdGl0bGVzPjxwZXJpb2RpY2FsPjxmdWxsLXRpdGxlPkJNQyBT
dXJnPC9mdWxsLXRpdGxlPjwvcGVyaW9kaWNhbD48cGFnZXM+NDgyPC9wYWdlcz48dm9sdW1lPjI1
PC92b2x1bWU+PG51bWJlcj4xPC9udW1iZXI+PGVkaXRpb24+MjAyNTEwMTU8L2VkaXRpb24+PGtl
eXdvcmRzPjxrZXl3b3JkPkh1bWFuczwva2V5d29yZD48a2V5d29yZD4qQXBwZW5kZWN0b215L2Fk
dmVyc2UgZWZmZWN0cy9tZXRob2RzPC9rZXl3b3JkPjxrZXl3b3JkPipBYmRvbWluYWwgQWJzY2Vz
cy9ldGlvbG9neS9lcGlkZW1pb2xvZ3k8L2tleXdvcmQ+PGtleXdvcmQ+KkxhcGFyb3Njb3B5L2Fk
dmVyc2UgZWZmZWN0czwva2V5d29yZD48a2V5d29yZD5NYWxlPC9rZXl3b3JkPjxrZXl3b3JkPlJp
c2sgRmFjdG9yczwva2V5d29yZD48a2V5d29yZD5GZW1hbGU8L2tleXdvcmQ+PGtleXdvcmQ+UmV0
cm9zcGVjdGl2ZSBTdHVkaWVzPC9rZXl3b3JkPjxrZXl3b3JkPkFkdWx0PC9rZXl3b3JkPjxrZXl3
b3JkPk1pZGRsZSBBZ2VkPC9rZXl3b3JkPjxrZXl3b3JkPipQb3N0b3BlcmF0aXZlIENvbXBsaWNh
dGlvbnMvZXRpb2xvZ3kvZXBpZGVtaW9sb2d5PC9rZXl3b3JkPjxrZXl3b3JkPk9wZXJhdGl2ZSBU
aW1lPC9rZXl3b3JkPjxrZXl3b3JkPkFkb2xlc2NlbnQ8L2tleXdvcmQ+PGtleXdvcmQ+WW91bmcg
QWR1bHQ8L2tleXdvcmQ+PGtleXdvcmQ+KkFwcGVuZGljaXRpcy9zdXJnZXJ5PC9rZXl3b3JkPjxr
ZXl3b3JkPlJPQyBDdXJ2ZTwva2V5d29yZD48a2V5d29yZD5BYmRvbWluYWwgYWJzY2Vzczwva2V5
d29yZD48a2V5d29yZD5MYXBhcm9zY29waWMgYXBwZW5kZWN0b215PC9rZXl3b3JkPjxrZXl3b3Jk
PlJpc2sgZmFjdG9yPC9rZXl3b3JkPjwva2V5d29yZHM+PGRhdGVzPjx5ZWFyPjIwMjU8L3llYXI+
PHB1Yi1kYXRlcz48ZGF0ZT5PY3QgMTU8L2RhdGU+PC9wdWItZGF0ZXM+PC9kYXRlcz48aXNibj4x
NDcxLTI0ODI8L2lzYm4+PGFjY2Vzc2lvbi1udW0+NDEwOTQ0NjI8L2FjY2Vzc2lvbi1udW0+PHVy
bHM+PC91cmxzPjxjdXN0b20xPkRlY2xhcmF0aW9ucy4gRXRoaWNzIGFwcHJvdmFsIGFuZCBjb25z
ZW50IHRvIHBhcnRpY2lwYXRlOiBBbGwgcHJvY2VkdXJlcyBwZXJmb3JtZWQgaW4gc3R1ZGllcyBp
bnZvbHZpbmcgaHVtYW4gcGFydGljaXBhbnRzIHdlcmUgaW4gYWNjb3JkYW5jZSB3aXRoIHRoZSAx
OTY0IEhlbHNpbmtpIGRlY2xhcmF0aW9uIGFuZCBpdHMgbGF0ZXIgYW1lbmRtZW50cyBvciBjb21w
YXJhYmxlIGV0aGljYWwgc3RhbmRhcmRzLiBUaGlzIHN0dWR5IGlzIGFwcHJvdmVkIGJ5IHRoZSBF
dGhpY3MgQ29tbWl0dGVlIG9mIE1lZGljYWwgRXRoaWNzIENvbW1pdHRlZSBvZiBOYW5qaW5nIEpp
YW5nYmVpIEhvc3BpdGFsIFsyMDI0MDIyXS4gQ29uc2VudCBmb3IgcHVibGljYXRpb246IEluZm9y
bWVkIGNvbnNlbnQgd2FzIG9idGFpbmVkIGZyb20gYWxsIGluZGl2aWR1YWwgcGFydGljaXBhbnRz
IGluY2x1ZGVkIGluIHRoZSBzdHVkeS4gQ29tcGV0aW5nIGludGVyZXN0czogVGhlIGF1dGhvcnMg
ZGVjbGFyZSBubyBjb21wZXRpbmcgaW50ZXJlc3RzLjwvY3VzdG9tMT48Y3VzdG9tMj5QTUMxMjUy
MzE3ODwvY3VzdG9tMj48ZWxlY3Ryb25pYy1yZXNvdXJjZS1udW0+MTAuMTE4Ni9zMTI4OTMtMDI1
LTAzMjQxLTk8L2VsZWN0cm9uaWMtcmVzb3VyY2UtbnVtPjxyZW1vdGUtZGF0YWJhc2UtcHJvdmlk
ZXI+TkxNPC9yZW1vdGUtZGF0YWJhc2UtcHJvdmlkZXI+PGxhbmd1YWdlPmVuZzwvbGFuZ3VhZ2U+
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PEVuZE5vdGU+PENpdGU+PEF1dGhvcj5MaXU8L0F1dGhvcj48WWVhcj4yMDI1PC9ZZWFyPjxSZWNO
dW0+ODU8L1JlY051bT48RGlzcGxheVRleHQ+WzVdPC9EaXNwbGF5VGV4dD48cmVjb3JkPjxyZWMt
bnVtYmVyPjg1PC9yZWMtbnVtYmVyPjxmb3JlaWduLWtleXM+PGtleSBhcHA9IkVOIiBkYi1pZD0i
eGVlcHBzejVoNXp4MDdlMmV0NDU5ZTVrNXplZWVhNWF4YXo1IiB0aW1lc3RhbXA9IjE3NjI5MDY4
MDciPjg1PC9rZXk+PC9mb3JlaWduLWtleXM+PHJlZi10eXBlIG5hbWU9IkpvdXJuYWwgQXJ0aWNs
ZSI+MTc8L3JlZi10eXBlPjxjb250cmlidXRvcnM+PGF1dGhvcnM+PGF1dGhvcj5MaXUsIEwuPC9h
dXRob3I+PGF1dGhvcj5GZW5nLCBXLjwvYXV0aG9yPjxhdXRob3I+WXUsIEsuPC9hdXRob3I+PGF1
dGhvcj5DYW8sIEMuPC9hdXRob3I+PGF1dGhvcj5RaWFuZywgRy48L2F1dGhvcj48L2F1dGhvcnM+
PC9jb250cmlidXRvcnM+PGF1dGgtYWRkcmVzcz5EZXBhcnRtZW50IG9mIEdlbmVyYWwgU3VyZ2Vy
eSwgTmFuamluZyBKaWFuZ2JlaSBIb3NwaXRhbCwgTmFudG9uZyBVbml2ZXJzaXR5IFhpbmdsaW4g
Q29sbGVnZSwgTm8uIDU1MiBHZWd1YW4gUm9hZCwgTGl1aGUgRGlzdHJpY3QsIE5hbmppbmcsIDIx
MDA0OCwgSmlhbmdzdSwgQ2hpbmEuJiN4RDtEZXBhcnRtZW50IG9mIEdlbmVyYWwgU3VyZ2VyeSwg
TmFuamluZyBKaWFuZ2JlaSBIb3NwaXRhbCwgTmFudG9uZyBVbml2ZXJzaXR5IFhpbmdsaW4gQ29s
bGVnZSwgTm8uIDU1MiBHZWd1YW4gUm9hZCwgTGl1aGUgRGlzdHJpY3QsIE5hbmppbmcsIDIxMDA0
OCwgSmlhbmdzdSwgQ2hpbmEuIEd1YW5naHVpUWlhbmc3MTZAMTYzLmNvbS48L2F1dGgtYWRkcmVz
cz48dGl0bGVzPjx0aXRsZT5SaXNrIGZhY3RvcnMgb2YgYWJkb21pbmFsIGFic2Nlc3MgYWZ0ZXIg
bGFwYXJvc2NvcGljIGFwcGVuZGVjdG9teTwvdGl0bGU+PHNlY29uZGFyeS10aXRsZT5CTUMgU3Vy
Zzwvc2Vjb25kYXJ5LXRpdGxlPjwvdGl0bGVzPjxwZXJpb2RpY2FsPjxmdWxsLXRpdGxlPkJNQyBT
dXJnPC9mdWxsLXRpdGxlPjwvcGVyaW9kaWNhbD48cGFnZXM+NDgyPC9wYWdlcz48dm9sdW1lPjI1
PC92b2x1bWU+PG51bWJlcj4xPC9udW1iZXI+PGVkaXRpb24+MjAyNTEwMTU8L2VkaXRpb24+PGtl
eXdvcmRzPjxrZXl3b3JkPkh1bWFuczwva2V5d29yZD48a2V5d29yZD4qQXBwZW5kZWN0b215L2Fk
dmVyc2UgZWZmZWN0cy9tZXRob2RzPC9rZXl3b3JkPjxrZXl3b3JkPipBYmRvbWluYWwgQWJzY2Vz
cy9ldGlvbG9neS9lcGlkZW1pb2xvZ3k8L2tleXdvcmQ+PGtleXdvcmQ+KkxhcGFyb3Njb3B5L2Fk
dmVyc2UgZWZmZWN0czwva2V5d29yZD48a2V5d29yZD5NYWxlPC9rZXl3b3JkPjxrZXl3b3JkPlJp
c2sgRmFjdG9yczwva2V5d29yZD48a2V5d29yZD5GZW1hbGU8L2tleXdvcmQ+PGtleXdvcmQ+UmV0
cm9zcGVjdGl2ZSBTdHVkaWVzPC9rZXl3b3JkPjxrZXl3b3JkPkFkdWx0PC9rZXl3b3JkPjxrZXl3
b3JkPk1pZGRsZSBBZ2VkPC9rZXl3b3JkPjxrZXl3b3JkPipQb3N0b3BlcmF0aXZlIENvbXBsaWNh
dGlvbnMvZXRpb2xvZ3kvZXBpZGVtaW9sb2d5PC9rZXl3b3JkPjxrZXl3b3JkPk9wZXJhdGl2ZSBU
aW1lPC9rZXl3b3JkPjxrZXl3b3JkPkFkb2xlc2NlbnQ8L2tleXdvcmQ+PGtleXdvcmQ+WW91bmcg
QWR1bHQ8L2tleXdvcmQ+PGtleXdvcmQ+KkFwcGVuZGljaXRpcy9zdXJnZXJ5PC9rZXl3b3JkPjxr
ZXl3b3JkPlJPQyBDdXJ2ZTwva2V5d29yZD48a2V5d29yZD5BYmRvbWluYWwgYWJzY2Vzczwva2V5
d29yZD48a2V5d29yZD5MYXBhcm9zY29waWMgYXBwZW5kZWN0b215PC9rZXl3b3JkPjxrZXl3b3Jk
PlJpc2sgZmFjdG9yPC9rZXl3b3JkPjwva2V5d29yZHM+PGRhdGVzPjx5ZWFyPjIwMjU8L3llYXI+
PHB1Yi1kYXRlcz48ZGF0ZT5PY3QgMTU8L2RhdGU+PC9wdWItZGF0ZXM+PC9kYXRlcz48aXNibj4x
NDcxLTI0ODI8L2lzYm4+PGFjY2Vzc2lvbi1udW0+NDEwOTQ0NjI8L2FjY2Vzc2lvbi1udW0+PHVy
bHM+PC91cmxzPjxjdXN0b20xPkRlY2xhcmF0aW9ucy4gRXRoaWNzIGFwcHJvdmFsIGFuZCBjb25z
ZW50IHRvIHBhcnRpY2lwYXRlOiBBbGwgcHJvY2VkdXJlcyBwZXJmb3JtZWQgaW4gc3R1ZGllcyBp
bnZvbHZpbmcgaHVtYW4gcGFydGljaXBhbnRzIHdlcmUgaW4gYWNjb3JkYW5jZSB3aXRoIHRoZSAx
OTY0IEhlbHNpbmtpIGRlY2xhcmF0aW9uIGFuZCBpdHMgbGF0ZXIgYW1lbmRtZW50cyBvciBjb21w
YXJhYmxlIGV0aGljYWwgc3RhbmRhcmRzLiBUaGlzIHN0dWR5IGlzIGFwcHJvdmVkIGJ5IHRoZSBF
dGhpY3MgQ29tbWl0dGVlIG9mIE1lZGljYWwgRXRoaWNzIENvbW1pdHRlZSBvZiBOYW5qaW5nIEpp
YW5nYmVpIEhvc3BpdGFsIFsyMDI0MDIyXS4gQ29uc2VudCBmb3IgcHVibGljYXRpb246IEluZm9y
bWVkIGNvbnNlbnQgd2FzIG9idGFpbmVkIGZyb20gYWxsIGluZGl2aWR1YWwgcGFydGljaXBhbnRz
IGluY2x1ZGVkIGluIHRoZSBzdHVkeS4gQ29tcGV0aW5nIGludGVyZXN0czogVGhlIGF1dGhvcnMg
ZGVjbGFyZSBubyBjb21wZXRpbmcgaW50ZXJlc3RzLjwvY3VzdG9tMT48Y3VzdG9tMj5QTUMxMjUy
MzE3ODwvY3VzdG9tMj48ZWxlY3Ryb25pYy1yZXNvdXJjZS1udW0+MTAuMTE4Ni9zMTI4OTMtMDI1
LTAzMjQxLTk8L2VsZWN0cm9uaWMtcmVzb3VyY2UtbnVtPjxyZW1vdGUtZGF0YWJhc2UtcHJvdmlk
ZXI+TkxNPC9yZW1vdGUtZGF0YWJhc2UtcHJvdmlkZXI+PGxhbmd1YWdlPmVuZzwvbGFuZ3VhZ2U+
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w:t>
      </w:r>
      <w:r w:rsidRPr="009D1811">
        <w:rPr>
          <w:sz w:val="20"/>
          <w:szCs w:val="20"/>
        </w:rPr>
        <w:fldChar w:fldCharType="end"/>
      </w:r>
      <w:r w:rsidRPr="009D1811">
        <w:rPr>
          <w:sz w:val="20"/>
          <w:szCs w:val="20"/>
        </w:rPr>
        <w:t xml:space="preserve">. Management strategies include both operative and </w:t>
      </w:r>
      <w:proofErr w:type="gramStart"/>
      <w:r w:rsidRPr="009D1811">
        <w:rPr>
          <w:sz w:val="20"/>
          <w:szCs w:val="20"/>
        </w:rPr>
        <w:t>nonoperative</w:t>
      </w:r>
      <w:proofErr w:type="gramEnd"/>
      <w:r w:rsidRPr="009D1811">
        <w:rPr>
          <w:sz w:val="20"/>
          <w:szCs w:val="20"/>
        </w:rPr>
        <w:t xml:space="preserve"> approaches (</w:t>
      </w:r>
      <w:r w:rsidRPr="009D1811">
        <w:rPr>
          <w:b/>
          <w:bCs/>
          <w:sz w:val="20"/>
          <w:szCs w:val="20"/>
        </w:rPr>
        <w:t>Figure 1</w:t>
      </w:r>
      <w:r w:rsidRPr="009D1811">
        <w:rPr>
          <w:sz w:val="20"/>
          <w:szCs w:val="20"/>
        </w:rPr>
        <w:t xml:space="preserve">). Antibiotic therapy may be appropriate in selected patients with uncomplicated disease; however, appendectomy remains the definitive treatment for most cases </w:t>
      </w:r>
      <w:r w:rsidRPr="009D1811">
        <w:rPr>
          <w:sz w:val="20"/>
          <w:szCs w:val="20"/>
        </w:rPr>
        <w:fldChar w:fldCharType="begin">
          <w:fldData xml:space="preserve">PEVuZE5vdGU+PENpdGU+PEF1dGhvcj5XZWxlZGppPC9BdXRob3I+PFllYXI+MjAyMzwvWWVhcj48
UmVjTnVtPjEyMTwvUmVjTnVtPjxEaXNwbGF5VGV4dD5bMywgNl08L0Rpc3BsYXlUZXh0PjxyZWNv
cmQ+PHJlYy1udW1iZXI+MTIxPC9yZWMtbnVtYmVyPjxmb3JlaWduLWtleXM+PGtleSBhcHA9IkVO
IiBkYi1pZD0ieGVlcHBzejVoNXp4MDdlMmV0NDU5ZTVrNXplZWVhNWF4YXo1IiB0aW1lc3RhbXA9
IjE3NjU2NjI3MDciPjEyMTwva2V5PjwvZm9yZWlnbi1rZXlzPjxyZWYtdHlwZSBuYW1lPSJKb3Vy
bmFsIEFydGljbGUiPjE3PC9yZWYtdHlwZT48Y29udHJpYnV0b3JzPjxhdXRob3JzPjxhdXRob3I+
V2VsZWRqaSwgRS4gUC48L2F1dGhvcj48YXV0aG9yPlppc3VoLCBBLiBWLjwvYXV0aG9yPjxhdXRo
b3I+TmdvdW5vdSwgRS48L2F1dGhvcj48L2F1dGhvcnM+PC9jb250cmlidXRvcnM+PGF1dGgtYWRk
cmVzcz5EZXBhcnRtZW50IG9mIFN1cmdlcnkuJiN4RDtEZXBhcnRtZW50IG9mIEJpb21lZGljYWwg
U2NpZW5jZXMsIEZhY3VsdHkgb2YgSGVhbHRoIFNjaWVuY2VzLCBVbml2ZXJzaXR5IG9mIEJ1ZWEs
IEJ1ZWEsIENhbWVyb29uLjwvYXV0aC1hZGRyZXNzPjx0aXRsZXM+PHRpdGxlPk1hbmFnZW1lbnQg
b2YgYXBwZW5kaWNpdGlzOiBhcHBlbmRpY2VjdG9teSwgYW50aWJpb3RpYyB0aGVyYXB5LCBvciBi
b3RoPzwvdGl0bGU+PHNlY29uZGFyeS10aXRsZT5Bbm4gTWVkIFN1cmcgKExvbmQpPC9zZWNvbmRh
cnktdGl0bGU+PC90aXRsZXM+PHBlcmlvZGljYWw+PGZ1bGwtdGl0bGU+QW5uIE1lZCBTdXJnIChM
b25kKTwvZnVsbC10aXRsZT48L3BlcmlvZGljYWw+PHBhZ2VzPjg5Ny05MDE8L3BhZ2VzPjx2b2x1
bWU+ODU8L3ZvbHVtZT48bnVtYmVyPjQ8L251bWJlcj48ZWRpdGlvbj4yMDIzMDMyNzwvZWRpdGlv
bj48a2V5d29yZHM+PGtleXdvcmQ+YW50aWJpb3RpYyB0aGVyYXB5PC9rZXl3b3JkPjxrZXl3b3Jk
PmFwcGVuZGljZWN0b215PC9rZXl3b3JkPjxrZXl3b3JkPmFwcGVuZGljaXRpczwva2V5d29yZD48
a2V5d29yZD5pbnRlcnZhbCBhcHBlbmRpY2VjdG9teTwva2V5d29yZD48L2tleXdvcmRzPjxkYXRl
cz48eWVhcj4yMDIzPC95ZWFyPjxwdWItZGF0ZXM+PGRhdGU+QXByPC9kYXRlPjwvcHViLWRhdGVz
PjwvZGF0ZXM+PGlzYm4+MjA0OS0wODAxIChQcmludCkmI3hEOzIwNDktMDgwMTwvaXNibj48YWNj
ZXNzaW9uLW51bT4zNzExMzkxODwvYWNjZXNzaW9uLW51bT48dXJscz48L3VybHM+PGN1c3RvbTE+
VGhlcmUgYXJlIG5vIGNvbmZsaWN0cyBvZiBpbnRlcmVzdC5TcG9uc29yc2hpcHMgb3IgY29tcGV0
aW5nIGludGVyZXN0cyB0aGF0IG1heSBiZSByZWxldmFudCB0byBjb250ZW50IGFyZSBkaXNjbG9z
ZWQgYXQgdGhlIGVuZCBvZiB0aGlzIGFydGljbGUuPC9jdXN0b20xPjxjdXN0b20yPlBNQzEwMTI5
MTExPC9jdXN0b20yPjxlbGVjdHJvbmljLXJlc291cmNlLW51bT4xMC4xMDk3L21zOS4wMDAwMDAw
MDAwMDAwNDAxPC9lbGVjdHJvbmljLXJlc291cmNlLW51bT48cmVtb3RlLWRhdGFiYXNlLXByb3Zp
ZGVyPk5MTTwvcmVtb3RlLWRhdGFiYXNlLXByb3ZpZGVyPjxsYW5ndWFnZT5lbmc8L2xhbmd1YWdl
PjwvcmVjb3JkPjwvQ2l0ZT48Q2l0ZT48QXV0aG9yPlRhbGFuPC9BdXRob3I+PFllYXI+MjAyMTwv
WWVhcj48UmVjTnVtPjkzPC9SZWNOdW0+PHJlY29yZD48cmVjLW51bWJlcj45MzwvcmVjLW51bWJl
cj48Zm9yZWlnbi1rZXlzPjxrZXkgYXBwPSJFTiIgZGItaWQ9InhlZXBwc3o1aDV6eDA3ZTJldDQ1
OWU1azV6ZWVlYTVheGF6NSIgdGltZXN0YW1wPSIxNzYyOTEwNjUzIj45Mzwva2V5PjwvZm9yZWln
bi1rZXlzPjxyZWYtdHlwZSBuYW1lPSJKb3VybmFsIEFydGljbGUiPjE3PC9yZWYtdHlwZT48Y29u
dHJpYnV0b3JzPjxhdXRob3JzPjxhdXRob3I+VGFsYW4sIEQuIEEuPC9hdXRob3I+PGF1dGhvcj5E
aSBTYXZlcmlvLCBTLjwvYXV0aG9yPjwvYXV0aG9ycz48L2NvbnRyaWJ1dG9ycz48YXV0aC1hZGRy
ZXNzPkZyb20gdGhlIERlcGFydG1lbnQgb2YgRW1lcmdlbmN5IE1lZGljaW5lLCBVQ0xBIFJvbmFs
ZCBSZWFnYW4gTWVkaWNhbCBDZW50ZXIsIGFuZCB0aGUgRGF2aWQgR2VmZmVuIFNjaG9vbCBvZiBN
ZWRpY2luZSBhdCBVQ0xBIC0gYm90aCBpbiBMb3MgQW5nZWxlcyAoRC5BLlQuKTsgYW5kIHRoZSBE
ZXBhcnRtZW50IG9mIEdlbmVyYWwgU3VyZ2VyeSwgQVNVUiBNYXJjaGUsIEFWNSwgSG9zcGl0YWwg
b2YgU2FuIEJlbmVkZXR0byBkZWwgVHJvbnRvLCBTYW4gQmVuZWRldHRvIGRlbCBUcm9udG8sIEl0
YWx5IChTLkQuUy4pLjwvYXV0aC1hZGRyZXNzPjx0aXRsZXM+PHRpdGxlPlRyZWF0bWVudCBvZiBB
Y3V0ZSBVbmNvbXBsaWNhdGVkIEFwcGVuZGljaXRpczwvdGl0bGU+PHNlY29uZGFyeS10aXRsZT5O
IEVuZ2wgSiBNZWQ8L3NlY29uZGFyeS10aXRsZT48L3RpdGxlcz48cGVyaW9kaWNhbD48ZnVsbC10
aXRsZT5OIEVuZ2wgSiBNZWQ8L2Z1bGwtdGl0bGU+PC9wZXJpb2RpY2FsPjxwYWdlcz4xMTE2LTEx
MjM8L3BhZ2VzPjx2b2x1bWU+Mzg1PC92b2x1bWU+PG51bWJlcj4xMjwvbnVtYmVyPjxrZXl3b3Jk
cz48a2V5d29yZD5BY3V0ZSBEaXNlYXNlPC9rZXl3b3JkPjxrZXl3b3JkPkFkdWx0PC9rZXl3b3Jk
PjxrZXl3b3JkPkFuYWxnZXNpY3MvdGhlcmFwZXV0aWMgdXNlPC9rZXl3b3JkPjxrZXl3b3JkPkFu
dGktQmFjdGVyaWFsIEFnZW50cy9hZHZlcnNlIGVmZmVjdHMvKnRoZXJhcGV1dGljIHVzZTwva2V5
d29yZD48a2V5d29yZD4qQXBwZW5kZWN0b215L2FkdmVyc2UgZWZmZWN0czwva2V5d29yZD48a2V5
d29yZD5BcHBlbmRpY2l0aXMvZGlhZ25vc3RpYyBpbWFnaW5nLypkcnVnIHRoZXJhcHkvKnN1cmdl
cnk8L2tleXdvcmQ+PGtleXdvcmQ+QXBwZW5kaXgvZGlhZ25vc3RpYyBpbWFnaW5nL3BhdGhvbG9n
eTwva2V5d29yZD48a2V5d29yZD5GZW1hbGU8L2tleXdvcmQ+PGtleXdvcmQ+SHVtYW5zPC9rZXl3
b3JkPjxrZXl3b3JkPkxpdGhpYXNpcy9kaWFnbm9zdGljIGltYWdpbmc8L2tleXdvcmQ+PGtleXdv
cmQ+UGF0aWVudCBQYXJ0aWNpcGF0aW9uPC9rZXl3b3JkPjxrZXl3b3JkPlByYWN0aWNlIEd1aWRl
bGluZXMgYXMgVG9waWM8L2tleXdvcmQ+PC9rZXl3b3Jkcz48ZGF0ZXM+PHllYXI+MjAyMTwveWVh
cj48cHViLWRhdGVzPjxkYXRlPlNlcCAxNjwvZGF0ZT48L3B1Yi1kYXRlcz48L2RhdGVzPjxpc2Ju
PjAwMjgtNDc5MzwvaXNibj48YWNjZXNzaW9uLW51bT4zNDUyNTI4NzwvYWNjZXNzaW9uLW51bT48
dXJscz48L3VybHM+PGVsZWN0cm9uaWMtcmVzb3VyY2UtbnVtPjEwLjEwNTYvTkVKTWNwMjEwNzY3
NTwvZWxlY3Ryb25pYy1yZXNvdXJjZS1udW0+PHJlbW90ZS1kYXRhYmFzZS1wcm92aWRlcj5OTE08
L3JlbW90ZS1kYXRhYmFzZS1wcm92aWRlcj48bGFuZ3VhZ2U+ZW5nPC9sYW5ndWFnZT48L3JlY29y
ZD48L0NpdGU+PC9FbmROb3RlPgB=
</w:fldData>
        </w:fldChar>
      </w:r>
      <w:r w:rsidRPr="009D1811">
        <w:rPr>
          <w:sz w:val="20"/>
          <w:szCs w:val="20"/>
        </w:rPr>
        <w:instrText xml:space="preserve"> ADDIN EN.CITE </w:instrText>
      </w:r>
      <w:r w:rsidRPr="009D1811">
        <w:rPr>
          <w:sz w:val="20"/>
          <w:szCs w:val="20"/>
        </w:rPr>
        <w:fldChar w:fldCharType="begin">
          <w:fldData xml:space="preserve">PEVuZE5vdGU+PENpdGU+PEF1dGhvcj5XZWxlZGppPC9BdXRob3I+PFllYXI+MjAyMzwvWWVhcj48
UmVjTnVtPjEyMTwvUmVjTnVtPjxEaXNwbGF5VGV4dD5bMywgNl08L0Rpc3BsYXlUZXh0PjxyZWNv
cmQ+PHJlYy1udW1iZXI+MTIxPC9yZWMtbnVtYmVyPjxmb3JlaWduLWtleXM+PGtleSBhcHA9IkVO
IiBkYi1pZD0ieGVlcHBzejVoNXp4MDdlMmV0NDU5ZTVrNXplZWVhNWF4YXo1IiB0aW1lc3RhbXA9
IjE3NjU2NjI3MDciPjEyMTwva2V5PjwvZm9yZWlnbi1rZXlzPjxyZWYtdHlwZSBuYW1lPSJKb3Vy
bmFsIEFydGljbGUiPjE3PC9yZWYtdHlwZT48Y29udHJpYnV0b3JzPjxhdXRob3JzPjxhdXRob3I+
V2VsZWRqaSwgRS4gUC48L2F1dGhvcj48YXV0aG9yPlppc3VoLCBBLiBWLjwvYXV0aG9yPjxhdXRo
b3I+TmdvdW5vdSwgRS48L2F1dGhvcj48L2F1dGhvcnM+PC9jb250cmlidXRvcnM+PGF1dGgtYWRk
cmVzcz5EZXBhcnRtZW50IG9mIFN1cmdlcnkuJiN4RDtEZXBhcnRtZW50IG9mIEJpb21lZGljYWwg
U2NpZW5jZXMsIEZhY3VsdHkgb2YgSGVhbHRoIFNjaWVuY2VzLCBVbml2ZXJzaXR5IG9mIEJ1ZWEs
IEJ1ZWEsIENhbWVyb29uLjwvYXV0aC1hZGRyZXNzPjx0aXRsZXM+PHRpdGxlPk1hbmFnZW1lbnQg
b2YgYXBwZW5kaWNpdGlzOiBhcHBlbmRpY2VjdG9teSwgYW50aWJpb3RpYyB0aGVyYXB5LCBvciBi
b3RoPzwvdGl0bGU+PHNlY29uZGFyeS10aXRsZT5Bbm4gTWVkIFN1cmcgKExvbmQpPC9zZWNvbmRh
cnktdGl0bGU+PC90aXRsZXM+PHBlcmlvZGljYWw+PGZ1bGwtdGl0bGU+QW5uIE1lZCBTdXJnIChM
b25kKTwvZnVsbC10aXRsZT48L3BlcmlvZGljYWw+PHBhZ2VzPjg5Ny05MDE8L3BhZ2VzPjx2b2x1
bWU+ODU8L3ZvbHVtZT48bnVtYmVyPjQ8L251bWJlcj48ZWRpdGlvbj4yMDIzMDMyNzwvZWRpdGlv
bj48a2V5d29yZHM+PGtleXdvcmQ+YW50aWJpb3RpYyB0aGVyYXB5PC9rZXl3b3JkPjxrZXl3b3Jk
PmFwcGVuZGljZWN0b215PC9rZXl3b3JkPjxrZXl3b3JkPmFwcGVuZGljaXRpczwva2V5d29yZD48
a2V5d29yZD5pbnRlcnZhbCBhcHBlbmRpY2VjdG9teTwva2V5d29yZD48L2tleXdvcmRzPjxkYXRl
cz48eWVhcj4yMDIzPC95ZWFyPjxwdWItZGF0ZXM+PGRhdGU+QXByPC9kYXRlPjwvcHViLWRhdGVz
PjwvZGF0ZXM+PGlzYm4+MjA0OS0wODAxIChQcmludCkmI3hEOzIwNDktMDgwMTwvaXNibj48YWNj
ZXNzaW9uLW51bT4zNzExMzkxODwvYWNjZXNzaW9uLW51bT48dXJscz48L3VybHM+PGN1c3RvbTE+
VGhlcmUgYXJlIG5vIGNvbmZsaWN0cyBvZiBpbnRlcmVzdC5TcG9uc29yc2hpcHMgb3IgY29tcGV0
aW5nIGludGVyZXN0cyB0aGF0IG1heSBiZSByZWxldmFudCB0byBjb250ZW50IGFyZSBkaXNjbG9z
ZWQgYXQgdGhlIGVuZCBvZiB0aGlzIGFydGljbGUuPC9jdXN0b20xPjxjdXN0b20yPlBNQzEwMTI5
MTExPC9jdXN0b20yPjxlbGVjdHJvbmljLXJlc291cmNlLW51bT4xMC4xMDk3L21zOS4wMDAwMDAw
MDAwMDAwNDAxPC9lbGVjdHJvbmljLXJlc291cmNlLW51bT48cmVtb3RlLWRhdGFiYXNlLXByb3Zp
ZGVyPk5MTTwvcmVtb3RlLWRhdGFiYXNlLXByb3ZpZGVyPjxsYW5ndWFnZT5lbmc8L2xhbmd1YWdl
PjwvcmVjb3JkPjwvQ2l0ZT48Q2l0ZT48QXV0aG9yPlRhbGFuPC9BdXRob3I+PFllYXI+MjAyMTwv
WWVhcj48UmVjTnVtPjkzPC9SZWNOdW0+PHJlY29yZD48cmVjLW51bWJlcj45MzwvcmVjLW51bWJl
cj48Zm9yZWlnbi1rZXlzPjxrZXkgYXBwPSJFTiIgZGItaWQ9InhlZXBwc3o1aDV6eDA3ZTJldDQ1
OWU1azV6ZWVlYTVheGF6NSIgdGltZXN0YW1wPSIxNzYyOTEwNjUzIj45Mzwva2V5PjwvZm9yZWln
bi1rZXlzPjxyZWYtdHlwZSBuYW1lPSJKb3VybmFsIEFydGljbGUiPjE3PC9yZWYtdHlwZT48Y29u
dHJpYnV0b3JzPjxhdXRob3JzPjxhdXRob3I+VGFsYW4sIEQuIEEuPC9hdXRob3I+PGF1dGhvcj5E
aSBTYXZlcmlvLCBTLjwvYXV0aG9yPjwvYXV0aG9ycz48L2NvbnRyaWJ1dG9ycz48YXV0aC1hZGRy
ZXNzPkZyb20gdGhlIERlcGFydG1lbnQgb2YgRW1lcmdlbmN5IE1lZGljaW5lLCBVQ0xBIFJvbmFs
ZCBSZWFnYW4gTWVkaWNhbCBDZW50ZXIsIGFuZCB0aGUgRGF2aWQgR2VmZmVuIFNjaG9vbCBvZiBN
ZWRpY2luZSBhdCBVQ0xBIC0gYm90aCBpbiBMb3MgQW5nZWxlcyAoRC5BLlQuKTsgYW5kIHRoZSBE
ZXBhcnRtZW50IG9mIEdlbmVyYWwgU3VyZ2VyeSwgQVNVUiBNYXJjaGUsIEFWNSwgSG9zcGl0YWwg
b2YgU2FuIEJlbmVkZXR0byBkZWwgVHJvbnRvLCBTYW4gQmVuZWRldHRvIGRlbCBUcm9udG8sIEl0
YWx5IChTLkQuUy4pLjwvYXV0aC1hZGRyZXNzPjx0aXRsZXM+PHRpdGxlPlRyZWF0bWVudCBvZiBB
Y3V0ZSBVbmNvbXBsaWNhdGVkIEFwcGVuZGljaXRpczwvdGl0bGU+PHNlY29uZGFyeS10aXRsZT5O
IEVuZ2wgSiBNZWQ8L3NlY29uZGFyeS10aXRsZT48L3RpdGxlcz48cGVyaW9kaWNhbD48ZnVsbC10
aXRsZT5OIEVuZ2wgSiBNZWQ8L2Z1bGwtdGl0bGU+PC9wZXJpb2RpY2FsPjxwYWdlcz4xMTE2LTEx
MjM8L3BhZ2VzPjx2b2x1bWU+Mzg1PC92b2x1bWU+PG51bWJlcj4xMjwvbnVtYmVyPjxrZXl3b3Jk
cz48a2V5d29yZD5BY3V0ZSBEaXNlYXNlPC9rZXl3b3JkPjxrZXl3b3JkPkFkdWx0PC9rZXl3b3Jk
PjxrZXl3b3JkPkFuYWxnZXNpY3MvdGhlcmFwZXV0aWMgdXNlPC9rZXl3b3JkPjxrZXl3b3JkPkFu
dGktQmFjdGVyaWFsIEFnZW50cy9hZHZlcnNlIGVmZmVjdHMvKnRoZXJhcGV1dGljIHVzZTwva2V5
d29yZD48a2V5d29yZD4qQXBwZW5kZWN0b215L2FkdmVyc2UgZWZmZWN0czwva2V5d29yZD48a2V5
d29yZD5BcHBlbmRpY2l0aXMvZGlhZ25vc3RpYyBpbWFnaW5nLypkcnVnIHRoZXJhcHkvKnN1cmdl
cnk8L2tleXdvcmQ+PGtleXdvcmQ+QXBwZW5kaXgvZGlhZ25vc3RpYyBpbWFnaW5nL3BhdGhvbG9n
eTwva2V5d29yZD48a2V5d29yZD5GZW1hbGU8L2tleXdvcmQ+PGtleXdvcmQ+SHVtYW5zPC9rZXl3
b3JkPjxrZXl3b3JkPkxpdGhpYXNpcy9kaWFnbm9zdGljIGltYWdpbmc8L2tleXdvcmQ+PGtleXdv
cmQ+UGF0aWVudCBQYXJ0aWNpcGF0aW9uPC9rZXl3b3JkPjxrZXl3b3JkPlByYWN0aWNlIEd1aWRl
bGluZXMgYXMgVG9waWM8L2tleXdvcmQ+PC9rZXl3b3Jkcz48ZGF0ZXM+PHllYXI+MjAyMTwveWVh
cj48cHViLWRhdGVzPjxkYXRlPlNlcCAxNjwvZGF0ZT48L3B1Yi1kYXRlcz48L2RhdGVzPjxpc2Ju
PjAwMjgtNDc5MzwvaXNibj48YWNjZXNzaW9uLW51bT4zNDUyNTI4NzwvYWNjZXNzaW9uLW51bT48
dXJscz48L3VybHM+PGVsZWN0cm9uaWMtcmVzb3VyY2UtbnVtPjEwLjEwNTYvTkVKTWNwMjEwNzY3
NTwvZWxlY3Ryb25pYy1yZXNvdXJjZS1udW0+PHJlbW90ZS1kYXRhYmFzZS1wcm92aWRlcj5OTE08
L3JlbW90ZS1kYXRhYmFzZS1wcm92aWRlcj48bGFuZ3VhZ2U+ZW5nPC9sYW5ndWFnZT48L3JlY29y
ZD48L0NpdGU+PC9FbmROb3RlPgB=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[3,6]</w:t>
      </w:r>
      <w:r w:rsidRPr="009D1811">
        <w:rPr>
          <w:sz w:val="20"/>
          <w:szCs w:val="20"/>
        </w:rPr>
        <w:fldChar w:fldCharType="end"/>
      </w:r>
      <w:r w:rsidRPr="009D1811">
        <w:rPr>
          <w:sz w:val="20"/>
          <w:szCs w:val="20"/>
        </w:rPr>
        <w:t xml:space="preserve">. Operative approaches for appendectomy have evolved substantially, shifting from open procedures toward minimally invasive approaches designed to reduce surgical trauma and improve postoperative recovery </w:t>
      </w:r>
      <w:r w:rsidRPr="009D1811">
        <w:rPr>
          <w:sz w:val="20"/>
          <w:szCs w:val="20"/>
        </w:rPr>
        <w:fldChar w:fldCharType="begin">
          <w:fldData xml:space="preserve">PEVuZE5vdGU+PENpdGU+PEF1dGhvcj5Bcm5vbGQ8L0F1dGhvcj48WWVhcj4yMDIwPC9ZZWFyPjxS
ZWNOdW0+MTI2PC9SZWNOdW0+PERpc3BsYXlUZXh0Pls3LCA4XTwvRGlzcGxheVRleHQ+PHJlY29y
ZD48cmVjLW51bWJlcj4xMjY8L3JlYy1udW1iZXI+PGZvcmVpZ24ta2V5cz48a2V5IGFwcD0iRU4i
IGRiLWlkPSJ4ZWVwcHN6NWg1engwN2UyZXQ0NTllNWs1emVlZWE1YXhhejUiIHRpbWVzdGFtcD0i
MTc2NTY2MzYzOSI+MTI2PC9rZXk+PC9mb3JlaWduLWtleXM+PHJlZi10eXBlIG5hbWU9IkpvdXJu
YWwgQXJ0aWNsZSI+MTc8L3JlZi10eXBlPjxjb250cmlidXRvcnM+PGF1dGhvcnM+PGF1dGhvcj5B
cm5vbGQsIE0uPC9hdXRob3I+PGF1dGhvcj5FbGhhZ2UsIFMuPC9hdXRob3I+PGF1dGhvcj5TY2hp
ZmZlcm4sIEwuPC9hdXRob3I+PGF1dGhvcj5MYXVyZW4gUGF0b24sIEIuPC9hdXRob3I+PGF1dGhv
cj5Sb3NzLCBTLiBXLjwvYXV0aG9yPjxhdXRob3I+TWF0dGhld3MsIEIuIEQuPC9hdXRob3I+PGF1
dGhvcj5SZWlua2UsIEMuIEUuPC9hdXRob3I+PC9hdXRob3JzPjwvY29udHJpYnV0b3JzPjxhdXRo
LWFkZHJlc3M+RGVwYXJ0bWVudCBvZiBTdXJnZXJ5LCBDYXJvbGluYXMgTWVkaWNhbCBDZW50ZXIs
IDEwMjUgTW9yZWhlYWQgTWVkaWNhbCBEcml2ZSwgU3VpdGUgIzMwMCwgMjgyMDMsIENoYXJsb3R0
ZSwgTkMsIFVTQS4gbWljaGFlbC5hcm5vbGRAYXRyaXVtaGVhbHRoLm9yZy4mI3hEO0RlcGFydG1l
bnQgb2YgU3VyZ2VyeSwgQ2Fyb2xpbmFzIE1lZGljYWwgQ2VudGVyLCAxMDI1IE1vcmVoZWFkIE1l
ZGljYWwgRHJpdmUsIFN1aXRlICMzMDAsIDI4MjAzLCBDaGFybG90dGUsIE5DLCBVU0EuPC9hdXRo
LWFkZHJlc3M+PHRpdGxlcz48dGl0bGU+VXNlIG9mIG1pbmltYWxseSBpbnZhc2l2ZSBzdXJnZXJ5
IGluIGVtZXJnZW5jeSBnZW5lcmFsIHN1cmdlcnkgcHJvY2VkdXJlczwvdGl0bGU+PHNlY29uZGFy
eS10aXRsZT5TdXJnIEVuZG9zYzwvc2Vjb25kYXJ5LXRpdGxlPjwvdGl0bGVzPjxwZXJpb2RpY2Fs
PjxmdWxsLXRpdGxlPlN1cmcgRW5kb3NjPC9mdWxsLXRpdGxlPjwvcGVyaW9kaWNhbD48cGFnZXM+
MjI1OC0yMjY1PC9wYWdlcz48dm9sdW1lPjM0PC92b2x1bWU+PG51bWJlcj41PC9udW1iZXI+PGVk
aXRpb24+MjAxOTA4MDY8L2VkaXRpb24+PGtleXdvcmRzPjxrZXl3b3JkPkFkdWx0PC9rZXl3b3Jk
PjxrZXl3b3JkPkFnZWQ8L2tleXdvcmQ+PGtleXdvcmQ+QXBwZW5kZWN0b215L2FkdmVyc2UgZWZm
ZWN0cy9tb3J0YWxpdHkvc3RhdGlzdGljcyAmYW1wOyBudW1lcmljYWwgZGF0YTwva2V5d29yZD48
a2V5d29yZD5BcHBlbmRpY2l0aXMvc3VyZ2VyeTwva2V5d29yZD48a2V5d29yZD5DaG9sZWN5c3Rl
Y3RvbXkvYWR2ZXJzZSBlZmZlY3RzL21vcnRhbGl0eS9zdGF0aXN0aWNzICZhbXA7IG51bWVyaWNh
bCBkYXRhPC9rZXl3b3JkPjxrZXl3b3JkPkRhdGFiYXNlcywgRmFjdHVhbDwva2V5d29yZD48a2V5
d29yZD5FbWVyZ2VuY3kgU2VydmljZSwgSG9zcGl0YWwvc3RhdGlzdGljcyAmYW1wOyBudW1lcmlj
YWwgZGF0YTwva2V5d29yZD48a2V5d29yZD5GZW1hbGU8L2tleXdvcmQ+PGtleXdvcmQ+R2VuZXJh
bCBTdXJnZXJ5LypzdGF0aXN0aWNzICZhbXA7IG51bWVyaWNhbCBkYXRhPC9rZXl3b3JkPjxrZXl3
b3JkPkh1bWFuczwva2V5d29yZD48a2V5d29yZD5JbnRlc3RpbmFsIE9ic3RydWN0aW9uL3N1cmdl
cnk8L2tleXdvcmQ+PGtleXdvcmQ+TGVuZ3RoIG9mIFN0YXkvc3RhdGlzdGljcyAmYW1wOyBudW1l
cmljYWwgZGF0YTwva2V5d29yZD48a2V5d29yZD5NYWxlPC9rZXl3b3JkPjxrZXl3b3JkPk1pZGRs
ZSBBZ2VkPC9rZXl3b3JkPjxrZXl3b3JkPk1pbmltYWxseSBJbnZhc2l2ZSBTdXJnaWNhbCBQcm9j
ZWR1cmVzL2FkdmVyc2U8L2tleXdvcmQ+PGtleXdvcmQ+ZWZmZWN0cy9tZXRob2RzLyptb3J0YWxp
dHkvKnN0YXRpc3RpY3MgJmFtcDsgbnVtZXJpY2FsIGRhdGE8L2tleXdvcmQ+PGtleXdvcmQ+UG9z
dG9wZXJhdGl2ZSBDb21wbGljYXRpb25zLyplcGlkZW1pb2xvZ3kvZXRpb2xvZ3k8L2tleXdvcmQ+
PGtleXdvcmQ+U3VyZ2ljYWwgV291bmQgSW5mZWN0aW9uL2VwaWRlbWlvbG9neS9ldGlvbG9neTwv
a2V5d29yZD48a2V5d29yZD5Vbml0ZWQgU3RhdGVzL2VwaWRlbWlvbG9neTwva2V5d29yZD48a2V5
d29yZD5FZ3M8L2tleXdvcmQ+PGtleXdvcmQ+RW1lcmdlbmN5IGdlbmVyYWwgc3VyZ2VyeTwva2V5
d29yZD48a2V5d29yZD5NaXM8L2tleXdvcmQ+PGtleXdvcmQ+TWluaW1hbGx5IGludmFzaXZlIHN1
cmdlcnk8L2tleXdvcmQ+PGtleXdvcmQ+TnNxaXA8L2tleXdvcmQ+PGtleXdvcmQ+T3V0Y29tZXM8
L2tleXdvcmQ+PC9rZXl3b3Jkcz48ZGF0ZXM+PHllYXI+MjAyMDwveWVhcj48cHViLWRhdGVzPjxk
YXRlPk1heTwvZGF0ZT48L3B1Yi1kYXRlcz48L2RhdGVzPjxpc2JuPjA5MzAtMjc5NDwvaXNibj48
YWNjZXNzaW9uLW51bT4zMTM4ODgwNjwvYWNjZXNzaW9uLW51bT48dXJscz48cmVsYXRlZC11cmxz
Pjx1cmw+aHR0cHM6Ly9saW5rLnNwcmluZ2VyLmNvbS9hcnRpY2xlLzEwLjEwMDcvczAwNDY0LTAx
OS0wNzAxNi0xPC91cmw+PC9yZWxhdGVkLXVybHM+PC91cmxzPjxlbGVjdHJvbmljLXJlc291cmNl
LW51bT4xMC4xMDA3L3MwMDQ2NC0wMTktMDcwMTYtMTwvZWxlY3Ryb25pYy1yZXNvdXJjZS1udW0+
PHJlbW90ZS1kYXRhYmFzZS1wcm92aWRlcj5OTE08L3JlbW90ZS1kYXRhYmFzZS1wcm92aWRlcj48
bGFuZ3VhZ2U+ZW5nPC9sYW5ndWFnZT48L3JlY29yZD48L0NpdGU+PENpdGU+PEF1dGhvcj5TZW93
PC9BdXRob3I+PFllYXI+MjAyMjwvWWVhcj48UmVjTnVtPjk3PC9SZWNOdW0+PHJlY29yZD48cmVj
LW51bWJlcj45NzwvcmVjLW51bWJlcj48Zm9yZWlnbi1rZXlzPjxrZXkgYXBwPSJFTiIgZGItaWQ9
InhlZXBwc3o1aDV6eDA3ZTJldDQ1OWU1azV6ZWVlYTVheGF6NSIgdGltZXN0YW1wPSIxNzYyOTEx
NjM4Ij45Nzwva2V5PjwvZm9yZWlnbi1rZXlzPjxyZWYtdHlwZSBuYW1lPSJKb3VybmFsIEFydGlj
bGUiPjE3PC9yZWYtdHlwZT48Y29udHJpYnV0b3JzPjxhdXRob3JzPjxhdXRob3I+U2VvdywgQy4g
Uy48L2F1dGhvcj48YXV0aG9yPkNoYW4sIEQuIEsuIEguPC9hdXRob3I+PGF1dGhvcj5Cb2hhcmks
IEEuPC9hdXRob3I+PGF1dGhvcj5HdW8sIEouIFcuPC9hdXRob3I+PGF1dGhvcj5TeSwgTC4gTC48
L2F1dGhvcj48L2F1dGhvcnM+PC9jb250cmlidXRvcnM+PGF1dGgtYWRkcmVzcz5OZyBUZW5nIEZv
bmcgR2VuZXJhbCBIb3NwaXRhbCwgRGVwYXJ0bWVudCBvZiBTdXJnZXJ5LCBKdXJvbmcgSGVhbHRo
IENhbXB1cywgTmF0aW9uYWwgVW5pdmVyc2l0eSBIZWFsdGggU3lzdGVtLCBTaW5nYXBvcmUuIHN1
cnNjaHNAbnVzLmVkdS5zZy4mI3hEO05nIFRlbmcgRm9uZyBHZW5lcmFsIEhvc3BpdGFsLCBEZXBh
cnRtZW50IG9mIFN1cmdlcnksIEp1cm9uZyBIZWFsdGggQ2FtcHVzLCBOYXRpb25hbCBVbml2ZXJz
aXR5IEhlYWx0aCBTeXN0ZW0sIFNpbmdhcG9yZS4mI3hEO0p1cm9uZyBDb21tdW5pdHkgSG9zcGl0
YWwsIEp1cm9uZyBIZWFsdGggQ2FtcHVzLCBOYXRpb25hbCBVbml2ZXJzaXR5IEhlYWx0aCBTeXN0
ZW0sIFNpbmdhcG9yZS48L2F1dGgtYWRkcmVzcz48dGl0bGVzPjx0aXRsZT5QcmVkaWN0b3JzIG9m
IENsaW5pY2FsIE91dGNvbWVzIGluIEFjdXRlIEFwcGVuZGljaXRpczogQSBSZXRyb3NwZWN0aXZl
IFN0dWR5PC90aXRsZT48c2Vjb25kYXJ5LXRpdGxlPk1lZCBKIE1hbGF5c2lhPC9zZWNvbmRhcnkt
dGl0bGU+PC90aXRsZXM+PHBlcmlvZGljYWw+PGZ1bGwtdGl0bGU+TWVkIEogTWFsYXlzaWE8L2Z1
bGwtdGl0bGU+PC9wZXJpb2RpY2FsPjxwYWdlcz4zMzEtMzM3PC9wYWdlcz48dm9sdW1lPjc3PC92
b2x1bWU+PG51bWJlcj4zPC9udW1iZXI+PGtleXdvcmRzPjxrZXl3b3JkPkFiZG9taW5hbCBQYWlu
PC9rZXl3b3JkPjxrZXl3b3JkPkFjdXRlIERpc2Vhc2U8L2tleXdvcmQ+PGtleXdvcmQ+QWR1bHQ8
L2tleXdvcmQ+PGtleXdvcmQ+QXBwZW5kZWN0b215L2FkdmVyc2UgZWZmZWN0cy9tZXRob2RzPC9r
ZXl3b3JkPjxrZXl3b3JkPipBcHBlbmRpY2l0aXMvZGlhZ25vc2lzL3N1cmdlcnk8L2tleXdvcmQ+
PGtleXdvcmQ+RmVtYWxlPC9rZXl3b3JkPjxrZXl3b3JkPkh1bWFuczwva2V5d29yZD48a2V5d29y
ZD4qTGFwYXJvc2NvcHk8L2tleXdvcmQ+PGtleXdvcmQ+TWFsZTwva2V5d29yZD48a2V5d29yZD5S
ZXRyb3NwZWN0aXZlIFN0dWRpZXM8L2tleXdvcmQ+PC9rZXl3b3Jkcz48ZGF0ZXM+PHllYXI+MjAy
MjwveWVhcj48cHViLWRhdGVzPjxkYXRlPk1heTwvZGF0ZT48L3B1Yi1kYXRlcz48L2RhdGVzPjxp
c2JuPjAzMDAtNTI4MyAoUHJpbnQpJiN4RDswMzAwLTUyODM8L2lzYm4+PGFjY2Vzc2lvbi1udW0+
MzU2Mzg0OTA8L2FjY2Vzc2lvbi1udW0+PHVybHM+PC91cmxzPjxyZW1vdGUtZGF0YWJhc2UtcHJv
dmlkZXI+TkxNPC9yZW1vdGUtZGF0YWJhc2UtcHJvdmlkZXI+PGxhbmd1YWdlPmVuZzwvbGFuZ3Vh
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PEVuZE5vdGU+PENpdGU+PEF1dGhvcj5Bcm5vbGQ8L0F1dGhvcj48WWVhcj4yMDIwPC9ZZWFyPjxS
ZWNOdW0+MTI2PC9SZWNOdW0+PERpc3BsYXlUZXh0Pls3LCA4XTwvRGlzcGxheVRleHQ+PHJlY29y
ZD48cmVjLW51bWJlcj4xMjY8L3JlYy1udW1iZXI+PGZvcmVpZ24ta2V5cz48a2V5IGFwcD0iRU4i
IGRiLWlkPSJ4ZWVwcHN6NWg1engwN2UyZXQ0NTllNWs1emVlZWE1YXhhejUiIHRpbWVzdGFtcD0i
MTc2NTY2MzYzOSI+MTI2PC9rZXk+PC9mb3JlaWduLWtleXM+PHJlZi10eXBlIG5hbWU9IkpvdXJu
YWwgQXJ0aWNsZSI+MTc8L3JlZi10eXBlPjxjb250cmlidXRvcnM+PGF1dGhvcnM+PGF1dGhvcj5B
cm5vbGQsIE0uPC9hdXRob3I+PGF1dGhvcj5FbGhhZ2UsIFMuPC9hdXRob3I+PGF1dGhvcj5TY2hp
ZmZlcm4sIEwuPC9hdXRob3I+PGF1dGhvcj5MYXVyZW4gUGF0b24sIEIuPC9hdXRob3I+PGF1dGhv
cj5Sb3NzLCBTLiBXLjwvYXV0aG9yPjxhdXRob3I+TWF0dGhld3MsIEIuIEQuPC9hdXRob3I+PGF1
dGhvcj5SZWlua2UsIEMuIEUuPC9hdXRob3I+PC9hdXRob3JzPjwvY29udHJpYnV0b3JzPjxhdXRo
LWFkZHJlc3M+RGVwYXJ0bWVudCBvZiBTdXJnZXJ5LCBDYXJvbGluYXMgTWVkaWNhbCBDZW50ZXIs
IDEwMjUgTW9yZWhlYWQgTWVkaWNhbCBEcml2ZSwgU3VpdGUgIzMwMCwgMjgyMDMsIENoYXJsb3R0
ZSwgTkMsIFVTQS4gbWljaGFlbC5hcm5vbGRAYXRyaXVtaGVhbHRoLm9yZy4mI3hEO0RlcGFydG1l
bnQgb2YgU3VyZ2VyeSwgQ2Fyb2xpbmFzIE1lZGljYWwgQ2VudGVyLCAxMDI1IE1vcmVoZWFkIE1l
ZGljYWwgRHJpdmUsIFN1aXRlICMzMDAsIDI4MjAzLCBDaGFybG90dGUsIE5DLCBVU0EuPC9hdXRo
LWFkZHJlc3M+PHRpdGxlcz48dGl0bGU+VXNlIG9mIG1pbmltYWxseSBpbnZhc2l2ZSBzdXJnZXJ5
IGluIGVtZXJnZW5jeSBnZW5lcmFsIHN1cmdlcnkgcHJvY2VkdXJlczwvdGl0bGU+PHNlY29uZGFy
eS10aXRsZT5TdXJnIEVuZG9zYzwvc2Vjb25kYXJ5LXRpdGxlPjwvdGl0bGVzPjxwZXJpb2RpY2Fs
PjxmdWxsLXRpdGxlPlN1cmcgRW5kb3NjPC9mdWxsLXRpdGxlPjwvcGVyaW9kaWNhbD48cGFnZXM+
MjI1OC0yMjY1PC9wYWdlcz48dm9sdW1lPjM0PC92b2x1bWU+PG51bWJlcj41PC9udW1iZXI+PGVk
aXRpb24+MjAxOTA4MDY8L2VkaXRpb24+PGtleXdvcmRzPjxrZXl3b3JkPkFkdWx0PC9rZXl3b3Jk
PjxrZXl3b3JkPkFnZWQ8L2tleXdvcmQ+PGtleXdvcmQ+QXBwZW5kZWN0b215L2FkdmVyc2UgZWZm
ZWN0cy9tb3J0YWxpdHkvc3RhdGlzdGljcyAmYW1wOyBudW1lcmljYWwgZGF0YTwva2V5d29yZD48
a2V5d29yZD5BcHBlbmRpY2l0aXMvc3VyZ2VyeTwva2V5d29yZD48a2V5d29yZD5DaG9sZWN5c3Rl
Y3RvbXkvYWR2ZXJzZSBlZmZlY3RzL21vcnRhbGl0eS9zdGF0aXN0aWNzICZhbXA7IG51bWVyaWNh
bCBkYXRhPC9rZXl3b3JkPjxrZXl3b3JkPkRhdGFiYXNlcywgRmFjdHVhbDwva2V5d29yZD48a2V5
d29yZD5FbWVyZ2VuY3kgU2VydmljZSwgSG9zcGl0YWwvc3RhdGlzdGljcyAmYW1wOyBudW1lcmlj
YWwgZGF0YTwva2V5d29yZD48a2V5d29yZD5GZW1hbGU8L2tleXdvcmQ+PGtleXdvcmQ+R2VuZXJh
bCBTdXJnZXJ5LypzdGF0aXN0aWNzICZhbXA7IG51bWVyaWNhbCBkYXRhPC9rZXl3b3JkPjxrZXl3
b3JkPkh1bWFuczwva2V5d29yZD48a2V5d29yZD5JbnRlc3RpbmFsIE9ic3RydWN0aW9uL3N1cmdl
cnk8L2tleXdvcmQ+PGtleXdvcmQ+TGVuZ3RoIG9mIFN0YXkvc3RhdGlzdGljcyAmYW1wOyBudW1l
cmljYWwgZGF0YTwva2V5d29yZD48a2V5d29yZD5NYWxlPC9rZXl3b3JkPjxrZXl3b3JkPk1pZGRs
ZSBBZ2VkPC9rZXl3b3JkPjxrZXl3b3JkPk1pbmltYWxseSBJbnZhc2l2ZSBTdXJnaWNhbCBQcm9j
ZWR1cmVzL2FkdmVyc2U8L2tleXdvcmQ+PGtleXdvcmQ+ZWZmZWN0cy9tZXRob2RzLyptb3J0YWxp
dHkvKnN0YXRpc3RpY3MgJmFtcDsgbnVtZXJpY2FsIGRhdGE8L2tleXdvcmQ+PGtleXdvcmQ+UG9z
dG9wZXJhdGl2ZSBDb21wbGljYXRpb25zLyplcGlkZW1pb2xvZ3kvZXRpb2xvZ3k8L2tleXdvcmQ+
PGtleXdvcmQ+U3VyZ2ljYWwgV291bmQgSW5mZWN0aW9uL2VwaWRlbWlvbG9neS9ldGlvbG9neTwv
a2V5d29yZD48a2V5d29yZD5Vbml0ZWQgU3RhdGVzL2VwaWRlbWlvbG9neTwva2V5d29yZD48a2V5
d29yZD5FZ3M8L2tleXdvcmQ+PGtleXdvcmQ+RW1lcmdlbmN5IGdlbmVyYWwgc3VyZ2VyeTwva2V5
d29yZD48a2V5d29yZD5NaXM8L2tleXdvcmQ+PGtleXdvcmQ+TWluaW1hbGx5IGludmFzaXZlIHN1
cmdlcnk8L2tleXdvcmQ+PGtleXdvcmQ+TnNxaXA8L2tleXdvcmQ+PGtleXdvcmQ+T3V0Y29tZXM8
L2tleXdvcmQ+PC9rZXl3b3Jkcz48ZGF0ZXM+PHllYXI+MjAyMDwveWVhcj48cHViLWRhdGVzPjxk
YXRlPk1heTwvZGF0ZT48L3B1Yi1kYXRlcz48L2RhdGVzPjxpc2JuPjA5MzAtMjc5NDwvaXNibj48
YWNjZXNzaW9uLW51bT4zMTM4ODgwNjwvYWNjZXNzaW9uLW51bT48dXJscz48cmVsYXRlZC11cmxz
Pjx1cmw+aHR0cHM6Ly9saW5rLnNwcmluZ2VyLmNvbS9hcnRpY2xlLzEwLjEwMDcvczAwNDY0LTAx
OS0wNzAxNi0xPC91cmw+PC9yZWxhdGVkLXVybHM+PC91cmxzPjxlbGVjdHJvbmljLXJlc291cmNl
LW51bT4xMC4xMDA3L3MwMDQ2NC0wMTktMDcwMTYtMTwvZWxlY3Ryb25pYy1yZXNvdXJjZS1udW0+
PHJlbW90ZS1kYXRhYmFzZS1wcm92aWRlcj5OTE08L3JlbW90ZS1kYXRhYmFzZS1wcm92aWRlcj48
bGFuZ3VhZ2U+ZW5nPC9sYW5ndWFnZT48L3JlY29yZD48L0NpdGU+PENpdGU+PEF1dGhvcj5TZW93
PC9BdXRob3I+PFllYXI+MjAyMjwvWWVhcj48UmVjTnVtPjk3PC9SZWNOdW0+PHJlY29yZD48cmVj
LW51bWJlcj45NzwvcmVjLW51bWJlcj48Zm9yZWlnbi1rZXlzPjxrZXkgYXBwPSJFTiIgZGItaWQ9
InhlZXBwc3o1aDV6eDA3ZTJldDQ1OWU1azV6ZWVlYTVheGF6NSIgdGltZXN0YW1wPSIxNzYyOTEx
NjM4Ij45Nzwva2V5PjwvZm9yZWlnbi1rZXlzPjxyZWYtdHlwZSBuYW1lPSJKb3VybmFsIEFydGlj
bGUiPjE3PC9yZWYtdHlwZT48Y29udHJpYnV0b3JzPjxhdXRob3JzPjxhdXRob3I+U2VvdywgQy4g
Uy48L2F1dGhvcj48YXV0aG9yPkNoYW4sIEQuIEsuIEguPC9hdXRob3I+PGF1dGhvcj5Cb2hhcmks
IEEuPC9hdXRob3I+PGF1dGhvcj5HdW8sIEouIFcuPC9hdXRob3I+PGF1dGhvcj5TeSwgTC4gTC48
L2F1dGhvcj48L2F1dGhvcnM+PC9jb250cmlidXRvcnM+PGF1dGgtYWRkcmVzcz5OZyBUZW5nIEZv
bmcgR2VuZXJhbCBIb3NwaXRhbCwgRGVwYXJ0bWVudCBvZiBTdXJnZXJ5LCBKdXJvbmcgSGVhbHRo
IENhbXB1cywgTmF0aW9uYWwgVW5pdmVyc2l0eSBIZWFsdGggU3lzdGVtLCBTaW5nYXBvcmUuIHN1
cnNjaHNAbnVzLmVkdS5zZy4mI3hEO05nIFRlbmcgRm9uZyBHZW5lcmFsIEhvc3BpdGFsLCBEZXBh
cnRtZW50IG9mIFN1cmdlcnksIEp1cm9uZyBIZWFsdGggQ2FtcHVzLCBOYXRpb25hbCBVbml2ZXJz
aXR5IEhlYWx0aCBTeXN0ZW0sIFNpbmdhcG9yZS4mI3hEO0p1cm9uZyBDb21tdW5pdHkgSG9zcGl0
YWwsIEp1cm9uZyBIZWFsdGggQ2FtcHVzLCBOYXRpb25hbCBVbml2ZXJzaXR5IEhlYWx0aCBTeXN0
ZW0sIFNpbmdhcG9yZS48L2F1dGgtYWRkcmVzcz48dGl0bGVzPjx0aXRsZT5QcmVkaWN0b3JzIG9m
IENsaW5pY2FsIE91dGNvbWVzIGluIEFjdXRlIEFwcGVuZGljaXRpczogQSBSZXRyb3NwZWN0aXZl
IFN0dWR5PC90aXRsZT48c2Vjb25kYXJ5LXRpdGxlPk1lZCBKIE1hbGF5c2lhPC9zZWNvbmRhcnkt
dGl0bGU+PC90aXRsZXM+PHBlcmlvZGljYWw+PGZ1bGwtdGl0bGU+TWVkIEogTWFsYXlzaWE8L2Z1
bGwtdGl0bGU+PC9wZXJpb2RpY2FsPjxwYWdlcz4zMzEtMzM3PC9wYWdlcz48dm9sdW1lPjc3PC92
b2x1bWU+PG51bWJlcj4zPC9udW1iZXI+PGtleXdvcmRzPjxrZXl3b3JkPkFiZG9taW5hbCBQYWlu
PC9rZXl3b3JkPjxrZXl3b3JkPkFjdXRlIERpc2Vhc2U8L2tleXdvcmQ+PGtleXdvcmQ+QWR1bHQ8
L2tleXdvcmQ+PGtleXdvcmQ+QXBwZW5kZWN0b215L2FkdmVyc2UgZWZmZWN0cy9tZXRob2RzPC9r
ZXl3b3JkPjxrZXl3b3JkPipBcHBlbmRpY2l0aXMvZGlhZ25vc2lzL3N1cmdlcnk8L2tleXdvcmQ+
PGtleXdvcmQ+RmVtYWxlPC9rZXl3b3JkPjxrZXl3b3JkPkh1bWFuczwva2V5d29yZD48a2V5d29y
ZD4qTGFwYXJvc2NvcHk8L2tleXdvcmQ+PGtleXdvcmQ+TWFsZTwva2V5d29yZD48a2V5d29yZD5S
ZXRyb3NwZWN0aXZlIFN0dWRpZXM8L2tleXdvcmQ+PC9rZXl3b3Jkcz48ZGF0ZXM+PHllYXI+MjAy
MjwveWVhcj48cHViLWRhdGVzPjxkYXRlPk1heTwvZGF0ZT48L3B1Yi1kYXRlcz48L2RhdGVzPjxp
c2JuPjAzMDAtNTI4MyAoUHJpbnQpJiN4RDswMzAwLTUyODM8L2lzYm4+PGFjY2Vzc2lvbi1udW0+
MzU2Mzg0OTA8L2FjY2Vzc2lvbi1udW0+PHVybHM+PC91cmxzPjxyZW1vdGUtZGF0YWJhc2UtcHJv
dmlkZXI+TkxNPC9yZW1vdGUtZGF0YWJhc2UtcHJvdmlkZXI+PGxhbmd1YWdlPmVuZzwvbGFuZ3Vh
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[7,8]</w:t>
      </w:r>
      <w:r w:rsidRPr="009D1811">
        <w:rPr>
          <w:sz w:val="20"/>
          <w:szCs w:val="20"/>
        </w:rPr>
        <w:fldChar w:fldCharType="end"/>
      </w:r>
      <w:r w:rsidRPr="009D1811">
        <w:rPr>
          <w:sz w:val="20"/>
          <w:szCs w:val="20"/>
        </w:rPr>
        <w:t xml:space="preserve">. </w:t>
      </w:r>
    </w:p>
    <w:p w14:paraId="0A5EA4F1" w14:textId="77777777" w:rsidR="00DC2D85" w:rsidRPr="005D2F52" w:rsidRDefault="00DC2D85" w:rsidP="00767794">
      <w:pPr>
        <w:adjustRightInd w:val="0"/>
        <w:snapToGrid w:val="0"/>
        <w:spacing w:line="360" w:lineRule="auto"/>
        <w:ind w:firstLine="432"/>
        <w:jc w:val="center"/>
      </w:pPr>
      <w:r w:rsidRPr="005D2F52">
        <w:rPr>
          <w:noProof/>
        </w:rPr>
        <w:lastRenderedPageBreak/>
        <w:drawing>
          <wp:inline distT="0" distB="0" distL="0" distR="0" wp14:anchorId="7A29C2CF" wp14:editId="2F237F54">
            <wp:extent cx="4710793" cy="3918112"/>
            <wp:effectExtent l="0" t="0" r="1270" b="0"/>
            <wp:docPr id="10803479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347973" name="Picture 108034797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26468" cy="3931150"/>
                    </a:xfrm>
                    <a:prstGeom prst="rect">
                      <a:avLst/>
                    </a:prstGeom>
                  </pic:spPr>
                </pic:pic>
              </a:graphicData>
            </a:graphic>
          </wp:inline>
        </w:drawing>
      </w:r>
    </w:p>
    <w:p w14:paraId="6BEA5B22" w14:textId="77777777" w:rsidR="00DC2D85" w:rsidRPr="00767794" w:rsidRDefault="00DC2D85" w:rsidP="00DC2D85">
      <w:pPr>
        <w:adjustRightInd w:val="0"/>
        <w:snapToGrid w:val="0"/>
        <w:spacing w:line="360" w:lineRule="auto"/>
        <w:jc w:val="both"/>
        <w:rPr>
          <w:sz w:val="18"/>
          <w:szCs w:val="18"/>
        </w:rPr>
      </w:pPr>
      <w:r w:rsidRPr="00767794">
        <w:rPr>
          <w:b/>
          <w:color w:val="006FC0"/>
          <w:sz w:val="18"/>
          <w:szCs w:val="18"/>
        </w:rPr>
        <w:t xml:space="preserve">Figure 1: </w:t>
      </w:r>
      <w:r w:rsidRPr="00767794">
        <w:rPr>
          <w:sz w:val="18"/>
          <w:szCs w:val="18"/>
        </w:rPr>
        <w:t>Clinical management pathway for acute appendicitis. Management options include nonoperative antibiotic therapy in selected cases and operative intervention, with open appendectomy, laparoscopic appendectomy, and robotic appendectomy as possible options.</w:t>
      </w:r>
    </w:p>
    <w:p w14:paraId="18B7204A" w14:textId="77777777" w:rsidR="00DC2D85" w:rsidRPr="005D2F52" w:rsidRDefault="00DC2D85" w:rsidP="00DC2D85">
      <w:pPr>
        <w:adjustRightInd w:val="0"/>
        <w:snapToGrid w:val="0"/>
        <w:spacing w:line="360" w:lineRule="auto"/>
        <w:ind w:firstLine="432"/>
        <w:jc w:val="both"/>
      </w:pPr>
    </w:p>
    <w:p w14:paraId="445E70F4" w14:textId="77777777" w:rsidR="00DC2D85" w:rsidRPr="009D1811" w:rsidRDefault="00DC2D85" w:rsidP="00767794">
      <w:pPr>
        <w:adjustRightInd w:val="0"/>
        <w:snapToGrid w:val="0"/>
        <w:spacing w:line="360" w:lineRule="auto"/>
        <w:jc w:val="both"/>
        <w:rPr>
          <w:sz w:val="20"/>
          <w:szCs w:val="20"/>
        </w:rPr>
      </w:pPr>
      <w:r w:rsidRPr="009D1811">
        <w:rPr>
          <w:sz w:val="20"/>
          <w:szCs w:val="20"/>
        </w:rPr>
        <w:t xml:space="preserve">Minimally invasive surgery (MIS) has become a central component of modern appendicitis management. These techniques are characterized by smaller incisions, improved visualization of intra-abdominal structures, and reduced physiologic stress compared to traditional open surgery </w:t>
      </w:r>
      <w:r w:rsidRPr="009D1811">
        <w:rPr>
          <w:sz w:val="20"/>
          <w:szCs w:val="20"/>
        </w:rPr>
        <w:fldChar w:fldCharType="begin">
          <w:fldData xml:space="preserve">PEVuZE5vdGU+PENpdGU+PEF1dGhvcj5SYWZhcWF0PC9BdXRob3I+PFllYXI+MjAyNDwvWWVhcj48
UmVjTnVtPjE0NTwvUmVjTnVtPjxEaXNwbGF5VGV4dD5bOSwgMTBdPC9EaXNwbGF5VGV4dD48cmVj
b3JkPjxyZWMtbnVtYmVyPjE0NTwvcmVjLW51bWJlcj48Zm9yZWlnbi1rZXlzPjxrZXkgYXBwPSJF
TiIgZGItaWQ9InhlZXBwc3o1aDV6eDA3ZTJldDQ1OWU1azV6ZWVlYTVheGF6NSIgdGltZXN0YW1w
PSIxNzY1OTI3MTkzIj4xNDU8L2tleT48L2ZvcmVpZ24ta2V5cz48cmVmLXR5cGUgbmFtZT0iSm91
cm5hbCBBcnRpY2xlIj4xNzwvcmVmLXR5cGU+PGNvbnRyaWJ1dG9ycz48YXV0aG9ycz48YXV0aG9y
PlJhZmFxYXQsIFdhcmRhaDwvYXV0aG9yPjxhdXRob3I+QWJpYWQsIE1heTwvYXV0aG9yPjxhdXRo
b3I+TGFnYXp6aSwgRW1hbnVlbGU8L2F1dGhvcj48YXV0aG9yPkFyZ2FuZHlrb3YsIERpYXM8L2F1
dGhvcj48YXV0aG9yPlByb2HDsW8tWmFtdWRpbywgSmVmZmVyc29uIEEuPC9hdXRob3I+PGF1dGhv
cj5WYW4gRWUsIEVsYWluZSBQLiBYLjwvYXV0aG9yPjxhdXRob3I+VmVsbWFob3MsIEdlb3JnZSBD
LjwvYXV0aG9yPjxhdXRob3I+SHdhYmVqaXJlLCBKb2huIE8uPC9hdXRob3I+PGF1dGhvcj5LYWFm
YXJhbmksIEhheXRoYW0gTS4gQS48L2F1dGhvcj48YXV0aG9yPkRlV2FuZSwgTWljaGFlbCBQLjwv
YXV0aG9yPjwvYXV0aG9ycz48L2NvbnRyaWJ1dG9ycz48dGl0bGVzPjx0aXRsZT5UaGUgYXNzb2Np
YXRpb24gb2YgZGlzYWJpbGl0eSBjb25kaXRpb25zIHdpdGggYWNjZXNzIHRvIG1pbmltYWxseSBp
bnZhc2l2ZSBnZW5lcmFsIHN1cmdlcnk8L3RpdGxlPjxzZWNvbmRhcnktdGl0bGU+RGlzYWJpbGl0
eSBhbmQgSGVhbHRoIEpvdXJuYWw8L3NlY29uZGFyeS10aXRsZT48L3RpdGxlcz48cGVyaW9kaWNh
bD48ZnVsbC10aXRsZT5EaXNhYmlsaXR5IGFuZCBIZWFsdGggSm91cm5hbDwvZnVsbC10aXRsZT48
L3BlcmlvZGljYWw+PHBhZ2VzPjEwMTU4NjwvcGFnZXM+PHZvbHVtZT4xNzwvdm9sdW1lPjxudW1i
ZXI+MzwvbnVtYmVyPjxrZXl3b3Jkcz48a2V5d29yZD5EaXNhYmlsaXR5PC9rZXl3b3JkPjxrZXl3
b3JkPk1pbmltYWxseSBpbnZhc2l2ZSBzdXJnZXJ5PC9rZXl3b3JkPjxrZXl3b3JkPkdlbmVyYWwg
c3VyZ2VyeTwva2V5d29yZD48L2tleXdvcmRzPjxkYXRlcz48eWVhcj4yMDI0PC95ZWFyPjxwdWIt
ZGF0ZXM+PGRhdGU+MjAyNC8wNy8wMS88L2RhdGU+PC9wdWItZGF0ZXM+PC9kYXRlcz48aXNibj4x
OTM2LTY1NzQ8L2lzYm4+PHVybHM+PHJlbGF0ZWQtdXJscz48dXJsPmh0dHBzOi8vd3d3LnNjaWVu
Y2VkaXJlY3QuY29tL3NjaWVuY2UvYXJ0aWNsZS9waWkvUzE5MzY2NTc0MjQwMDAwODY8L3VybD48
L3JlbGF0ZWQtdXJscz48L3VybHM+PGVsZWN0cm9uaWMtcmVzb3VyY2UtbnVtPmh0dHBzOi8vZG9p
Lm9yZy8xMC4xMDE2L2ouZGhqby4yMDI0LjEwMTU4NjwvZWxlY3Ryb25pYy1yZXNvdXJjZS1udW0+
PC9yZWNvcmQ+PC9DaXRlPjxDaXRlPjxBdXRob3I+Wmhhbmc8L0F1dGhvcj48WWVhcj4yMDIyPC9Z
ZWFyPjxSZWNOdW0+MTM2PC9SZWNOdW0+PHJlY29yZD48cmVjLW51bWJlcj4xMzY8L3JlYy1udW1i
ZXI+PGZvcmVpZ24ta2V5cz48a2V5IGFwcD0iRU4iIGRiLWlkPSJ4ZWVwcHN6NWg1engwN2UyZXQ0
NTllNWs1emVlZWE1YXhhejUiIHRpbWVzdGFtcD0iMTc2NTgyMzkwNSI+MTM2PC9rZXk+PC9mb3Jl
aWduLWtleXM+PHJlZi10eXBlIG5hbWU9IkpvdXJuYWwgQXJ0aWNsZSI+MTc8L3JlZi10eXBlPjxj
b250cmlidXRvcnM+PGF1dGhvcnM+PGF1dGhvcj5aaGFuZywgRy48L2F1dGhvcj48YXV0aG9yPld1
LCBCLjwvYXV0aG9yPjwvYXV0aG9ycz48L2NvbnRyaWJ1dG9ycz48YXV0aC1hZGRyZXNzPkRlcGFy
dG1lbnQgb2YgQW5vcmVjdGFsIFN1cmdlcnksIFRoZSBGaXJzdCBIb3NwaXRhbCBvZiBDaGluYSBN
ZWRpY2FsIFVuaXZlcnNpdHksIFNoZW55YW5nLCAxMTAwMDEsIExpYW9uaW5nLCBDaGluYS4mI3hE
O0RlcGFydG1lbnQgb2YgQW5vcmVjdGFsIFN1cmdlcnksIFRoZSBGaXJzdCBIb3NwaXRhbCBvZiBD
aGluYSBNZWRpY2FsIFVuaXZlcnNpdHksIFNoZW55YW5nLCAxMTAwMDEsIExpYW9uaW5nLCBDaGlu
YS4gd3Vib3d1Ym84M0AxNjMuY29tLjwvYXV0aC1hZGRyZXNzPjx0aXRsZXM+PHRpdGxlPk1ldGEt
YW5hbHlzaXMgb2YgdGhlIGNsaW5pY2FsIGVmZmljYWN5IG9mIGxhcGFyb3Njb3BpYyBhcHBlbmRl
Y3RvbXkgaW4gdGhlIHRyZWF0bWVudCBvZiBhY3V0ZSBhcHBlbmRpY2l0aXM8L3RpdGxlPjxzZWNv
bmRhcnktdGl0bGU+V29ybGQgSiBFbWVyZyBTdXJnPC9zZWNvbmRhcnktdGl0bGU+PC90aXRsZXM+
PHBlcmlvZGljYWw+PGZ1bGwtdGl0bGU+V29ybGQgSiBFbWVyZyBTdXJnPC9mdWxsLXRpdGxlPjwv
cGVyaW9kaWNhbD48cGFnZXM+MjY8L3BhZ2VzPjx2b2x1bWU+MTc8L3ZvbHVtZT48bnVtYmVyPjE8
L251bWJlcj48ZWRpdGlvbj4yMDIyMDUyNjwvZWRpdGlvbj48a2V5d29yZHM+PGtleXdvcmQ+QWN1
dGUgRGlzZWFzZTwva2V5d29yZD48a2V5d29yZD5BcHBlbmRlY3RvbXkvbWV0aG9kczwva2V5d29y
ZD48a2V5d29yZD4qQXBwZW5kaWNpdGlzL3N1cmdlcnk8L2tleXdvcmQ+PGtleXdvcmQ+SHVtYW5z
PC9rZXl3b3JkPjxrZXl3b3JkPipMYXBhcm9zY29weS9tZXRob2RzPC9rZXl3b3JkPjxrZXl3b3Jk
PlRyZWF0bWVudCBPdXRjb21lPC9rZXl3b3JkPjxrZXl3b3JkPkFwcGVuZGljaXRpczwva2V5d29y
ZD48a2V5d29yZD5MYXBhcm9zY29wZTwva2V5d29yZD48a2V5d29yZD5NZXRhLWFuYWx5c2lzPC9r
ZXl3b3JkPjxrZXl3b3JkPk9wZW4gYXBwZW5kZWN0b215PC9rZXl3b3JkPjwva2V5d29yZHM+PGRh
dGVzPjx5ZWFyPjIwMjI8L3llYXI+PHB1Yi1kYXRlcz48ZGF0ZT5NYXkgMjY8L2RhdGU+PC9wdWIt
ZGF0ZXM+PC9kYXRlcz48aXNibj4xNzQ5LTc5MjI8L2lzYm4+PGFjY2Vzc2lvbi1udW0+MzU2MTkx
MDE8L2FjY2Vzc2lvbi1udW0+PHVybHM+PC91cmxzPjxjdXN0b20xPlRoZSBhdXRob3JzIGRlY2xh
cmUgdGhhdCB0aGV5IGhhdmUgbm8gY29tcGV0aW5nIGludGVyZXN0cy48L2N1c3RvbTE+PGN1c3Rv
bTI+UE1DOTEzNzIxNDwvY3VzdG9tMj48ZWxlY3Ryb25pYy1yZXNvdXJjZS1udW0+MTAuMTE4Ni9z
MTMwMTctMDIyLTAwNDMxLTE8L2VsZWN0cm9uaWMtcmVzb3VyY2UtbnVtPjxyZW1vdGUtZGF0YWJh
c2UtcHJvdmlkZXI+TkxNPC9yZW1vdGUtZGF0YWJhc2UtcHJvdmlkZXI+PGxhbmd1YWdlPmVuZzwv
bGFuZ3VhZ2U+PC9yZWNvcmQ+PC9DaXRlPjwvRW5kTm90ZT5=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PEVuZE5vdGU+PENpdGU+PEF1dGhvcj5SYWZhcWF0PC9BdXRob3I+PFllYXI+MjAyNDwvWWVhcj48
UmVjTnVtPjE0NTwvUmVjTnVtPjxEaXNwbGF5VGV4dD5bOSwgMTBdPC9EaXNwbGF5VGV4dD48cmVj
b3JkPjxyZWMtbnVtYmVyPjE0NTwvcmVjLW51bWJlcj48Zm9yZWlnbi1rZXlzPjxrZXkgYXBwPSJF
TiIgZGItaWQ9InhlZXBwc3o1aDV6eDA3ZTJldDQ1OWU1azV6ZWVlYTVheGF6NSIgdGltZXN0YW1w
PSIxNzY1OTI3MTkzIj4xNDU8L2tleT48L2ZvcmVpZ24ta2V5cz48cmVmLXR5cGUgbmFtZT0iSm91
cm5hbCBBcnRpY2xlIj4xNzwvcmVmLXR5cGU+PGNvbnRyaWJ1dG9ycz48YXV0aG9ycz48YXV0aG9y
PlJhZmFxYXQsIFdhcmRhaDwvYXV0aG9yPjxhdXRob3I+QWJpYWQsIE1heTwvYXV0aG9yPjxhdXRo
b3I+TGFnYXp6aSwgRW1hbnVlbGU8L2F1dGhvcj48YXV0aG9yPkFyZ2FuZHlrb3YsIERpYXM8L2F1
dGhvcj48YXV0aG9yPlByb2HDsW8tWmFtdWRpbywgSmVmZmVyc29uIEEuPC9hdXRob3I+PGF1dGhv
cj5WYW4gRWUsIEVsYWluZSBQLiBYLjwvYXV0aG9yPjxhdXRob3I+VmVsbWFob3MsIEdlb3JnZSBD
LjwvYXV0aG9yPjxhdXRob3I+SHdhYmVqaXJlLCBKb2huIE8uPC9hdXRob3I+PGF1dGhvcj5LYWFm
YXJhbmksIEhheXRoYW0gTS4gQS48L2F1dGhvcj48YXV0aG9yPkRlV2FuZSwgTWljaGFlbCBQLjwv
YXV0aG9yPjwvYXV0aG9ycz48L2NvbnRyaWJ1dG9ycz48dGl0bGVzPjx0aXRsZT5UaGUgYXNzb2Np
YXRpb24gb2YgZGlzYWJpbGl0eSBjb25kaXRpb25zIHdpdGggYWNjZXNzIHRvIG1pbmltYWxseSBp
bnZhc2l2ZSBnZW5lcmFsIHN1cmdlcnk8L3RpdGxlPjxzZWNvbmRhcnktdGl0bGU+RGlzYWJpbGl0
eSBhbmQgSGVhbHRoIEpvdXJuYWw8L3NlY29uZGFyeS10aXRsZT48L3RpdGxlcz48cGVyaW9kaWNh
bD48ZnVsbC10aXRsZT5EaXNhYmlsaXR5IGFuZCBIZWFsdGggSm91cm5hbDwvZnVsbC10aXRsZT48
L3BlcmlvZGljYWw+PHBhZ2VzPjEwMTU4NjwvcGFnZXM+PHZvbHVtZT4xNzwvdm9sdW1lPjxudW1i
ZXI+MzwvbnVtYmVyPjxrZXl3b3Jkcz48a2V5d29yZD5EaXNhYmlsaXR5PC9rZXl3b3JkPjxrZXl3
b3JkPk1pbmltYWxseSBpbnZhc2l2ZSBzdXJnZXJ5PC9rZXl3b3JkPjxrZXl3b3JkPkdlbmVyYWwg
c3VyZ2VyeTwva2V5d29yZD48L2tleXdvcmRzPjxkYXRlcz48eWVhcj4yMDI0PC95ZWFyPjxwdWIt
ZGF0ZXM+PGRhdGU+MjAyNC8wNy8wMS88L2RhdGU+PC9wdWItZGF0ZXM+PC9kYXRlcz48aXNibj4x
OTM2LTY1NzQ8L2lzYm4+PHVybHM+PHJlbGF0ZWQtdXJscz48dXJsPmh0dHBzOi8vd3d3LnNjaWVu
Y2VkaXJlY3QuY29tL3NjaWVuY2UvYXJ0aWNsZS9waWkvUzE5MzY2NTc0MjQwMDAwODY8L3VybD48
L3JlbGF0ZWQtdXJscz48L3VybHM+PGVsZWN0cm9uaWMtcmVzb3VyY2UtbnVtPmh0dHBzOi8vZG9p
Lm9yZy8xMC4xMDE2L2ouZGhqby4yMDI0LjEwMTU4NjwvZWxlY3Ryb25pYy1yZXNvdXJjZS1udW0+
PC9yZWNvcmQ+PC9DaXRlPjxDaXRlPjxBdXRob3I+Wmhhbmc8L0F1dGhvcj48WWVhcj4yMDIyPC9Z
ZWFyPjxSZWNOdW0+MTM2PC9SZWNOdW0+PHJlY29yZD48cmVjLW51bWJlcj4xMzY8L3JlYy1udW1i
ZXI+PGZvcmVpZ24ta2V5cz48a2V5IGFwcD0iRU4iIGRiLWlkPSJ4ZWVwcHN6NWg1engwN2UyZXQ0
NTllNWs1emVlZWE1YXhhejUiIHRpbWVzdGFtcD0iMTc2NTgyMzkwNSI+MTM2PC9rZXk+PC9mb3Jl
aWduLWtleXM+PHJlZi10eXBlIG5hbWU9IkpvdXJuYWwgQXJ0aWNsZSI+MTc8L3JlZi10eXBlPjxj
b250cmlidXRvcnM+PGF1dGhvcnM+PGF1dGhvcj5aaGFuZywgRy48L2F1dGhvcj48YXV0aG9yPld1
LCBCLjwvYXV0aG9yPjwvYXV0aG9ycz48L2NvbnRyaWJ1dG9ycz48YXV0aC1hZGRyZXNzPkRlcGFy
dG1lbnQgb2YgQW5vcmVjdGFsIFN1cmdlcnksIFRoZSBGaXJzdCBIb3NwaXRhbCBvZiBDaGluYSBN
ZWRpY2FsIFVuaXZlcnNpdHksIFNoZW55YW5nLCAxMTAwMDEsIExpYW9uaW5nLCBDaGluYS4mI3hE
O0RlcGFydG1lbnQgb2YgQW5vcmVjdGFsIFN1cmdlcnksIFRoZSBGaXJzdCBIb3NwaXRhbCBvZiBD
aGluYSBNZWRpY2FsIFVuaXZlcnNpdHksIFNoZW55YW5nLCAxMTAwMDEsIExpYW9uaW5nLCBDaGlu
YS4gd3Vib3d1Ym84M0AxNjMuY29tLjwvYXV0aC1hZGRyZXNzPjx0aXRsZXM+PHRpdGxlPk1ldGEt
YW5hbHlzaXMgb2YgdGhlIGNsaW5pY2FsIGVmZmljYWN5IG9mIGxhcGFyb3Njb3BpYyBhcHBlbmRl
Y3RvbXkgaW4gdGhlIHRyZWF0bWVudCBvZiBhY3V0ZSBhcHBlbmRpY2l0aXM8L3RpdGxlPjxzZWNv
bmRhcnktdGl0bGU+V29ybGQgSiBFbWVyZyBTdXJnPC9zZWNvbmRhcnktdGl0bGU+PC90aXRsZXM+
PHBlcmlvZGljYWw+PGZ1bGwtdGl0bGU+V29ybGQgSiBFbWVyZyBTdXJnPC9mdWxsLXRpdGxlPjwv
cGVyaW9kaWNhbD48cGFnZXM+MjY8L3BhZ2VzPjx2b2x1bWU+MTc8L3ZvbHVtZT48bnVtYmVyPjE8
L251bWJlcj48ZWRpdGlvbj4yMDIyMDUyNjwvZWRpdGlvbj48a2V5d29yZHM+PGtleXdvcmQ+QWN1
dGUgRGlzZWFzZTwva2V5d29yZD48a2V5d29yZD5BcHBlbmRlY3RvbXkvbWV0aG9kczwva2V5d29y
ZD48a2V5d29yZD4qQXBwZW5kaWNpdGlzL3N1cmdlcnk8L2tleXdvcmQ+PGtleXdvcmQ+SHVtYW5z
PC9rZXl3b3JkPjxrZXl3b3JkPipMYXBhcm9zY29weS9tZXRob2RzPC9rZXl3b3JkPjxrZXl3b3Jk
PlRyZWF0bWVudCBPdXRjb21lPC9rZXl3b3JkPjxrZXl3b3JkPkFwcGVuZGljaXRpczwva2V5d29y
ZD48a2V5d29yZD5MYXBhcm9zY29wZTwva2V5d29yZD48a2V5d29yZD5NZXRhLWFuYWx5c2lzPC9r
ZXl3b3JkPjxrZXl3b3JkPk9wZW4gYXBwZW5kZWN0b215PC9rZXl3b3JkPjwva2V5d29yZHM+PGRh
dGVzPjx5ZWFyPjIwMjI8L3llYXI+PHB1Yi1kYXRlcz48ZGF0ZT5NYXkgMjY8L2RhdGU+PC9wdWIt
ZGF0ZXM+PC9kYXRlcz48aXNibj4xNzQ5LTc5MjI8L2lzYm4+PGFjY2Vzc2lvbi1udW0+MzU2MTkx
MDE8L2FjY2Vzc2lvbi1udW0+PHVybHM+PC91cmxzPjxjdXN0b20xPlRoZSBhdXRob3JzIGRlY2xh
cmUgdGhhdCB0aGV5IGhhdmUgbm8gY29tcGV0aW5nIGludGVyZXN0cy48L2N1c3RvbTE+PGN1c3Rv
bTI+UE1DOTEzNzIxNDwvY3VzdG9tMj48ZWxlY3Ryb25pYy1yZXNvdXJjZS1udW0+MTAuMTE4Ni9z
MTMwMTctMDIyLTAwNDMxLTE8L2VsZWN0cm9uaWMtcmVzb3VyY2UtbnVtPjxyZW1vdGUtZGF0YWJh
c2UtcHJvdmlkZXI+TkxNPC9yZW1vdGUtZGF0YWJhc2UtcHJvdmlkZXI+PGxhbmd1YWdlPmVuZzwv
bGFuZ3VhZ2U+PC9yZWNvcmQ+PC9DaXRlPjwvRW5kTm90ZT5=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[9,10]</w:t>
      </w:r>
      <w:r w:rsidRPr="009D1811">
        <w:rPr>
          <w:sz w:val="20"/>
          <w:szCs w:val="20"/>
        </w:rPr>
        <w:fldChar w:fldCharType="end"/>
      </w:r>
      <w:r w:rsidRPr="009D1811">
        <w:rPr>
          <w:sz w:val="20"/>
          <w:szCs w:val="20"/>
        </w:rPr>
        <w:t xml:space="preserve">. Laparoscopic appendectomy (LA) has emerged as the predominant surgical approach and is widely regarded as the standard surgical treatment for acute appendicitis </w:t>
      </w:r>
      <w:r w:rsidRPr="009D1811">
        <w:rPr>
          <w:sz w:val="20"/>
          <w:szCs w:val="20"/>
        </w:rPr>
        <w:fldChar w:fldCharType="begin"/>
      </w:r>
      <w:r w:rsidRPr="009D1811">
        <w:rPr>
          <w:sz w:val="20"/>
          <w:szCs w:val="20"/>
        </w:rPr>
        <w:instrText xml:space="preserve"> ADDIN EN.CITE &lt;EndNote&gt;&lt;Cite&gt;&lt;Author&gt;Seow&lt;/Author&gt;&lt;Year&gt;2022&lt;/Year&gt;&lt;RecNum&gt;97&lt;/RecNum&gt;&lt;DisplayText&gt;[8]&lt;/DisplayText&gt;&lt;record&gt;&lt;rec-number&gt;97&lt;/rec-number&gt;&lt;foreign-keys&gt;&lt;key app="EN" db-id="xeeppsz5h5zx07e2et459e5k5zeeea5axaz5" timestamp="1762911638"&gt;97&lt;/key&gt;&lt;/foreign-keys&gt;&lt;ref-type name="Journal Article"&gt;17&lt;/ref-type&gt;&lt;contributors&gt;&lt;authors&gt;&lt;author&gt;Seow, C. S.&lt;/author&gt;&lt;author&gt;Chan, D. K. H.&lt;/author&gt;&lt;author&gt;Bohari, A.&lt;/author&gt;&lt;author&gt;Guo, J. W.&lt;/author&gt;&lt;author&gt;Sy, L. L.&lt;/author&gt;&lt;/authors&gt;&lt;/contributors&gt;&lt;auth-address&gt;Ng Teng Fong General Hospital, Department of Surgery, Jurong Health Campus, National University Health System, Singapore. surschs@nus.edu.sg.&amp;#xD;Ng Teng Fong General Hospital, Department of Surgery, Jurong Health Campus, National University Health System, Singapore.&amp;#xD;Jurong Community Hospital, Jurong Health Campus, National University Health System, Singapore.&lt;/auth-address&gt;&lt;titles&gt;&lt;title&gt;Predictors of Clinical Outcomes in Acute Appendicitis: A Retrospective Study&lt;/title&gt;&lt;secondary-title&gt;Med J Malaysia&lt;/secondary-title&gt;&lt;/titles&gt;&lt;periodical&gt;&lt;full-title&gt;Med J Malaysia&lt;/full-title&gt;&lt;/periodical&gt;&lt;pages&gt;331-337&lt;/pages&gt;&lt;volume&gt;77&lt;/volume&gt;&lt;number&gt;3&lt;/number&gt;&lt;keywords&gt;&lt;keyword&gt;Abdominal Pain&lt;/keyword&gt;&lt;keyword&gt;Acute Disease&lt;/keyword&gt;&lt;keyword&gt;Adult&lt;/keyword&gt;&lt;keyword&gt;Appendectomy/adverse effects/methods&lt;/keyword&gt;&lt;keyword&gt;*Appendicitis/diagnosis/surgery&lt;/keyword&gt;&lt;keyword&gt;Female&lt;/keyword&gt;&lt;keyword&gt;Humans&lt;/keyword&gt;&lt;keyword&gt;*Laparoscopy&lt;/keyword&gt;&lt;keyword&gt;Male&lt;/keyword&gt;&lt;keyword&gt;Retrospective Studies&lt;/keyword&gt;&lt;/keywords&gt;&lt;dates&gt;&lt;year&gt;2022&lt;/year&gt;&lt;pub-dates&gt;&lt;date&gt;May&lt;/date&gt;&lt;/pub-dates&gt;&lt;/dates&gt;&lt;isbn&gt;0300-5283 (Print)&amp;#xD;0300-5283&lt;/isbn&gt;&lt;accession-num&gt;35638490&lt;/accession-num&gt;&lt;urls&gt;&lt;/urls&gt;&lt;remote-database-provider&gt;NLM&lt;/remote-database-provider&gt;&lt;language&gt;eng&lt;/language&gt;&lt;/record&gt;&lt;/Cite&gt;&lt;/EndNote&gt;</w:instrText>
      </w:r>
      <w:r w:rsidRPr="009D1811">
        <w:rPr>
          <w:sz w:val="20"/>
          <w:szCs w:val="20"/>
        </w:rPr>
        <w:fldChar w:fldCharType="separate"/>
      </w:r>
      <w:r w:rsidRPr="009D1811">
        <w:rPr>
          <w:noProof/>
          <w:sz w:val="20"/>
          <w:szCs w:val="20"/>
        </w:rPr>
        <w:t>[8]</w:t>
      </w:r>
      <w:r w:rsidRPr="009D1811">
        <w:rPr>
          <w:sz w:val="20"/>
          <w:szCs w:val="20"/>
        </w:rPr>
        <w:fldChar w:fldCharType="end"/>
      </w:r>
      <w:r w:rsidRPr="009D1811">
        <w:rPr>
          <w:sz w:val="20"/>
          <w:szCs w:val="20"/>
        </w:rPr>
        <w:t xml:space="preserve">. LA has gradually gained popularity over the past 10-15 years due to improvements in diagnostic capability and reduced rates of wound-related complications, with no major postoperative complications </w:t>
      </w:r>
      <w:r w:rsidRPr="009D1811">
        <w:rPr>
          <w:sz w:val="20"/>
          <w:szCs w:val="20"/>
        </w:rPr>
        <w:fldChar w:fldCharType="begin"/>
      </w:r>
      <w:r w:rsidRPr="009D1811">
        <w:rPr>
          <w:sz w:val="20"/>
          <w:szCs w:val="20"/>
        </w:rPr>
        <w:instrText xml:space="preserve"> ADDIN EN.CITE &lt;EndNote&gt;&lt;Cite&gt;&lt;Author&gt;Nayak&lt;/Author&gt;&lt;Year&gt;2023&lt;/Year&gt;&lt;RecNum&gt;179&lt;/RecNum&gt;&lt;DisplayText&gt;[11]&lt;/DisplayText&gt;&lt;record&gt;&lt;rec-number&gt;179&lt;/rec-number&gt;&lt;foreign-keys&gt;&lt;key app="EN" db-id="xeeppsz5h5zx07e2et459e5k5zeeea5axaz5" timestamp="1775963680"&gt;179&lt;/key&gt;&lt;/foreign-keys&gt;&lt;ref-type name="Journal Article"&gt;17&lt;/ref-type&gt;&lt;contributors&gt;&lt;authors&gt;&lt;author&gt;Nayak, J.&lt;/author&gt;&lt;author&gt;Dalai, P.&lt;/author&gt;&lt;author&gt;Das, C.&lt;/author&gt;&lt;author&gt;Sahoo, I.&lt;/author&gt;&lt;author&gt;Mohanty, S.&lt;/author&gt;&lt;/authors&gt;&lt;/contributors&gt;&lt;titles&gt;&lt;title&gt;A Seven Year Experience in Laparoscopic Appendectomy - A Retrospective Case Series Analysis&lt;/title&gt;&lt;secondary-title&gt;Journal of Cardiovascular Disease Research&lt;/secondary-title&gt;&lt;/titles&gt;&lt;periodical&gt;&lt;full-title&gt;Journal of Cardiovascular Disease Research&lt;/full-title&gt;&lt;/periodical&gt;&lt;pages&gt;89-92&lt;/pages&gt;&lt;volume&gt;14&lt;/volume&gt;&lt;number&gt;09&lt;/number&gt;&lt;dates&gt;&lt;year&gt;2023&lt;/year&gt;&lt;/dates&gt;&lt;isbn&gt;0975-3583&amp;#xD;0976-2833&lt;/isbn&gt;&lt;urls&gt;&lt;/urls&gt;&lt;/record&gt;&lt;/Cite&gt;&lt;/EndNote&gt;</w:instrText>
      </w:r>
      <w:r w:rsidRPr="009D1811">
        <w:rPr>
          <w:sz w:val="20"/>
          <w:szCs w:val="20"/>
        </w:rPr>
        <w:fldChar w:fldCharType="separate"/>
      </w:r>
      <w:r w:rsidRPr="009D1811">
        <w:rPr>
          <w:noProof/>
          <w:sz w:val="20"/>
          <w:szCs w:val="20"/>
        </w:rPr>
        <w:t>[11]</w:t>
      </w:r>
      <w:r w:rsidRPr="009D1811">
        <w:rPr>
          <w:sz w:val="20"/>
          <w:szCs w:val="20"/>
        </w:rPr>
        <w:fldChar w:fldCharType="end"/>
      </w:r>
      <w:r w:rsidRPr="009D1811">
        <w:rPr>
          <w:sz w:val="20"/>
          <w:szCs w:val="20"/>
        </w:rPr>
        <w:t>.</w:t>
      </w:r>
    </w:p>
    <w:p w14:paraId="762011B6" w14:textId="66A23CA0" w:rsidR="00DC2D85" w:rsidRPr="009D1811" w:rsidRDefault="00DC2D85" w:rsidP="00767794">
      <w:pPr>
        <w:adjustRightInd w:val="0"/>
        <w:snapToGrid w:val="0"/>
        <w:spacing w:line="360" w:lineRule="auto"/>
        <w:jc w:val="both"/>
        <w:rPr>
          <w:sz w:val="20"/>
          <w:szCs w:val="20"/>
        </w:rPr>
      </w:pPr>
      <w:r w:rsidRPr="009D1811">
        <w:rPr>
          <w:sz w:val="20"/>
          <w:szCs w:val="20"/>
        </w:rPr>
        <w:t xml:space="preserve">Despite its widespread adoption, laparoscopic surgery presents technical challenges related to visualization, instrument maneuverability, and operator learning curves </w:t>
      </w:r>
      <w:r w:rsidRPr="009D1811">
        <w:rPr>
          <w:sz w:val="20"/>
          <w:szCs w:val="20"/>
        </w:rPr>
        <w:fldChar w:fldCharType="begin">
          <w:fldData xml:space="preserve">PEVuZE5vdGU+PENpdGU+PEF1dGhvcj5Cb3R0ZXJpPC9BdXRob3I+PFllYXI+MjAyMTwvWWVhcj48
UmVjTnVtPjE4MDwvUmVjTnVtPjxEaXNwbGF5VGV4dD5bMTIsIDEzXTwvRGlzcGxheVRleHQ+PHJl
Y29yZD48cmVjLW51bWJlcj4xODA8L3JlYy1udW1iZXI+PGZvcmVpZ24ta2V5cz48a2V5IGFwcD0i
RU4iIGRiLWlkPSJ4ZWVwcHN6NWg1engwN2UyZXQ0NTllNWs1emVlZWE1YXhhejUiIHRpbWVzdGFt
cD0iMTc3NTk2Mzc2NiI+MTgwPC9rZXk+PC9mb3JlaWduLWtleXM+PHJlZi10eXBlIG5hbWU9Ikpv
dXJuYWwgQXJ0aWNsZSI+MTc8L3JlZi10eXBlPjxjb250cmlidXRvcnM+PGF1dGhvcnM+PGF1dGhv
cj5Cb3R0ZXJpLCBFLjwvYXV0aG9yPjxhdXRob3I+T3J0ZW56aSwgTS48L2F1dGhvcj48YXV0aG9y
PkFsZW1hbm5vLCBHLjwvYXV0aG9yPjxhdXRob3I+R2lvcmRhbm8sIEEuPC9hdXRob3I+PGF1dGhv
cj5UcmF2YWdsaW8sIEUuPC9hdXRob3I+PGF1dGhvcj5UdXJvbG8sIEMuPC9hdXRob3I+PGF1dGhv
cj5DYXN0aWdsaW9uaSwgUy48L2F1dGhvcj48YXV0aG9yPlRyZXBwaWVkaSwgRS48L2F1dGhvcj48
YXV0aG9yPlJvc3NvLCBFLjwvYXV0aG9yPjxhdXRob3I+R2F0dG9saW4sIEEuPC9hdXRob3I+PGF1
dGhvcj5DYXJhY2lubywgVi48L2F1dGhvcj48YXV0aG9yPlByb3NwZXJpLCBQLjwvYXV0aG9yPjxh
dXRob3I+VmFsZXJpLCBBLjwvYXV0aG9yPjxhdXRob3I+R3VlcnJpZXJpLCBNLjwvYXV0aG9yPjxh
dXRob3I+VmV0dG9yZXR0bywgTi48L2F1dGhvcj48L2F1dGhvcnM+PC9jb250cmlidXRvcnM+PHRp
dGxlcz48dGl0bGU+TGFwYXJvc2NvcGljIEFwcGVuZGVjdG9teSBQZXJmb3JtZWQgYnkganVuaW9y
IFNVcmdlb25TOiBpbXBhY3Qgb2YgM0QgdmlzdWFsaXphdGlvbiBvbiBzdXJnaWNhbCBvdXRjb21l
LiBSYW5kb21pemVkIG11bHRpY2VudHJlIGNsaW5pY2FsIHRyaWFsLiAoTEFQU1VTIFRSSUFMKTwv
dGl0bGU+PHNlY29uZGFyeS10aXRsZT5TdXJnaWNhbCBFbmRvc2NvcHk8L3NlY29uZGFyeS10aXRs
ZT48L3RpdGxlcz48cGVyaW9kaWNhbD48ZnVsbC10aXRsZT5TdXJnaWNhbCBFbmRvc2NvcHk8L2Z1
bGwtdGl0bGU+PC9wZXJpb2RpY2FsPjxwYWdlcz43MTAtNzE3PC9wYWdlcz48dm9sdW1lPjM1PC92
b2x1bWU+PG51bWJlcj4yPC9udW1iZXI+PGRhdGVzPjx5ZWFyPjIwMjE8L3llYXI+PHB1Yi1kYXRl
cz48ZGF0ZT4yMDIxLzAyLzAxPC9kYXRlPjwvcHViLWRhdGVzPjwvZGF0ZXM+PGlzYm4+MTQzMi0y
MjE4PC9pc2JuPjx1cmxzPjxyZWxhdGVkLXVybHM+PHVybD5odHRwczovL2RvaS5vcmcvMTAuMTAw
Ny9zMDA0NjQtMDIwLTA3NDM2LTQ8L3VybD48L3JlbGF0ZWQtdXJscz48L3VybHM+PGVsZWN0cm9u
aWMtcmVzb3VyY2UtbnVtPjEwLjEwMDcvczAwNDY0LTAyMC0wNzQzNi00PC9lbGVjdHJvbmljLXJl
c291cmNlLW51bT48L3JlY29yZD48L0NpdGU+PENpdGU+PEF1dGhvcj5LaW08L0F1dGhvcj48WWVh
cj4yMDIwPC9ZZWFyPjxSZWNOdW0+MTgyPC9SZWNOdW0+PHJlY29yZD48cmVjLW51bWJlcj4xODI8
L3JlYy1udW1iZXI+PGZvcmVpZ24ta2V5cz48a2V5IGFwcD0iRU4iIGRiLWlkPSJ4ZWVwcHN6NWg1
engwN2UyZXQ0NTllNWs1emVlZWE1YXhhejUiIHRpbWVzdGFtcD0iMTc3NTk2NDM2MSI+MTgyPC9r
ZXk+PC9mb3JlaWduLWtleXM+PHJlZi10eXBlIG5hbWU9IkpvdXJuYWwgQXJ0aWNsZSI+MTc8L3Jl
Zi10eXBlPjxjb250cmlidXRvcnM+PGF1dGhvcnM+PGF1dGhvcj5LaW0sIENoYW5nIFdvbzwvYXV0
aG9yPjxhdXRob3I+SmVvbiwgU29vayBZb3VuZzwvYXV0aG9yPjxhdXRob3I+UGFpaywgQm9taW5h
PC9hdXRob3I+PGF1dGhvcj5Cb25nLCBKdW4gV29vPC9hdXRob3I+PGF1dGhvcj5LaW0sIFNhbmcg
SHl1bjwvYXV0aG9yPjxhdXRob3I+TGVlLCBTdWstSHdhbjwvYXV0aG9yPjwvYXV0aG9ycz48L2Nv
bnRyaWJ1dG9ycz48dGl0bGVzPjx0aXRsZT5SZXNpZGVudCBMZWFybmluZyBDdXJ2ZSBmb3IgTGFw
YXJvc2NvcGljIEFwcGVuZGVjdG9teSBBY2NvcmRpbmcgdG8gU2VuaW9yaXR5PC90aXRsZT48c2Vj
b25kYXJ5LXRpdGxlPkFubiBDb2xvcHJvY3RvbDwvc2Vjb25kYXJ5LXRpdGxlPjwvdGl0bGVzPjxw
ZXJpb2RpY2FsPjxmdWxsLXRpdGxlPkFubiBDb2xvcHJvY3RvbDwvZnVsbC10aXRsZT48L3Blcmlv
ZGljYWw+PHBhZ2VzPjE2My0xNzE8L3BhZ2VzPjx2b2x1bWU+MzY8L3ZvbHVtZT48bnVtYmVyPjM8
L251bWJlcj48a2V5d29yZHM+PGtleXdvcmQ+bGFwYXJvc2NvcGljIGFwcGVuZGVjdG9teTwva2V5
d29yZD48a2V5d29yZD5sZWFybmluZyBjdXJ2ZTwva2V5d29yZD48a2V5d29yZD5yZXNpZGVuY3k8
L2tleXdvcmQ+PGtleXdvcmQ+ZWR1Y2F0aW9uPC9rZXl3b3JkPjwva2V5d29yZHM+PGRhdGVzPjx5
ZWFyPjIwMjA8L3llYXI+PHB1Yi1kYXRlcz48ZGF0ZT43PC9kYXRlPjwvcHViLWRhdGVzPjwvZGF0
ZXM+PHB1Ymxpc2hlcj5Lb3JlYW4gU29jaWV0eSBvZiBDb2xvcHJvY3RvbG9neTwvcHVibGlzaGVy
Pjxpc2JuPjIyODctOTcxNDwvaXNibj48dXJscz48cmVsYXRlZC11cmxzPjx1cmw+aHR0cHM6Ly9k
b2kub3JnLzEwLjMzOTMvYWMuMjAxOS4wNy4yMDwvdXJsPjx1cmw+aHR0cDovL2NvbG9wcm9jdG9s
Lm9yZy9qb3VybmFsL3ZpZXcucGhwP251bWJlcj0xNjg4PC91cmw+PC9yZWxhdGVkLXVybHM+PC91
cmxzPjxlbGVjdHJvbmljLXJlc291cmNlLW51bT4xMC4zMzkzL2FjLjIwMTkuMDcuMjA8L2VsZWN0
cm9uaWMtcmVzb3VyY2UtbnVtPjwvcmVjb3JkPjwvQ2l0ZT48L0VuZE5vdGU+AG==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PEVuZE5vdGU+PENpdGU+PEF1dGhvcj5Cb3R0ZXJpPC9BdXRob3I+PFllYXI+MjAyMTwvWWVhcj48
UmVjTnVtPjE4MDwvUmVjTnVtPjxEaXNwbGF5VGV4dD5bMTIsIDEzXTwvRGlzcGxheVRleHQ+PHJl
Y29yZD48cmVjLW51bWJlcj4xODA8L3JlYy1udW1iZXI+PGZvcmVpZ24ta2V5cz48a2V5IGFwcD0i
RU4iIGRiLWlkPSJ4ZWVwcHN6NWg1engwN2UyZXQ0NTllNWs1emVlZWE1YXhhejUiIHRpbWVzdGFt
cD0iMTc3NTk2Mzc2NiI+MTgwPC9rZXk+PC9mb3JlaWduLWtleXM+PHJlZi10eXBlIG5hbWU9Ikpv
dXJuYWwgQXJ0aWNsZSI+MTc8L3JlZi10eXBlPjxjb250cmlidXRvcnM+PGF1dGhvcnM+PGF1dGhv
cj5Cb3R0ZXJpLCBFLjwvYXV0aG9yPjxhdXRob3I+T3J0ZW56aSwgTS48L2F1dGhvcj48YXV0aG9y
PkFsZW1hbm5vLCBHLjwvYXV0aG9yPjxhdXRob3I+R2lvcmRhbm8sIEEuPC9hdXRob3I+PGF1dGhv
cj5UcmF2YWdsaW8sIEUuPC9hdXRob3I+PGF1dGhvcj5UdXJvbG8sIEMuPC9hdXRob3I+PGF1dGhv
cj5DYXN0aWdsaW9uaSwgUy48L2F1dGhvcj48YXV0aG9yPlRyZXBwaWVkaSwgRS48L2F1dGhvcj48
YXV0aG9yPlJvc3NvLCBFLjwvYXV0aG9yPjxhdXRob3I+R2F0dG9saW4sIEEuPC9hdXRob3I+PGF1
dGhvcj5DYXJhY2lubywgVi48L2F1dGhvcj48YXV0aG9yPlByb3NwZXJpLCBQLjwvYXV0aG9yPjxh
dXRob3I+VmFsZXJpLCBBLjwvYXV0aG9yPjxhdXRob3I+R3VlcnJpZXJpLCBNLjwvYXV0aG9yPjxh
dXRob3I+VmV0dG9yZXR0bywgTi48L2F1dGhvcj48L2F1dGhvcnM+PC9jb250cmlidXRvcnM+PHRp
dGxlcz48dGl0bGU+TGFwYXJvc2NvcGljIEFwcGVuZGVjdG9teSBQZXJmb3JtZWQgYnkganVuaW9y
IFNVcmdlb25TOiBpbXBhY3Qgb2YgM0QgdmlzdWFsaXphdGlvbiBvbiBzdXJnaWNhbCBvdXRjb21l
LiBSYW5kb21pemVkIG11bHRpY2VudHJlIGNsaW5pY2FsIHRyaWFsLiAoTEFQU1VTIFRSSUFMKTwv
dGl0bGU+PHNlY29uZGFyeS10aXRsZT5TdXJnaWNhbCBFbmRvc2NvcHk8L3NlY29uZGFyeS10aXRs
ZT48L3RpdGxlcz48cGVyaW9kaWNhbD48ZnVsbC10aXRsZT5TdXJnaWNhbCBFbmRvc2NvcHk8L2Z1
bGwtdGl0bGU+PC9wZXJpb2RpY2FsPjxwYWdlcz43MTAtNzE3PC9wYWdlcz48dm9sdW1lPjM1PC92
b2x1bWU+PG51bWJlcj4yPC9udW1iZXI+PGRhdGVzPjx5ZWFyPjIwMjE8L3llYXI+PHB1Yi1kYXRl
cz48ZGF0ZT4yMDIxLzAyLzAxPC9kYXRlPjwvcHViLWRhdGVzPjwvZGF0ZXM+PGlzYm4+MTQzMi0y
MjE4PC9pc2JuPjx1cmxzPjxyZWxhdGVkLXVybHM+PHVybD5odHRwczovL2RvaS5vcmcvMTAuMTAw
Ny9zMDA0NjQtMDIwLTA3NDM2LTQ8L3VybD48L3JlbGF0ZWQtdXJscz48L3VybHM+PGVsZWN0cm9u
aWMtcmVzb3VyY2UtbnVtPjEwLjEwMDcvczAwNDY0LTAyMC0wNzQzNi00PC9lbGVjdHJvbmljLXJl
c291cmNlLW51bT48L3JlY29yZD48L0NpdGU+PENpdGU+PEF1dGhvcj5LaW08L0F1dGhvcj48WWVh
cj4yMDIwPC9ZZWFyPjxSZWNOdW0+MTgyPC9SZWNOdW0+PHJlY29yZD48cmVjLW51bWJlcj4xODI8
L3JlYy1udW1iZXI+PGZvcmVpZ24ta2V5cz48a2V5IGFwcD0iRU4iIGRiLWlkPSJ4ZWVwcHN6NWg1
engwN2UyZXQ0NTllNWs1emVlZWE1YXhhejUiIHRpbWVzdGFtcD0iMTc3NTk2NDM2MSI+MTgyPC9r
ZXk+PC9mb3JlaWduLWtleXM+PHJlZi10eXBlIG5hbWU9IkpvdXJuYWwgQXJ0aWNsZSI+MTc8L3Jl
Zi10eXBlPjxjb250cmlidXRvcnM+PGF1dGhvcnM+PGF1dGhvcj5LaW0sIENoYW5nIFdvbzwvYXV0
aG9yPjxhdXRob3I+SmVvbiwgU29vayBZb3VuZzwvYXV0aG9yPjxhdXRob3I+UGFpaywgQm9taW5h
PC9hdXRob3I+PGF1dGhvcj5Cb25nLCBKdW4gV29vPC9hdXRob3I+PGF1dGhvcj5LaW0sIFNhbmcg
SHl1bjwvYXV0aG9yPjxhdXRob3I+TGVlLCBTdWstSHdhbjwvYXV0aG9yPjwvYXV0aG9ycz48L2Nv
bnRyaWJ1dG9ycz48dGl0bGVzPjx0aXRsZT5SZXNpZGVudCBMZWFybmluZyBDdXJ2ZSBmb3IgTGFw
YXJvc2NvcGljIEFwcGVuZGVjdG9teSBBY2NvcmRpbmcgdG8gU2VuaW9yaXR5PC90aXRsZT48c2Vj
b25kYXJ5LXRpdGxlPkFubiBDb2xvcHJvY3RvbDwvc2Vjb25kYXJ5LXRpdGxlPjwvdGl0bGVzPjxw
ZXJpb2RpY2FsPjxmdWxsLXRpdGxlPkFubiBDb2xvcHJvY3RvbDwvZnVsbC10aXRsZT48L3Blcmlv
ZGljYWw+PHBhZ2VzPjE2My0xNzE8L3BhZ2VzPjx2b2x1bWU+MzY8L3ZvbHVtZT48bnVtYmVyPjM8
L251bWJlcj48a2V5d29yZHM+PGtleXdvcmQ+bGFwYXJvc2NvcGljIGFwcGVuZGVjdG9teTwva2V5
d29yZD48a2V5d29yZD5sZWFybmluZyBjdXJ2ZTwva2V5d29yZD48a2V5d29yZD5yZXNpZGVuY3k8
L2tleXdvcmQ+PGtleXdvcmQ+ZWR1Y2F0aW9uPC9rZXl3b3JkPjwva2V5d29yZHM+PGRhdGVzPjx5
ZWFyPjIwMjA8L3llYXI+PHB1Yi1kYXRlcz48ZGF0ZT43PC9kYXRlPjwvcHViLWRhdGVzPjwvZGF0
ZXM+PHB1Ymxpc2hlcj5Lb3JlYW4gU29jaWV0eSBvZiBDb2xvcHJvY3RvbG9neTwvcHVibGlzaGVy
Pjxpc2JuPjIyODctOTcxNDwvaXNibj48dXJscz48cmVsYXRlZC11cmxzPjx1cmw+aHR0cHM6Ly9k
b2kub3JnLzEwLjMzOTMvYWMuMjAxOS4wNy4yMDwvdXJsPjx1cmw+aHR0cDovL2NvbG9wcm9jdG9s
Lm9yZy9qb3VybmFsL3ZpZXcucGhwP251bWJlcj0xNjg4PC91cmw+PC9yZWxhdGVkLXVybHM+PC91
cmxzPjxlbGVjdHJvbmljLXJlc291cmNlLW51bT4xMC4zMzkzL2FjLjIwMTkuMDcuMjA8L2VsZWN0
cm9uaWMtcmVzb3VyY2UtbnVtPjwvcmVjb3JkPjwvQ2l0ZT48L0VuZE5vdGU+AG==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[12,13]</w:t>
      </w:r>
      <w:r w:rsidRPr="009D1811">
        <w:rPr>
          <w:sz w:val="20"/>
          <w:szCs w:val="20"/>
        </w:rPr>
        <w:fldChar w:fldCharType="end"/>
      </w:r>
      <w:r w:rsidRPr="009D1811">
        <w:rPr>
          <w:sz w:val="20"/>
          <w:szCs w:val="20"/>
        </w:rPr>
        <w:t xml:space="preserve">. Ongoing technological advancements, including three-dimensional visualization systems, low-impact laparoscopic techniques, and structured training programs, reflect continued efforts to optimize procedural performance and patient outcomes </w:t>
      </w:r>
      <w:r w:rsidRPr="009D1811">
        <w:rPr>
          <w:sz w:val="20"/>
          <w:szCs w:val="20"/>
        </w:rPr>
        <w:fldChar w:fldCharType="begin">
          <w:fldData xml:space="preserve">PEVuZE5vdGU+PENpdGU+PEF1dGhvcj5Cb3R0ZXJpPC9BdXRob3I+PFllYXI+MjAyMTwvWWVhcj48
UmVjTnVtPjE4MDwvUmVjTnVtPjxEaXNwbGF5VGV4dD5bMTIsIDE0LCAxNV08L0Rpc3BsYXlUZXh0
PjxyZWNvcmQ+PHJlYy1udW1iZXI+MTgwPC9yZWMtbnVtYmVyPjxmb3JlaWduLWtleXM+PGtleSBh
cHA9IkVOIiBkYi1pZD0ieGVlcHBzejVoNXp4MDdlMmV0NDU5ZTVrNXplZWVhNWF4YXo1IiB0aW1l
c3RhbXA9IjE3NzU5NjM3NjYiPjE4MDwva2V5PjwvZm9yZWlnbi1rZXlzPjxyZWYtdHlwZSBuYW1l
PSJKb3VybmFsIEFydGljbGUiPjE3PC9yZWYtdHlwZT48Y29udHJpYnV0b3JzPjxhdXRob3JzPjxh
dXRob3I+Qm90dGVyaSwgRS48L2F1dGhvcj48YXV0aG9yPk9ydGVuemksIE0uPC9hdXRob3I+PGF1
dGhvcj5BbGVtYW5ubywgRy48L2F1dGhvcj48YXV0aG9yPkdpb3JkYW5vLCBBLjwvYXV0aG9yPjxh
dXRob3I+VHJhdmFnbGlvLCBFLjwvYXV0aG9yPjxhdXRob3I+VHVyb2xvLCBDLjwvYXV0aG9yPjxh
dXRob3I+Q2FzdGlnbGlvbmksIFMuPC9hdXRob3I+PGF1dGhvcj5UcmVwcGllZGksIEUuPC9hdXRo
b3I+PGF1dGhvcj5Sb3NzbywgRS48L2F1dGhvcj48YXV0aG9yPkdhdHRvbGluLCBBLjwvYXV0aG9y
PjxhdXRob3I+Q2FyYWNpbm8sIFYuPC9hdXRob3I+PGF1dGhvcj5Qcm9zcGVyaSwgUC48L2F1dGhv
cj48YXV0aG9yPlZhbGVyaSwgQS48L2F1dGhvcj48YXV0aG9yPkd1ZXJyaWVyaSwgTS48L2F1dGhv
cj48YXV0aG9yPlZldHRvcmV0dG8sIE4uPC9hdXRob3I+PC9hdXRob3JzPjwvY29udHJpYnV0b3Jz
Pjx0aXRsZXM+PHRpdGxlPkxhcGFyb3Njb3BpYyBBcHBlbmRlY3RvbXkgUGVyZm9ybWVkIGJ5IGp1
bmlvciBTVXJnZW9uUzogaW1wYWN0IG9mIDNEIHZpc3VhbGl6YXRpb24gb24gc3VyZ2ljYWwgb3V0
Y29tZS4gUmFuZG9taXplZCBtdWx0aWNlbnRyZSBjbGluaWNhbCB0cmlhbC4gKExBUFNVUyBUUklB
TCk8L3RpdGxlPjxzZWNvbmRhcnktdGl0bGU+U3VyZ2ljYWwgRW5kb3Njb3B5PC9zZWNvbmRhcnkt
dGl0bGU+PC90aXRsZXM+PHBlcmlvZGljYWw+PGZ1bGwtdGl0bGU+U3VyZ2ljYWwgRW5kb3Njb3B5
PC9mdWxsLXRpdGxlPjwvcGVyaW9kaWNhbD48cGFnZXM+NzEwLTcxNzwvcGFnZXM+PHZvbHVtZT4z
NTwvdm9sdW1lPjxudW1iZXI+MjwvbnVtYmVyPjxkYXRlcz48eWVhcj4yMDIxPC95ZWFyPjxwdWIt
ZGF0ZXM+PGRhdGU+MjAyMS8wMi8wMTwvZGF0ZT48L3B1Yi1kYXRlcz48L2RhdGVzPjxpc2JuPjE0
MzItMjIxODwvaXNibj48dXJscz48cmVsYXRlZC11cmxzPjx1cmw+aHR0cHM6Ly9kb2kub3JnLzEw
LjEwMDcvczAwNDY0LTAyMC0wNzQzNi00PC91cmw+PC9yZWxhdGVkLXVybHM+PC91cmxzPjxlbGVj
dHJvbmljLXJlc291cmNlLW51bT4xMC4xMDA3L3MwMDQ2NC0wMjAtMDc0MzYtNDwvZWxlY3Ryb25p
Yy1yZXNvdXJjZS1udW0+PC9yZWNvcmQ+PC9DaXRlPjxDaXRlPjxBdXRob3I+UGFuZzwvQXV0aG9y
PjxZZWFyPjIwMjE8L1llYXI+PFJlY051bT4xODE8L1JlY051bT48cmVjb3JkPjxyZWMtbnVtYmVy
PjE4MTwvcmVjLW51bWJlcj48Zm9yZWlnbi1rZXlzPjxrZXkgYXBwPSJFTiIgZGItaWQ9InhlZXBw
c3o1aDV6eDA3ZTJldDQ1OWU1azV6ZWVlYTVheGF6NSIgdGltZXN0YW1wPSIxNzc1OTYzOTU0Ij4x
ODE8L2tleT48L2ZvcmVpZ24ta2V5cz48cmVmLXR5cGUgbmFtZT0iSm91cm5hbCBBcnRpY2xlIj4x
NzwvcmVmLXR5cGU+PGNvbnRyaWJ1dG9ycz48YXV0aG9ycz48YXV0aG9yPlBhbmcsIE5pbmcgUWk8
L2F1dGhvcj48YXV0aG9yPkNodWEsIEh1aSBXZW48L2F1dGhvcj48YXV0aG9yPktpbSwgR3Vvd2Vp
PC9hdXRob3I+PGF1dGhvcj5UYW4sIE1pbmcgWXVhbjwvYXV0aG9yPjxhdXRob3I+QmluIEFiZHVs
LUF6aXosIE11aGFtbWFkIE51ciBEaW5pZTwvYXV0aG9yPjxhdXRob3I+WHUsIFJvbGFuZCBXZWl4
aWFuZzwvYXV0aG9yPjxhdXRob3I+Q2hlbiwgRWx5YTwvYXV0aG9yPjxhdXRob3I+VGVvLCBTaW9r
IENoaW48L2F1dGhvcj48YXV0aG9yPktob28sIE5pa2l0YSBYdWVuaTwvYXV0aG9yPjxhdXRob3I+
TG9tYW50bywgRGF2aWRlPC9hdXRob3I+PGF1dGhvcj5UYWksIEJlZSBDaG9vPC9hdXRob3I+PGF1
dGhvcj5TbywgSmltbXkgQm9rLVlhbjwvYXV0aG9yPjxhdXRob3I+Q2hvbmcsIENob29uIFNlbmc8
L2F1dGhvcj48L2F1dGhvcnM+PC9jb250cmlidXRvcnM+PHRpdGxlcz48dGl0bGU+U3RydWN0dXJl
ZCBUcmFpbmluZyBmb3IgTGFwYXJvc2NvcGljIEFwcGVuZGVjdG9teSBmb3IgUmVzaWRlbnRzIChT
VEFSIFRyaWFsKSZhbXA7I3gyMDEzO0EgUmFuZG9taXplZCBQaWxvdCBTdHVkeTwvdGl0bGU+PHNl
Y29uZGFyeS10aXRsZT5Kb3VybmFsIG9mIFN1cmdpY2FsIFJlc2VhcmNoPC9zZWNvbmRhcnktdGl0
bGU+PC90aXRsZXM+PHBlcmlvZGljYWw+PGZ1bGwtdGl0bGU+Sm91cm5hbCBvZiBTdXJnaWNhbCBS
ZXNlYXJjaDwvZnVsbC10aXRsZT48L3BlcmlvZGljYWw+PHBhZ2VzPjM2My0zNzA8L3BhZ2VzPjx2
b2x1bWU+MjY4PC92b2x1bWU+PGRhdGVzPjx5ZWFyPjIwMjE8L3llYXI+PC9kYXRlcz48cHVibGlz
aGVyPkVsc2V2aWVyPC9wdWJsaXNoZXI+PGlzYm4+MDAyMi00ODA0PC9pc2JuPjx1cmxzPjxyZWxh
dGVkLXVybHM+PHVybD5odHRwczovL2RvaS5vcmcvMTAuMTAxNi9qLmpzcy4yMDIxLjA2LjA3Mzwv
dXJsPjwvcmVsYXRlZC11cmxzPjwvdXJscz48ZWxlY3Ryb25pYy1yZXNvdXJjZS1udW0+MTAuMTAx
Ni9qLmpzcy4yMDIxLjA2LjA3MzwvZWxlY3Ryb25pYy1yZXNvdXJjZS1udW0+PGFjY2Vzcy1kYXRl
PjIwMjYvMDQvMTE8L2FjY2Vzcy1kYXRlPjwvcmVjb3JkPjwvQ2l0ZT48Q2l0ZT48QXV0aG9yPkV0
aWVubmU8L0F1dGhvcj48WWVhcj4yMDIzPC9ZZWFyPjxSZWNOdW0+NzU8L1JlY051bT48cmVjb3Jk
PjxyZWMtbnVtYmVyPjc1PC9yZWMtbnVtYmVyPjxmb3JlaWduLWtleXM+PGtleSBhcHA9IkVOIiBk
Yi1pZD0ieGVlcHBzejVoNXp4MDdlMmV0NDU5ZTVrNXplZWVhNWF4YXo1IiB0aW1lc3RhbXA9IjE3
NjIyNDA2NjYiPjc1PC9rZXk+PC9mb3JlaWduLWtleXM+PHJlZi10eXBlIG5hbWU9IkpvdXJuYWwg
QXJ0aWNsZSI+MTc8L3JlZi10eXBlPjxjb250cmlidXRvcnM+PGF1dGhvcnM+PGF1dGhvcj5FdGll
bm5lLCBKLiBILjwvYXV0aG9yPjxhdXRob3I+U2FsdWNraSwgQi48L2F1dGhvcj48YXV0aG9yPkdy
aWRlbCwgVi48L2F1dGhvcj48YXV0aG9yPk9yYmFuLCBKLiBDLjwvYXV0aG9yPjxhdXRob3I+QmFx
dcOpLCBQLjwvYXV0aG9yPjxhdXRob3I+TWFzc2Fsb3UsIEQuPC9hdXRob3I+PC9hdXRob3JzPjwv
Y29udHJpYnV0b3JzPjxhdXRoLWFkZHJlc3M+RnJvbSB0aGUgQWN1dGUgQ2FyZSBTdXJnZXJ5IChF
dGllbm5lLCBTYWx1Y2tpLCBCYXF1ZSwgTWFzc2Fsb3UpLCBDZW50cmUgSG9zcGl0YWxpZXIgVW5p
dmVyc2l0YWlyZSBkZSBOaWNlLCBVbml2ZXJzaXTDqSBDw7R0ZSBkJmFwb3M7QXp1ciwgTmljZSwg
RnJhbmNlLiYjeEQ7RGlnZXN0aXZlIFN1cmdlcnksIENlbnRyZSBIb3NwaXRhbGllciBkZSBsYSBG
b250b25uZSwgQW50aWJlcywgRnJhbmNlIChTYWx1Y2tpKS4mI3hEO0FuZXN0aGVzaWEgRGVwYXJ0
bWVudCAoR3JpZGVsLCBPcmJhbiksIENlbnRyZSBIb3NwaXRhbGllciBVbml2ZXJzaXRhaXJlIGRl
IE5pY2UsIFVuaXZlcnNpdMOpIEPDtHRlIGQmYXBvcztBenVyLCBOaWNlLCBGcmFuY2UuPC9hdXRo
LWFkZHJlc3M+PHRpdGxlcz48dGl0bGU+TG93LUltcGFjdCBMYXBhcm9zY29weSB2cyBDb252ZW50
aW9uYWwgTGFwYXJvc2NvcHkgZm9yIEFwcGVuZGVjdG9teTogQSBQcm9zcGVjdGl2ZSBSYW5kb21p
emVkIFRyaWFsPC90aXRsZT48c2Vjb25kYXJ5LXRpdGxlPkogQW0gQ29sbCBTdXJnPC9zZWNvbmRh
cnktdGl0bGU+PC90aXRsZXM+PHBlcmlvZGljYWw+PGZ1bGwtdGl0bGU+SiBBbSBDb2xsIFN1cmc8
L2Z1bGwtdGl0bGU+PC9wZXJpb2RpY2FsPjxwYWdlcz42MjItNjMxPC9wYWdlcz48dm9sdW1lPjIz
Nzwvdm9sdW1lPjxudW1iZXI+NDwvbnVtYmVyPjxlZGl0aW9uPjIwMjMwNjI5PC9lZGl0aW9uPjxr
ZXl3b3Jkcz48a2V5d29yZD5IdW1hbnM8L2tleXdvcmQ+PGtleXdvcmQ+QXBwZW5kZWN0b215L2Fk
dmVyc2UgZWZmZWN0czwva2V5d29yZD48a2V5d29yZD5Qcm9zcGVjdGl2ZSBTdHVkaWVzPC9rZXl3
b3JkPjxrZXl3b3JkPipBcHBlbmRpY2l0aXMvc3VyZ2VyeS9ldGlvbG9neTwva2V5d29yZD48a2V5
d29yZD5MZW5ndGggb2YgU3RheTwva2V5d29yZD48a2V5d29yZD4qTGFwYXJvc2NvcHkvbWV0aG9k
czwva2V5d29yZD48a2V5d29yZD5QYWluLCBQb3N0b3BlcmF0aXZlL2V0aW9sb2d5L3ByZXZlbnRp
b24gJmFtcDsgY29udHJvbDwva2V5d29yZD48a2V5d29yZD5BbmFsZ2VzaWNzL3RoZXJhcGV1dGlj
IHVzZTwva2V5d29yZD48a2V5d29yZD5BY3V0ZSBEaXNlYXNlPC9rZXl3b3JkPjwva2V5d29yZHM+
PGRhdGVzPjx5ZWFyPjIwMjM8L3llYXI+PHB1Yi1kYXRlcz48ZGF0ZT5PY3QgMTwvZGF0ZT48L3B1
Yi1kYXRlcz48L2RhdGVzPjxpc2JuPjEwNzItNzUxNTwvaXNibj48YWNjZXNzaW9uLW51bT4zNzM4
MjM3MDwvYWNjZXNzaW9uLW51bT48dXJscz48L3VybHM+PGVsZWN0cm9uaWMtcmVzb3VyY2UtbnVt
PjEwLjEwOTcveGNzLjAwMDAwMDAwMDAwMDA3OTU8L2VsZWN0cm9uaWMtcmVzb3VyY2UtbnVtPjxy
ZW1vdGUtZGF0YWJhc2UtcHJvdmlkZXI+TkxNPC9yZW1vdGUtZGF0YWJhc2UtcHJvdmlkZXI+PGxh
bmd1YWdlPmVuZzwvbGFuZ3VhZ2U+PC9yZWNvcmQ+PC9DaXRlPjwvRW5kTm90ZT5=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PEVuZE5vdGU+PENpdGU+PEF1dGhvcj5Cb3R0ZXJpPC9BdXRob3I+PFllYXI+MjAyMTwvWWVhcj48
UmVjTnVtPjE4MDwvUmVjTnVtPjxEaXNwbGF5VGV4dD5bMTIsIDE0LCAxNV08L0Rpc3BsYXlUZXh0
PjxyZWNvcmQ+PHJlYy1udW1iZXI+MTgwPC9yZWMtbnVtYmVyPjxmb3JlaWduLWtleXM+PGtleSBh
cHA9IkVOIiBkYi1pZD0ieGVlcHBzejVoNXp4MDdlMmV0NDU5ZTVrNXplZWVhNWF4YXo1IiB0aW1l
c3RhbXA9IjE3NzU5NjM3NjYiPjE4MDwva2V5PjwvZm9yZWlnbi1rZXlzPjxyZWYtdHlwZSBuYW1l
PSJKb3VybmFsIEFydGljbGUiPjE3PC9yZWYtdHlwZT48Y29udHJpYnV0b3JzPjxhdXRob3JzPjxh
dXRob3I+Qm90dGVyaSwgRS48L2F1dGhvcj48YXV0aG9yPk9ydGVuemksIE0uPC9hdXRob3I+PGF1
dGhvcj5BbGVtYW5ubywgRy48L2F1dGhvcj48YXV0aG9yPkdpb3JkYW5vLCBBLjwvYXV0aG9yPjxh
dXRob3I+VHJhdmFnbGlvLCBFLjwvYXV0aG9yPjxhdXRob3I+VHVyb2xvLCBDLjwvYXV0aG9yPjxh
dXRob3I+Q2FzdGlnbGlvbmksIFMuPC9hdXRob3I+PGF1dGhvcj5UcmVwcGllZGksIEUuPC9hdXRo
b3I+PGF1dGhvcj5Sb3NzbywgRS48L2F1dGhvcj48YXV0aG9yPkdhdHRvbGluLCBBLjwvYXV0aG9y
PjxhdXRob3I+Q2FyYWNpbm8sIFYuPC9hdXRob3I+PGF1dGhvcj5Qcm9zcGVyaSwgUC48L2F1dGhv
cj48YXV0aG9yPlZhbGVyaSwgQS48L2F1dGhvcj48YXV0aG9yPkd1ZXJyaWVyaSwgTS48L2F1dGhv
cj48YXV0aG9yPlZldHRvcmV0dG8sIE4uPC9hdXRob3I+PC9hdXRob3JzPjwvY29udHJpYnV0b3Jz
Pjx0aXRsZXM+PHRpdGxlPkxhcGFyb3Njb3BpYyBBcHBlbmRlY3RvbXkgUGVyZm9ybWVkIGJ5IGp1
bmlvciBTVXJnZW9uUzogaW1wYWN0IG9mIDNEIHZpc3VhbGl6YXRpb24gb24gc3VyZ2ljYWwgb3V0
Y29tZS4gUmFuZG9taXplZCBtdWx0aWNlbnRyZSBjbGluaWNhbCB0cmlhbC4gKExBUFNVUyBUUklB
TCk8L3RpdGxlPjxzZWNvbmRhcnktdGl0bGU+U3VyZ2ljYWwgRW5kb3Njb3B5PC9zZWNvbmRhcnkt
dGl0bGU+PC90aXRsZXM+PHBlcmlvZGljYWw+PGZ1bGwtdGl0bGU+U3VyZ2ljYWwgRW5kb3Njb3B5
PC9mdWxsLXRpdGxlPjwvcGVyaW9kaWNhbD48cGFnZXM+NzEwLTcxNzwvcGFnZXM+PHZvbHVtZT4z
NTwvdm9sdW1lPjxudW1iZXI+MjwvbnVtYmVyPjxkYXRlcz48eWVhcj4yMDIxPC95ZWFyPjxwdWIt
ZGF0ZXM+PGRhdGU+MjAyMS8wMi8wMTwvZGF0ZT48L3B1Yi1kYXRlcz48L2RhdGVzPjxpc2JuPjE0
MzItMjIxODwvaXNibj48dXJscz48cmVsYXRlZC11cmxzPjx1cmw+aHR0cHM6Ly9kb2kub3JnLzEw
LjEwMDcvczAwNDY0LTAyMC0wNzQzNi00PC91cmw+PC9yZWxhdGVkLXVybHM+PC91cmxzPjxlbGVj
dHJvbmljLXJlc291cmNlLW51bT4xMC4xMDA3L3MwMDQ2NC0wMjAtMDc0MzYtNDwvZWxlY3Ryb25p
Yy1yZXNvdXJjZS1udW0+PC9yZWNvcmQ+PC9DaXRlPjxDaXRlPjxBdXRob3I+UGFuZzwvQXV0aG9y
PjxZZWFyPjIwMjE8L1llYXI+PFJlY051bT4xODE8L1JlY051bT48cmVjb3JkPjxyZWMtbnVtYmVy
PjE4MTwvcmVjLW51bWJlcj48Zm9yZWlnbi1rZXlzPjxrZXkgYXBwPSJFTiIgZGItaWQ9InhlZXBw
c3o1aDV6eDA3ZTJldDQ1OWU1azV6ZWVlYTVheGF6NSIgdGltZXN0YW1wPSIxNzc1OTYzOTU0Ij4x
ODE8L2tleT48L2ZvcmVpZ24ta2V5cz48cmVmLXR5cGUgbmFtZT0iSm91cm5hbCBBcnRpY2xlIj4x
NzwvcmVmLXR5cGU+PGNvbnRyaWJ1dG9ycz48YXV0aG9ycz48YXV0aG9yPlBhbmcsIE5pbmcgUWk8
L2F1dGhvcj48YXV0aG9yPkNodWEsIEh1aSBXZW48L2F1dGhvcj48YXV0aG9yPktpbSwgR3Vvd2Vp
PC9hdXRob3I+PGF1dGhvcj5UYW4sIE1pbmcgWXVhbjwvYXV0aG9yPjxhdXRob3I+QmluIEFiZHVs
LUF6aXosIE11aGFtbWFkIE51ciBEaW5pZTwvYXV0aG9yPjxhdXRob3I+WHUsIFJvbGFuZCBXZWl4
aWFuZzwvYXV0aG9yPjxhdXRob3I+Q2hlbiwgRWx5YTwvYXV0aG9yPjxhdXRob3I+VGVvLCBTaW9r
IENoaW48L2F1dGhvcj48YXV0aG9yPktob28sIE5pa2l0YSBYdWVuaTwvYXV0aG9yPjxhdXRob3I+
TG9tYW50bywgRGF2aWRlPC9hdXRob3I+PGF1dGhvcj5UYWksIEJlZSBDaG9vPC9hdXRob3I+PGF1
dGhvcj5TbywgSmltbXkgQm9rLVlhbjwvYXV0aG9yPjxhdXRob3I+Q2hvbmcsIENob29uIFNlbmc8
L2F1dGhvcj48L2F1dGhvcnM+PC9jb250cmlidXRvcnM+PHRpdGxlcz48dGl0bGU+U3RydWN0dXJl
ZCBUcmFpbmluZyBmb3IgTGFwYXJvc2NvcGljIEFwcGVuZGVjdG9teSBmb3IgUmVzaWRlbnRzIChT
VEFSIFRyaWFsKSZhbXA7I3gyMDEzO0EgUmFuZG9taXplZCBQaWxvdCBTdHVkeTwvdGl0bGU+PHNl
Y29uZGFyeS10aXRsZT5Kb3VybmFsIG9mIFN1cmdpY2FsIFJlc2VhcmNoPC9zZWNvbmRhcnktdGl0
bGU+PC90aXRsZXM+PHBlcmlvZGljYWw+PGZ1bGwtdGl0bGU+Sm91cm5hbCBvZiBTdXJnaWNhbCBS
ZXNlYXJjaDwvZnVsbC10aXRsZT48L3BlcmlvZGljYWw+PHBhZ2VzPjM2My0zNzA8L3BhZ2VzPjx2
b2x1bWU+MjY4PC92b2x1bWU+PGRhdGVzPjx5ZWFyPjIwMjE8L3llYXI+PC9kYXRlcz48cHVibGlz
aGVyPkVsc2V2aWVyPC9wdWJsaXNoZXI+PGlzYm4+MDAyMi00ODA0PC9pc2JuPjx1cmxzPjxyZWxh
dGVkLXVybHM+PHVybD5odHRwczovL2RvaS5vcmcvMTAuMTAxNi9qLmpzcy4yMDIxLjA2LjA3Mzwv
dXJsPjwvcmVsYXRlZC11cmxzPjwvdXJscz48ZWxlY3Ryb25pYy1yZXNvdXJjZS1udW0+MTAuMTAx
Ni9qLmpzcy4yMDIxLjA2LjA3MzwvZWxlY3Ryb25pYy1yZXNvdXJjZS1udW0+PGFjY2Vzcy1kYXRl
PjIwMjYvMDQvMTE8L2FjY2Vzcy1kYXRlPjwvcmVjb3JkPjwvQ2l0ZT48Q2l0ZT48QXV0aG9yPkV0
aWVubmU8L0F1dGhvcj48WWVhcj4yMDIzPC9ZZWFyPjxSZWNOdW0+NzU8L1JlY051bT48cmVjb3Jk
PjxyZWMtbnVtYmVyPjc1PC9yZWMtbnVtYmVyPjxmb3JlaWduLWtleXM+PGtleSBhcHA9IkVOIiBk
Yi1pZD0ieGVlcHBzejVoNXp4MDdlMmV0NDU5ZTVrNXplZWVhNWF4YXo1IiB0aW1lc3RhbXA9IjE3
NjIyNDA2NjYiPjc1PC9rZXk+PC9mb3JlaWduLWtleXM+PHJlZi10eXBlIG5hbWU9IkpvdXJuYWwg
QXJ0aWNsZSI+MTc8L3JlZi10eXBlPjxjb250cmlidXRvcnM+PGF1dGhvcnM+PGF1dGhvcj5FdGll
bm5lLCBKLiBILjwvYXV0aG9yPjxhdXRob3I+U2FsdWNraSwgQi48L2F1dGhvcj48YXV0aG9yPkdy
aWRlbCwgVi48L2F1dGhvcj48YXV0aG9yPk9yYmFuLCBKLiBDLjwvYXV0aG9yPjxhdXRob3I+QmFx
dcOpLCBQLjwvYXV0aG9yPjxhdXRob3I+TWFzc2Fsb3UsIEQuPC9hdXRob3I+PC9hdXRob3JzPjwv
Y29udHJpYnV0b3JzPjxhdXRoLWFkZHJlc3M+RnJvbSB0aGUgQWN1dGUgQ2FyZSBTdXJnZXJ5IChF
dGllbm5lLCBTYWx1Y2tpLCBCYXF1ZSwgTWFzc2Fsb3UpLCBDZW50cmUgSG9zcGl0YWxpZXIgVW5p
dmVyc2l0YWlyZSBkZSBOaWNlLCBVbml2ZXJzaXTDqSBDw7R0ZSBkJmFwb3M7QXp1ciwgTmljZSwg
RnJhbmNlLiYjeEQ7RGlnZXN0aXZlIFN1cmdlcnksIENlbnRyZSBIb3NwaXRhbGllciBkZSBsYSBG
b250b25uZSwgQW50aWJlcywgRnJhbmNlIChTYWx1Y2tpKS4mI3hEO0FuZXN0aGVzaWEgRGVwYXJ0
bWVudCAoR3JpZGVsLCBPcmJhbiksIENlbnRyZSBIb3NwaXRhbGllciBVbml2ZXJzaXRhaXJlIGRl
IE5pY2UsIFVuaXZlcnNpdMOpIEPDtHRlIGQmYXBvcztBenVyLCBOaWNlLCBGcmFuY2UuPC9hdXRo
LWFkZHJlc3M+PHRpdGxlcz48dGl0bGU+TG93LUltcGFjdCBMYXBhcm9zY29weSB2cyBDb252ZW50
aW9uYWwgTGFwYXJvc2NvcHkgZm9yIEFwcGVuZGVjdG9teTogQSBQcm9zcGVjdGl2ZSBSYW5kb21p
emVkIFRyaWFsPC90aXRsZT48c2Vjb25kYXJ5LXRpdGxlPkogQW0gQ29sbCBTdXJnPC9zZWNvbmRh
cnktdGl0bGU+PC90aXRsZXM+PHBlcmlvZGljYWw+PGZ1bGwtdGl0bGU+SiBBbSBDb2xsIFN1cmc8
L2Z1bGwtdGl0bGU+PC9wZXJpb2RpY2FsPjxwYWdlcz42MjItNjMxPC9wYWdlcz48dm9sdW1lPjIz
Nzwvdm9sdW1lPjxudW1iZXI+NDwvbnVtYmVyPjxlZGl0aW9uPjIwMjMwNjI5PC9lZGl0aW9uPjxr
ZXl3b3Jkcz48a2V5d29yZD5IdW1hbnM8L2tleXdvcmQ+PGtleXdvcmQ+QXBwZW5kZWN0b215L2Fk
dmVyc2UgZWZmZWN0czwva2V5d29yZD48a2V5d29yZD5Qcm9zcGVjdGl2ZSBTdHVkaWVzPC9rZXl3
b3JkPjxrZXl3b3JkPipBcHBlbmRpY2l0aXMvc3VyZ2VyeS9ldGlvbG9neTwva2V5d29yZD48a2V5
d29yZD5MZW5ndGggb2YgU3RheTwva2V5d29yZD48a2V5d29yZD4qTGFwYXJvc2NvcHkvbWV0aG9k
czwva2V5d29yZD48a2V5d29yZD5QYWluLCBQb3N0b3BlcmF0aXZlL2V0aW9sb2d5L3ByZXZlbnRp
b24gJmFtcDsgY29udHJvbDwva2V5d29yZD48a2V5d29yZD5BbmFsZ2VzaWNzL3RoZXJhcGV1dGlj
IHVzZTwva2V5d29yZD48a2V5d29yZD5BY3V0ZSBEaXNlYXNlPC9rZXl3b3JkPjwva2V5d29yZHM+
PGRhdGVzPjx5ZWFyPjIwMjM8L3llYXI+PHB1Yi1kYXRlcz48ZGF0ZT5PY3QgMTwvZGF0ZT48L3B1
Yi1kYXRlcz48L2RhdGVzPjxpc2JuPjEwNzItNzUxNTwvaXNibj48YWNjZXNzaW9uLW51bT4zNzM4
MjM3MDwvYWNjZXNzaW9uLW51bT48dXJscz48L3VybHM+PGVsZWN0cm9uaWMtcmVzb3VyY2UtbnVt
PjEwLjEwOTcveGNzLjAwMDAwMDAwMDAwMDA3OTU8L2VsZWN0cm9uaWMtcmVzb3VyY2UtbnVtPjxy
ZW1vdGUtZGF0YWJhc2UtcHJvdmlkZXI+TkxNPC9yZW1vdGUtZGF0YWJhc2UtcHJvdmlkZXI+PGxh
bmd1YWdlPmVuZzwvbGFuZ3VhZ2U+PC9yZWNvcmQ+PC9DaXRlPjwvRW5kTm90ZT5=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[12,14,15]</w:t>
      </w:r>
      <w:r w:rsidRPr="009D1811">
        <w:rPr>
          <w:sz w:val="20"/>
          <w:szCs w:val="20"/>
        </w:rPr>
        <w:fldChar w:fldCharType="end"/>
      </w:r>
      <w:r w:rsidRPr="009D1811">
        <w:rPr>
          <w:sz w:val="20"/>
          <w:szCs w:val="20"/>
        </w:rPr>
        <w:t xml:space="preserve">. Additionally, research has examined patient selection, postoperative recovery, and healthcare access to minimally invasive procedures, emphasizing the importance of equitable implementation and appropriate resource utilization </w:t>
      </w:r>
      <w:r w:rsidRPr="009D1811">
        <w:rPr>
          <w:sz w:val="20"/>
          <w:szCs w:val="20"/>
        </w:rPr>
        <w:fldChar w:fldCharType="begin">
          <w:fldData xml:space="preserve">PEVuZE5vdGU+PENpdGU+PEF1dGhvcj5TY2huZWlkZXI8L0F1dGhvcj48WWVhcj4yMDIxPC9ZZWFy
PjxSZWNOdW0+NzY8L1JlY051bT48RGlzcGxheVRleHQ+WzJdPC9EaXNwbGF5VGV4dD48cmVjb3Jk
PjxyZWMtbnVtYmVyPjc2PC9yZWMtbnVtYmVyPjxmb3JlaWduLWtleXM+PGtleSBhcHA9IkVOIiBk
Yi1pZD0ieGVlcHBzejVoNXp4MDdlMmV0NDU5ZTVrNXplZWVhNWF4YXo1IiB0aW1lc3RhbXA9IjE3
NjIyNDA5MDgiPjc2PC9rZXk+PC9mb3JlaWduLWtleXM+PHJlZi10eXBlIG5hbWU9IkpvdXJuYWwg
QXJ0aWNsZSI+MTc8L3JlZi10eXBlPjxjb250cmlidXRvcnM+PGF1dGhvcnM+PGF1dGhvcj5TY2hu
ZWlkZXIsIE0uIEEuPC9hdXRob3I+PGF1dGhvcj5HZXJvLCBELjwvYXV0aG9yPjxhdXRob3I+TcO8
bGxlciwgTS48L2F1dGhvcj48YXV0aG9yPkhvcmlzYmVyZ2VyLCBLLjwvYXV0aG9yPjxhdXRob3I+
Umlja2VuYmFjaGVyLCBBLjwvYXV0aG9yPjxhdXRob3I+VHVyaW5hLCBNLjwvYXV0aG9yPjwvYXV0
aG9ycz48L2NvbnRyaWJ1dG9ycz48YXV0aC1hZGRyZXNzPkRlcGFydG1lbnQgb2YgU3VyZ2VyeSwg
VW5pdmVyc2l0eSBIb3NwaXRhbCBadXJpY2gsIFJhZW1pc3RyYXNzZSAxMDAsIDgwOTEsIFp1cmlj
aCwgU3dpdHplcmxhbmQuJiN4RDtEZXBhcnRtZW50IG9mIFN1cmdlcnksIFVuaXZlcnNpdHkgSG9z
cGl0YWwgWnVyaWNoLCBSYWVtaXN0cmFzc2UgMTAwLCA4MDkxLCBadXJpY2gsIFN3aXR6ZXJsYW5k
LiBtYXR0aGlhcy50dXJpbmFAdXN6LmNoLjwvYXV0aC1hZGRyZXNzPjx0aXRsZXM+PHRpdGxlPklu
ZXF1YWxpdGllcyBpbiBhY2Nlc3MgdG8gbWluaW1hbGx5IGludmFzaXZlIGdlbmVyYWwgc3VyZ2Vy
eTogYSBjb21wcmVoZW5zaXZlIG5hdGlvbndpZGUgYW5hbHlzaXMgYWNyb3NzIDIwwqB5ZWFyczwv
dGl0bGU+PHNlY29uZGFyeS10aXRsZT5TdXJnIEVuZG9zYzwvc2Vjb25kYXJ5LXRpdGxlPjwvdGl0
bGVzPjxwZXJpb2RpY2FsPjxmdWxsLXRpdGxlPlN1cmcgRW5kb3NjPC9mdWxsLXRpdGxlPjwvcGVy
aW9kaWNhbD48cGFnZXM+NjIyNy02MjQzPC9wYWdlcz48dm9sdW1lPjM1PC92b2x1bWU+PG51bWJl
cj4xMTwvbnVtYmVyPjxlZGl0aW9uPjIwMjAxMTE4PC9lZGl0aW9uPjxrZXl3b3Jkcz48a2V5d29y
ZD5BZ2VkPC9rZXl3b3JkPjxrZXl3b3JkPkNvbGVjdG9teTwva2V5d29yZD48a2V5d29yZD5IdW1h
bnM8L2tleXdvcmQ+PGtleXdvcmQ+Kk1pbmltYWxseSBJbnZhc2l2ZSBTdXJnaWNhbCBQcm9jZWR1
cmVzPC9rZXl3b3JkPjxrZXl3b3JkPipQcm9jdGVjdG9teTwva2V5d29yZD48a2V5d29yZD5Qcm9w
ZW5zaXR5IFNjb3JlPC9rZXl3b3JkPjxrZXl3b3JkPlJldHJvc3BlY3RpdmUgU3R1ZGllczwva2V5
d29yZD48a2V5d29yZD5BcHBlbmRlY3RvbXk8L2tleXdvcmQ+PGtleXdvcmQ+Q2hvbGVjeXN0ZWN0
b215PC9rZXl3b3JkPjxrZXl3b3JkPkdhc3RyZWN0b215PC9rZXl3b3JkPjxrZXl3b3JkPkxhcGFy
b3Njb3B5PC9rZXl3b3JkPjxrZXl3b3JkPk1pbmltYWxseSBpbnZhc2l2ZSBzdXJnZXJ5PC9rZXl3
b3JkPjxrZXl3b3JkPk91dGNvbWVzPC9rZXl3b3JkPjxrZXl3b3JkPlJlY3RhbCByZXNlY3Rpb248
L2tleXdvcmQ+PGtleXdvcmQ+Um9ib3RpYyBzdXJnZXJ5PC9rZXl3b3JkPjwva2V5d29yZHM+PGRh
dGVzPjx5ZWFyPjIwMjE8L3llYXI+PHB1Yi1kYXRlcz48ZGF0ZT5Ob3Y8L2RhdGU+PC9wdWItZGF0
ZXM+PC9kYXRlcz48aXNibj4wOTMwLTI3OTQgKFByaW50KSYjeEQ7MDkzMC0yNzk0PC9pc2JuPjxh
Y2Nlc3Npb24tbnVtPjMzMjA2MjQyPC9hY2Nlc3Npb24tbnVtPjx1cmxzPjwvdXJscz48Y3VzdG9t
MT5UaGlzIHJlc2VhcmNoIGRpZCBub3QgcmVjZWl2ZSBhbnkgc3BlY2lmaWMgZ3JhbnQgb3IgZnVu
ZGluZyBmcm9tIGFnZW5jaWVzIGluIHRoZSBwdWJsaWMsIGNvbW1lcmNpYWwsIG9yIG5vbi1wcm9m
aXQgc2VjdG9ycy4gTWFyY2VsIFNjaG5laWRlciwgRGFuaWVsIEdlcm8sIE1hdHRlbyBNw7xsbGVy
LCBLYXJvbGluZSBIb3Jpc2JlcmdlciwgQW5kcmVhcyBSaWNrZW5iYWNoZXIgYW5kIE1hdHRoaWFz
IFR1cmluYSBoYXZlIG5vIGNvbmZsaWN0cyBvZiBpbnRlcmVzdCBvZiBmaW5hbmNpYWwgdGllcyB0
byBkaXNjbG9zZS48L2N1c3RvbTE+PGN1c3RvbTI+UE1DODUyMzQ2MzwvY3VzdG9tMj48ZWxlY3Ry
b25pYy1yZXNvdXJjZS1udW0+MTAuMTAwNy9zMDA0NjQtMDIwLTA4MTIzLTA8L2VsZWN0cm9uaWMt
cmVzb3VyY2UtbnVtPjxyZW1vdGUtZGF0YWJhc2UtcHJvdmlkZXI+TkxNPC9yZW1vdGUtZGF0YWJh
c2UtcHJvdmlkZXI+PGxhbmd1YWdlPmVuZzwvbGFuZ3VhZ2U+PC9yZWNvcmQ+PC9DaXRlPjwvRW5k
Tm90ZT5=
</w:fldData>
        </w:fldChar>
      </w:r>
      <w:r w:rsidRPr="009D1811">
        <w:rPr>
          <w:sz w:val="20"/>
          <w:szCs w:val="20"/>
        </w:rPr>
        <w:instrText xml:space="preserve"> ADDIN EN.CITE </w:instrText>
      </w:r>
      <w:r w:rsidRPr="009D1811">
        <w:rPr>
          <w:sz w:val="20"/>
          <w:szCs w:val="20"/>
        </w:rPr>
        <w:fldChar w:fldCharType="begin">
          <w:fldData xml:space="preserve">PEVuZE5vdGU+PENpdGU+PEF1dGhvcj5TY2huZWlkZXI8L0F1dGhvcj48WWVhcj4yMDIxPC9ZZWFy
PjxSZWNOdW0+NzY8L1JlY051bT48RGlzcGxheVRleHQ+WzJdPC9EaXNwbGF5VGV4dD48cmVjb3Jk
PjxyZWMtbnVtYmVyPjc2PC9yZWMtbnVtYmVyPjxmb3JlaWduLWtleXM+PGtleSBhcHA9IkVOIiBk
Yi1pZD0ieGVlcHBzejVoNXp4MDdlMmV0NDU5ZTVrNXplZWVhNWF4YXo1IiB0aW1lc3RhbXA9IjE3
NjIyNDA5MDgiPjc2PC9rZXk+PC9mb3JlaWduLWtleXM+PHJlZi10eXBlIG5hbWU9IkpvdXJuYWwg
QXJ0aWNsZSI+MTc8L3JlZi10eXBlPjxjb250cmlidXRvcnM+PGF1dGhvcnM+PGF1dGhvcj5TY2hu
ZWlkZXIsIE0uIEEuPC9hdXRob3I+PGF1dGhvcj5HZXJvLCBELjwvYXV0aG9yPjxhdXRob3I+TcO8
bGxlciwgTS48L2F1dGhvcj48YXV0aG9yPkhvcmlzYmVyZ2VyLCBLLjwvYXV0aG9yPjxhdXRob3I+
Umlja2VuYmFjaGVyLCBBLjwvYXV0aG9yPjxhdXRob3I+VHVyaW5hLCBNLjwvYXV0aG9yPjwvYXV0
aG9ycz48L2NvbnRyaWJ1dG9ycz48YXV0aC1hZGRyZXNzPkRlcGFydG1lbnQgb2YgU3VyZ2VyeSwg
VW5pdmVyc2l0eSBIb3NwaXRhbCBadXJpY2gsIFJhZW1pc3RyYXNzZSAxMDAsIDgwOTEsIFp1cmlj
aCwgU3dpdHplcmxhbmQuJiN4RDtEZXBhcnRtZW50IG9mIFN1cmdlcnksIFVuaXZlcnNpdHkgSG9z
cGl0YWwgWnVyaWNoLCBSYWVtaXN0cmFzc2UgMTAwLCA4MDkxLCBadXJpY2gsIFN3aXR6ZXJsYW5k
LiBtYXR0aGlhcy50dXJpbmFAdXN6LmNoLjwvYXV0aC1hZGRyZXNzPjx0aXRsZXM+PHRpdGxlPklu
ZXF1YWxpdGllcyBpbiBhY2Nlc3MgdG8gbWluaW1hbGx5IGludmFzaXZlIGdlbmVyYWwgc3VyZ2Vy
eTogYSBjb21wcmVoZW5zaXZlIG5hdGlvbndpZGUgYW5hbHlzaXMgYWNyb3NzIDIwwqB5ZWFyczwv
dGl0bGU+PHNlY29uZGFyeS10aXRsZT5TdXJnIEVuZG9zYzwvc2Vjb25kYXJ5LXRpdGxlPjwvdGl0
bGVzPjxwZXJpb2RpY2FsPjxmdWxsLXRpdGxlPlN1cmcgRW5kb3NjPC9mdWxsLXRpdGxlPjwvcGVy
aW9kaWNhbD48cGFnZXM+NjIyNy02MjQzPC9wYWdlcz48dm9sdW1lPjM1PC92b2x1bWU+PG51bWJl
cj4xMTwvbnVtYmVyPjxlZGl0aW9uPjIwMjAxMTE4PC9lZGl0aW9uPjxrZXl3b3Jkcz48a2V5d29y
ZD5BZ2VkPC9rZXl3b3JkPjxrZXl3b3JkPkNvbGVjdG9teTwva2V5d29yZD48a2V5d29yZD5IdW1h
bnM8L2tleXdvcmQ+PGtleXdvcmQ+Kk1pbmltYWxseSBJbnZhc2l2ZSBTdXJnaWNhbCBQcm9jZWR1
cmVzPC9rZXl3b3JkPjxrZXl3b3JkPipQcm9jdGVjdG9teTwva2V5d29yZD48a2V5d29yZD5Qcm9w
ZW5zaXR5IFNjb3JlPC9rZXl3b3JkPjxrZXl3b3JkPlJldHJvc3BlY3RpdmUgU3R1ZGllczwva2V5
d29yZD48a2V5d29yZD5BcHBlbmRlY3RvbXk8L2tleXdvcmQ+PGtleXdvcmQ+Q2hvbGVjeXN0ZWN0
b215PC9rZXl3b3JkPjxrZXl3b3JkPkdhc3RyZWN0b215PC9rZXl3b3JkPjxrZXl3b3JkPkxhcGFy
b3Njb3B5PC9rZXl3b3JkPjxrZXl3b3JkPk1pbmltYWxseSBpbnZhc2l2ZSBzdXJnZXJ5PC9rZXl3
b3JkPjxrZXl3b3JkPk91dGNvbWVzPC9rZXl3b3JkPjxrZXl3b3JkPlJlY3RhbCByZXNlY3Rpb248
L2tleXdvcmQ+PGtleXdvcmQ+Um9ib3RpYyBzdXJnZXJ5PC9rZXl3b3JkPjwva2V5d29yZHM+PGRh
dGVzPjx5ZWFyPjIwMjE8L3llYXI+PHB1Yi1kYXRlcz48ZGF0ZT5Ob3Y8L2RhdGU+PC9wdWItZGF0
ZXM+PC9kYXRlcz48aXNibj4wOTMwLTI3OTQgKFByaW50KSYjeEQ7MDkzMC0yNzk0PC9pc2JuPjxh
Y2Nlc3Npb24tbnVtPjMzMjA2MjQyPC9hY2Nlc3Npb24tbnVtPjx1cmxzPjwvdXJscz48Y3VzdG9t
MT5UaGlzIHJlc2VhcmNoIGRpZCBub3QgcmVjZWl2ZSBhbnkgc3BlY2lmaWMgZ3JhbnQgb3IgZnVu
ZGluZyBmcm9tIGFnZW5jaWVzIGluIHRoZSBwdWJsaWMsIGNvbW1lcmNpYWwsIG9yIG5vbi1wcm9m
aXQgc2VjdG9ycy4gTWFyY2VsIFNjaG5laWRlciwgRGFuaWVsIEdlcm8sIE1hdHRlbyBNw7xsbGVy
LCBLYXJvbGluZSBIb3Jpc2JlcmdlciwgQW5kcmVhcyBSaWNrZW5iYWNoZXIgYW5kIE1hdHRoaWFz
IFR1cmluYSBoYXZlIG5vIGNvbmZsaWN0cyBvZiBpbnRlcmVzdCBvZiBmaW5hbmNpYWwgdGllcyB0
byBkaXNjbG9zZS48L2N1c3RvbTE+PGN1c3RvbTI+UE1DODUyMzQ2MzwvY3VzdG9tMj48ZWxlY3Ry
b25pYy1yZXNvdXJjZS1udW0+MTAuMTAwNy9zMDA0NjQtMDIwLTA4MTIzLTA8L2VsZWN0cm9uaWMt
cmVzb3VyY2UtbnVtPjxyZW1vdGUtZGF0YWJhc2UtcHJvdmlkZXI+TkxNPC9yZW1vdGUtZGF0YWJh
c2UtcHJvdmlkZXI+PGxhbmd1YWdlPmVuZzwvbGFuZ3VhZ2U+PC9yZWNvcmQ+PC9DaXRlPjwvRW5k
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[2]</w:t>
      </w:r>
      <w:r w:rsidRPr="009D1811">
        <w:rPr>
          <w:sz w:val="20"/>
          <w:szCs w:val="20"/>
        </w:rPr>
        <w:fldChar w:fldCharType="end"/>
      </w:r>
      <w:r w:rsidRPr="009D1811">
        <w:rPr>
          <w:sz w:val="20"/>
          <w:szCs w:val="20"/>
        </w:rPr>
        <w:t>.</w:t>
      </w:r>
    </w:p>
    <w:p w14:paraId="4754617D" w14:textId="77777777" w:rsidR="00DC2D85" w:rsidRPr="009D1811" w:rsidRDefault="00DC2D85" w:rsidP="00767794">
      <w:pPr>
        <w:adjustRightInd w:val="0"/>
        <w:snapToGrid w:val="0"/>
        <w:spacing w:line="360" w:lineRule="auto"/>
        <w:jc w:val="both"/>
        <w:rPr>
          <w:sz w:val="20"/>
          <w:szCs w:val="20"/>
        </w:rPr>
      </w:pPr>
      <w:r w:rsidRPr="009D1811">
        <w:rPr>
          <w:sz w:val="20"/>
          <w:szCs w:val="20"/>
        </w:rPr>
        <w:t xml:space="preserve">Robotic appendectomy (RA) represents a more recent advancement in minimally invasive approaches. Robotic platforms incorporate three-dimensional visualization, enhanced instrument articulation, and ergonomic improvements that may address some technical limitations associated with conventional laparoscopy. Robotic surgery has been increasingly adopted in both elective and emergency surgical settings, reflecting broader technological expansion </w:t>
      </w:r>
      <w:r w:rsidRPr="009D1811">
        <w:rPr>
          <w:sz w:val="20"/>
          <w:szCs w:val="20"/>
        </w:rPr>
        <w:lastRenderedPageBreak/>
        <w:t xml:space="preserve">within general surgery </w:t>
      </w:r>
      <w:r w:rsidRPr="009D1811">
        <w:rPr>
          <w:sz w:val="20"/>
          <w:szCs w:val="20"/>
        </w:rPr>
        <w:fldChar w:fldCharType="begin">
          <w:fldData xml:space="preserve">PEVuZE5vdGU+PENpdGU+PEF1dGhvcj5TYW5kZXJmZXI8L0F1dGhvcj48WWVhcj4yMDI1PC9ZZWFy
PjxSZWNOdW0+OTU8L1JlY051bT48RGlzcGxheVRleHQ+WzE2LTE4XTwvRGlzcGxheVRleHQ+PHJl
Y29yZD48cmVjLW51bWJlcj45NTwvcmVjLW51bWJlcj48Zm9yZWlnbi1rZXlzPjxrZXkgYXBwPSJF
TiIgZGItaWQ9InhlZXBwc3o1aDV6eDA3ZTJldDQ1OWU1azV6ZWVlYTVheGF6NSIgdGltZXN0YW1w
PSIxNzYyOTExMTg0Ij45NTwva2V5PjwvZm9yZWlnbi1rZXlzPjxyZWYtdHlwZSBuYW1lPSJKb3Vy
bmFsIEFydGljbGUiPjE3PC9yZWYtdHlwZT48Y29udHJpYnV0b3JzPjxhdXRob3JzPjxhdXRob3I+
U2FuZGVyZmVyLCBWLiBDLjwvYXV0aG9yPjxhdXRob3I+SmVuc2VuLCBTLjwvYXV0aG9yPjxhdXRo
b3I+UWFkcmksIEguIEkuPC9hdXRob3I+PGF1dGhvcj5ZYW5nLCBILjwvYXV0aG9yPjxhdXRob3I+
QmVuaGFtLCBFLiBDLjwvYXV0aG9yPjxhdXRob3I+TGF1ZXIsIEMuPC9hdXRob3I+PGF1dGhvcj5N
dWlyLCBLLjwvYXV0aG9yPjxhdXRob3I+VGhvbWFzLCBCLiBXLjwvYXV0aG9yPjxhdXRob3I+Q2xl
bWVucywgTS4gUy48L2F1dGhvcj48YXV0aG9yPk1hbG9uZXksIFMuIFIuPC9hdXRob3I+PGF1dGhv
cj5TaGVycmlsbCwgVy4gQy48L2F1dGhvcj48YXV0aG9yPk1heSwgQS4gSy48L2F1dGhvcj48YXV0
aG9yPlJvc3MsIFMuIFcuPC9hdXRob3I+PC9hdXRob3JzPjwvY29udHJpYnV0b3JzPjxhdXRoLWFk
ZHJlc3M+QXRyaXVtIEhlYWx0aCBDYXJvbGluYXMgTWVkaWNhbCBDZW50ZXIsIFdha2UgRm9yZXN0
IFNjaG9vbCBvZiBNZWRpY2luZSwgMTAwMCBCbHl0aGUgQmx2ZCwgQ2hhcmxvdHRlQ2hhcmxvdHRl
LCBOQywgMjgyMDMsIFVTQS4gdmFuLnNhbmRlcmZlckBhdHJpdW1oZWFsdGgub3JnLiYjeEQ7QXRy
aXVtIEhlYWx0aCBDYXJvbGluYXMgTWVkaWNhbCBDZW50ZXIsIFdha2UgRm9yZXN0IFNjaG9vbCBv
ZiBNZWRpY2luZSwgMTAwMCBCbHl0aGUgQmx2ZCwgQ2hhcmxvdHRlQ2hhcmxvdHRlLCBOQywgMjgy
MDMsIFVTQS4mI3hEO1dha2UgRm9yZXN0IFNjaG9vbCBvZiBNZWRpY2luZSwgQWNhZGVtaWMgTWVk
aWNhbCBFZHVjYXRpb24sIFdpbnN0b24tU2FsZW0sIE5DLCBVU0EuJiN4RDtBdHJpdW0gSGVhbHRo
LCBJbmZvcm1hdGlvbiBhbmQgQW5hbHl0aWNzIFNlcnZpY2VzLCBDaGFybG90dGUsIE5DLCBVU0Eu
PC9hdXRoLWFkZHJlc3M+PHRpdGxlcz48dGl0bGU+UmlzZSBvZiB0aGUgcm9ib3RzOiBpbXBsZW1l
bnRpbmcgcm9ib3RpYyBzdXJnZXJ5IGludG8gdGhlIGFjdXRlIGNhcmUgc3VyZ2VyeSBwcmFjdGlj
ZTwvdGl0bGU+PHNlY29uZGFyeS10aXRsZT5TdXJnIEVuZG9zYzwvc2Vjb25kYXJ5LXRpdGxlPjwv
dGl0bGVzPjxwZXJpb2RpY2FsPjxmdWxsLXRpdGxlPlN1cmcgRW5kb3NjPC9mdWxsLXRpdGxlPjwv
cGVyaW9kaWNhbD48cGFnZXM+NDcyLTQ3OTwvcGFnZXM+PHZvbHVtZT4zOTwvdm9sdW1lPjxudW1i
ZXI+MTwvbnVtYmVyPjxlZGl0aW9uPjIwMjQxMDE0PC9lZGl0aW9uPjxrZXl3b3Jkcz48a2V5d29y
ZD5IdW1hbnM8L2tleXdvcmQ+PGtleXdvcmQ+KlJvYm90aWMgU3VyZ2ljYWwgUHJvY2VkdXJlcy9t
ZXRob2RzPC9rZXl3b3JkPjxrZXl3b3JkPkZlbWFsZTwva2V5d29yZD48a2V5d29yZD5NaWRkbGUg
QWdlZDwva2V5d29yZD48a2V5d29yZD5NYWxlPC9rZXl3b3JkPjxrZXl3b3JkPipMZW5ndGggb2Yg
U3RheS9zdGF0aXN0aWNzICZhbXA7IG51bWVyaWNhbCBkYXRhPC9rZXl3b3JkPjxrZXl3b3JkPkFk
dWx0PC9rZXl3b3JkPjxrZXl3b3JkPkZlYXNpYmlsaXR5IFN0dWRpZXM8L2tleXdvcmQ+PGtleXdv
cmQ+QWdlZDwva2V5d29yZD48a2V5d29yZD5QYXRpZW50IFJlYWRtaXNzaW9uL3N0YXRpc3RpY3Mg
JmFtcDsgbnVtZXJpY2FsIGRhdGE8L2tleXdvcmQ+PGtleXdvcmQ+UmV0cm9zcGVjdGl2ZSBTdHVk
aWVzPC9rZXl3b3JkPjxrZXl3b3JkPkNvbnZlcnNpb24gdG8gT3BlbiBTdXJnZXJ5L3N0YXRpc3Rp
Y3MgJmFtcDsgbnVtZXJpY2FsIGRhdGE8L2tleXdvcmQ+PGtleXdvcmQ+QWN1dGUgQ2FyZSBTdXJn
ZXJ5PC9rZXl3b3JkPjxrZXl3b3JkPkVtZXJnZW5jeSBnZW5lcmFsIHN1cmdlcnk8L2tleXdvcmQ+
PGtleXdvcmQ+TWluaW1hbGx5IGludmFzaXZlPC9rZXl3b3JkPjxrZXl3b3JkPlJvYm90aWNzPC9r
ZXl3b3JkPjwva2V5d29yZHM+PGRhdGVzPjx5ZWFyPjIwMjU8L3llYXI+PHB1Yi1kYXRlcz48ZGF0
ZT5KYW48L2RhdGU+PC9wdWItZGF0ZXM+PC9kYXRlcz48aXNibj4wOTMwLTI3OTQ8L2lzYm4+PGFj
Y2Vzc2lvbi1udW0+Mzk0MDIyMjg8L2FjY2Vzc2lvbi1udW0+PHVybHM+PC91cmxzPjxjdXN0b20x
PkRlY2xhcmF0aW9ucy4gRGlzY2xvc3VyZXM6IFYuIENocmlzdGlhbiBTYW5kZXJmZXIgTUQsIFN0
ZXBoYW5pZSBKZW5zZW4gTUQgTVBILCBIaXNoYW0gSS4gUWFkcmkgQlMsIEhvbmdtZWkgWWFuZyBQ
aC5ELCBFbWlseSBDLiBCZW5oYW0gTUQsIEN5bnRoaWEgTGF1ZXIgTUQsIEthdGhyeW4gTXVpciwg
TUQsIE1pY2hhZWwgUy4gQ2xlbWVucyBNRCwgU2VhbiBSLiBNYWxvbmV5IE1ELCBXaWxsaWFtIEMu
IFNoZXJyaWxsIE1ELCBBZGRpc29uIEsuIE1heSBNRCBNQkEsIGFuZCBTYW11ZWwgVy4gUm9zcyBN
RCBNUEggZG8gbm90IGhhdmUgYW55IGNvbmZsaWN0cyBvZiBpbnRlcmVzdCBvciBmaW5hbmNpYWwg
dGllcyB0byBkaXNjbG9zZS4gQnJhZGxleSBXLiBUaG9tYXMgTUQgaXMgYSBjb25zdWx0YW50IGZv
ciBaaW1tZXIgQmlvbWV0LjwvY3VzdG9tMT48ZWxlY3Ryb25pYy1yZXNvdXJjZS1udW0+MTAuMTAw
Ny9zMDA0NjQtMDI0LTExMjY2LXo8L2VsZWN0cm9uaWMtcmVzb3VyY2UtbnVtPjxyZW1vdGUtZGF0
YWJhc2UtcHJvdmlkZXI+TkxNPC9yZW1vdGUtZGF0YWJhc2UtcHJvdmlkZXI+PGxhbmd1YWdlPmVu
ZzwvbGFuZ3VhZ2U+PC9yZWNvcmQ+PC9DaXRlPjxDaXRlPjxBdXRob3I+UmVpbmlzY2g8L0F1dGhv
cj48WWVhcj4yMDIzPC9ZZWFyPjxSZWNOdW0+MTA2PC9SZWNOdW0+PHJlY29yZD48cmVjLW51bWJl
cj4xMDY8L3JlYy1udW1iZXI+PGZvcmVpZ24ta2V5cz48a2V5IGFwcD0iRU4iIGRiLWlkPSJ4ZWVw
cHN6NWg1engwN2UyZXQ0NTllNWs1emVlZWE1YXhhejUiIHRpbWVzdGFtcD0iMTc2MzAwNTM5MiI+
MTA2PC9rZXk+PC9mb3JlaWduLWtleXM+PHJlZi10eXBlIG5hbWU9IkpvdXJuYWwgQXJ0aWNsZSI+
MTc8L3JlZi10eXBlPjxjb250cmlidXRvcnM+PGF1dGhvcnM+PGF1dGhvcj5SZWluaXNjaCwgQS48
L2F1dGhvcj48YXV0aG9yPkxpZXNlLCBKLjwvYXV0aG9yPjxhdXRob3I+UGFkYmVyZywgVy48L2F1
dGhvcj48YXV0aG9yPlVscmljaCwgRi48L2F1dGhvcj48L2F1dGhvcnM+PC9jb250cmlidXRvcnM+
PGF1dGgtYWRkcmVzcz5EZXBhcnRtZW50IG9mIEdlbmVyYWwsIFZpc2NlcmFsIGFuZCBPbmNvbG9n
aWMgU3VyZ2VyeSwgV2V0emxhciBIb3NwaXRhbCBhbmQgQ2xpbmljcywgRm9yc3RoYXVzc3RyLiAx
LCAzNTU3OCwgV2V0emxhciwgR2VybWFueS4gQWxleGFuZGVyX3JlaW5pc2NoQGhvdG1haWwuY29t
LiYjeEQ7RGVwYXJ0bWVudCBvZiBHZW5lcmFsLCBWaXNjZXJhbCwgVGhvcmFjaWMsIFRyYW5zcGxh
bnQgYW5kIFBlZGlhdHJpYyBTdXJnZXJ5LCBVbml2ZXJzaXR5IEhvc3BpdGFsIEdpZXNzZW4sIEdp
ZXNzZW4sIEdlcm1hbnkuJiN4RDtEZXBhcnRtZW50IG9mIEdlbmVyYWwsIFZpc2NlcmFsIGFuZCBP
bmNvbG9naWMgU3VyZ2VyeSwgV2V0emxhciBIb3NwaXRhbCBhbmQgQ2xpbmljcywgRm9yc3RoYXVz
c3RyLiAxLCAzNTU3OCwgV2V0emxhciwgR2VybWFueS48L2F1dGgtYWRkcmVzcz48dGl0bGVzPjx0
aXRsZT5Sb2JvdGljIG9wZXJhdGlvbnMgaW4gdXJnZW50IGdlbmVyYWwgc3VyZ2VyeTogYSBzeXN0
ZW1hdGljIHJldmlldzwvdGl0bGU+PHNlY29uZGFyeS10aXRsZT5KIFJvYm90IFN1cmc8L3NlY29u
ZGFyeS10aXRsZT48L3RpdGxlcz48cGVyaW9kaWNhbD48ZnVsbC10aXRsZT5KIFJvYm90IFN1cmc8
L2Z1bGwtdGl0bGU+PC9wZXJpb2RpY2FsPjxwYWdlcz4yNzUtMjkwPC9wYWdlcz48dm9sdW1lPjE3
PC92b2x1bWU+PG51bWJlcj4yPC9udW1iZXI+PGVkaXRpb24+MjAyMjA2MjE8L2VkaXRpb24+PGtl
eXdvcmRzPjxrZXl3b3JkPkh1bWFuczwva2V5d29yZD48a2V5d29yZD4qUm9ib3RpYyBTdXJnaWNh
bCBQcm9jZWR1cmVzL21ldGhvZHM8L2tleXdvcmQ+PGtleXdvcmQ+KlJvYm90aWNzPC9rZXl3b3Jk
PjxrZXl3b3JkPipMYXBhcm9zY29weS9hZHZlcnNlIGVmZmVjdHM8L2tleXdvcmQ+PGtleXdvcmQ+
Q2hvbGVjeXN0ZWN0b215PC9rZXl3b3JkPjxrZXl3b3JkPkhlcm5pYS9ldGlvbG9neTwva2V5d29y
ZD48a2V5d29yZD5FbWVyZ2VuY3kgc3VyZ2VyeTwva2V5d29yZD48a2V5d29yZD5HZW5lcmFsIHN1
cmdlcnk8L2tleXdvcmQ+PGtleXdvcmQ+TWluaW1hbGx5IGludmFzaXZlIHN1cmdlcnk8L2tleXdv
cmQ+PGtleXdvcmQ+Um9ib3RpYyBzdXJnZXJ5PC9rZXl3b3JkPjxrZXl3b3JkPlVyZ2VudCBzdXJn
ZXJ5PC9rZXl3b3JkPjwva2V5d29yZHM+PGRhdGVzPjx5ZWFyPjIwMjM8L3llYXI+PHB1Yi1kYXRl
cz48ZGF0ZT5BcHI8L2RhdGU+PC9wdWItZGF0ZXM+PC9kYXRlcz48aXNibj4xODYzLTI0ODMgKFBy
aW50KSYjeEQ7MTg2My0yNDgzPC9pc2JuPjxhY2Nlc3Npb24tbnVtPjM1NzI3NDg1PC9hY2Nlc3Np
b24tbnVtPjx1cmxzPjwvdXJscz48Y3VzdG9tMT5BbGV4YW5kZXIgUmVpbmlzY2ggZGVjbGFyZXMg
bm8gZmluYW5jaWFsIG9yIG5vbmZpbmFuY2lhbCBpbnRlcmVzdHMgdG8gZGlzY2xvc2UuIEp1bGlh
bmUgTGllc2UgZGVjbGFyZXMgbm8gZmluYW5jaWFsIG9yIG5vbmZpbmFuY2lhbCBpbnRlcmVzdHMg
dG8gZGlzY2xvc2UuIFdpbmZyaWVkIFBhZGJlcmcgZGVjbGFyZXMgbm8gZmluYW5jaWFsIG9yIG5v
bmZpbmFuY2lhbCBpbnRlcmVzdHMgdG8gZGlzY2xvc2UuIEZyYW5rIFVscmljaCBkZWNsYXJlcyBu
byBmaW5hbmNpYWwgb3Igbm9uZmluYW5jaWFsIGludGVyZXN0cyB0byBkaXNjbG9zZS48L2N1c3Rv
bTE+PGN1c3RvbTI+UE1DMTAwNzY0MDk8L2N1c3RvbTI+PGVsZWN0cm9uaWMtcmVzb3VyY2UtbnVt
PjEwLjEwMDcvczExNzAxLTAyMi0wMTQyNS02PC9lbGVjdHJvbmljLXJlc291cmNlLW51bT48cmVt
b3RlLWRhdGFiYXNlLXByb3ZpZGVyPk5MTTwvcmVtb3RlLWRhdGFiYXNlLXByb3ZpZGVyPjxsYW5n
dWFnZT5lbmc8L2xhbmd1YWdlPjwvcmVjb3JkPjwvQ2l0ZT48Q2l0ZT48QXV0aG9yPkZlcnJhcmk8
L0F1dGhvcj48WWVhcj4yMDI0PC9ZZWFyPjxSZWNOdW0+MTQxPC9SZWNOdW0+PHJlY29yZD48cmVj
LW51bWJlcj4xNDE8L3JlYy1udW1iZXI+PGZvcmVpZ24ta2V5cz48a2V5IGFwcD0iRU4iIGRiLWlk
PSJ4ZWVwcHN6NWg1engwN2UyZXQ0NTllNWs1emVlZWE1YXhhejUiIHRpbWVzdGFtcD0iMTc2NTkx
OTE2NiI+MTQxPC9rZXk+PC9mb3JlaWduLWtleXM+PHJlZi10eXBlIG5hbWU9IkpvdXJuYWwgQXJ0
aWNsZSI+MTc8L3JlZi10eXBlPjxjb250cmlidXRvcnM+PGF1dGhvcnM+PGF1dGhvcj5GZXJyYXJp
LCBELjwvYXV0aG9yPjxhdXRob3I+VmlvbGFudGUsIFQuPC9hdXRob3I+PGF1dGhvcj5Ob3ZlbGxp
LCBNLjwvYXV0aG9yPjxhdXRob3I+U3RhcmxpbmdlciwgUC4gUC48L2F1dGhvcj48YXV0aG9yPlNt
b290LCBSLiBMLjwvYXV0aG9yPjxhdXRob3I+UmVpc2VuYXVlciwgSi4gUy48L2F1dGhvcj48YXV0
aG9yPkxhcnNvbiwgRC4gVy48L2F1dGhvcj48L2F1dGhvcnM+PC9jb250cmlidXRvcnM+PGF1dGgt
YWRkcmVzcz5EaXZpc2lvbiBvZiBDb2xvbiBhbmQgUmVjdGFsIFN1cmdlcnksIERlcGFydG1lbnQg
b2YgU3VyZ2VyeSwgTWF5byBDbGluaWMsIDIwMCBGaXJzdCBTdC4gU291dGh3ZXN0LCBSb2NoZXN0
ZXIsIE1OLCA1NTkwNSwgVVNBLiYjeEQ7R2VuZXJhbCBTdXJnZXJ5IFJlc2lkZW5jeSBQcm9ncmFt
LCBVbml2ZXJzaXR5IG9mIE1pbGFuLCBNaWxhbiwgSXRhbHkuJiN4RDtTY2hvb2wgb2YgR2VuZXJh
bCBTdXJnZXJ5LCBBbG1hIE1hdGVyIFN0dWRpb3J1bSwgVW5pdmVyc2l0eSBvZiBCb2xvZ25hLCBC
b2xvZ25hLCBJdGFseS4mI3hEO0RlcGFydG1lbnQgb2YgU3RhdGlzdGljcywgVW5pdmVyc2l0eSBv
ZiBCb2xvZ25hLCBCb2xvZ25hLCBJdGFseS4mI3hEO0RpdmlzaW9uIG9mIEhlcGF0b2JpbGlhcnkg
YW5kIFBhbmNyZWF0aWMgU3VyZ2VyeSwgRGVwYXJ0bWVudCBvZiBTdXJnZXJ5LCBNYXlvIENsaW5p
YywgUm9jaGVzdGVyLCBNTiwgVVNBLiYjeEQ7RGl2aXNpb24gb2YgVGhvcmFjaWMgU3VyZ2VyeSwg
RGVwYXJ0bWVudCBvZiBTdXJnZXJ5LCBNYXlvIENsaW5pYywgUm9jaGVzdGVyLCBNTiwgVVNBLiYj
eEQ7RGl2aXNpb24gb2YgQ29sb24gYW5kIFJlY3RhbCBTdXJnZXJ5LCBEZXBhcnRtZW50IG9mIFN1
cmdlcnksIE1heW8gQ2xpbmljLCAyMDAgRmlyc3QgU3QuIFNvdXRod2VzdCwgUm9jaGVzdGVyLCBN
TiwgNTU5MDUsIFVTQS4gTGFyc29uLkRhdmlkMkBtYXlvLmVkdS48L2F1dGgtYWRkcmVzcz48dGl0
bGVzPjx0aXRsZT5UaGUgZGVhdGggb2YgbGFwYXJvc2NvcHk8L3RpdGxlPjxzZWNvbmRhcnktdGl0
bGU+U3VyZyBFbmRvc2M8L3NlY29uZGFyeS10aXRsZT48L3RpdGxlcz48cGVyaW9kaWNhbD48ZnVs
bC10aXRsZT5TdXJnIEVuZG9zYzwvZnVsbC10aXRsZT48L3BlcmlvZGljYWw+PHBhZ2VzPjI2Nzct
MjY4ODwvcGFnZXM+PHZvbHVtZT4zODwvdm9sdW1lPjxudW1iZXI+NTwvbnVtYmVyPjxlZGl0aW9u
PjIwMjQwMzIyPC9lZGl0aW9uPjxrZXl3b3Jkcz48a2V5d29yZD5IdW1hbnM8L2tleXdvcmQ+PGtl
eXdvcmQ+KkxhcGFyb3Njb3B5L21ldGhvZHMvc3RhdGlzdGljcyAmYW1wOyBudW1lcmljYWwgZGF0
YTwva2V5d29yZD48a2V5d29yZD4qUm9ib3RpYyBTdXJnaWNhbCBQcm9jZWR1cmVzL3N0YXRpc3Rp
Y3MgJmFtcDsgbnVtZXJpY2FsIGRhdGEvdHJlbmRzPC9rZXl3b3JkPjxrZXl3b3JkPlJldHJvc3Bl
Y3RpdmUgU3R1ZGllczwva2V5d29yZD48a2V5d29yZD5NYWxlPC9rZXl3b3JkPjxrZXl3b3JkPlVu
aXRlZCBTdGF0ZXM8L2tleXdvcmQ+PGtleXdvcmQ+QWJkb21pbmFsIHByb2NlZHVyZXM8L2tleXdv
cmQ+PGtleXdvcmQ+RnV0dXJlIHByZWRpY3Rpb25zPC9rZXl3b3JkPjxrZXl3b3JkPkxhcGFyb3Nj
b3B5PC9rZXl3b3JkPjxrZXl3b3JkPk1pbmltYWxseSBpbnZhc2l2ZSBzdXJnZXJ5IChNSVMpPC9r
ZXl3b3JkPjxrZXl3b3JkPlJvYm90aWMgc3VyZ2VyeTwva2V5d29yZD48a2V5d29yZD5UcmVuZHM8
L2tleXdvcmQ+PC9rZXl3b3Jkcz48ZGF0ZXM+PHllYXI+MjAyNDwveWVhcj48cHViLWRhdGVzPjxk
YXRlPk1heTwvZGF0ZT48L3B1Yi1kYXRlcz48L2RhdGVzPjxpc2JuPjA5MzAtMjc5NDwvaXNibj48
YWNjZXNzaW9uLW51bT4zODUxOTYwOTwvYWNjZXNzaW9uLW51bT48dXJscz48L3VybHM+PGVsZWN0
cm9uaWMtcmVzb3VyY2UtbnVtPjEwLjEwMDcvczAwNDY0LTAyNC0xMDc3NC0yPC9lbGVjdHJvbmlj
LXJlc291cmNlLW51bT48cmVtb3RlLWRhdGFiYXNlLXByb3ZpZGVyPk5MTTwvcmVtb3RlLWRhdGFi
YXNlLXByb3ZpZGVyPjxsYW5ndWFnZT5lbmc8L2xhbmd1YWdlPjwvcmVjb3JkPjwvQ2l0ZT48L0Vu
ZE5vdGU+AG==
</w:fldData>
        </w:fldChar>
      </w:r>
      <w:r w:rsidRPr="009D1811">
        <w:rPr>
          <w:sz w:val="20"/>
          <w:szCs w:val="20"/>
        </w:rPr>
        <w:instrText xml:space="preserve"> ADDIN EN.CITE </w:instrText>
      </w:r>
      <w:r w:rsidRPr="009D1811">
        <w:rPr>
          <w:sz w:val="20"/>
          <w:szCs w:val="20"/>
        </w:rPr>
        <w:fldChar w:fldCharType="begin">
          <w:fldData xml:space="preserve">PEVuZE5vdGU+PENpdGU+PEF1dGhvcj5TYW5kZXJmZXI8L0F1dGhvcj48WWVhcj4yMDI1PC9ZZWFy
PjxSZWNOdW0+OTU8L1JlY051bT48RGlzcGxheVRleHQ+WzE2LTE4XTwvRGlzcGxheVRleHQ+PHJl
Y29yZD48cmVjLW51bWJlcj45NTwvcmVjLW51bWJlcj48Zm9yZWlnbi1rZXlzPjxrZXkgYXBwPSJF
TiIgZGItaWQ9InhlZXBwc3o1aDV6eDA3ZTJldDQ1OWU1azV6ZWVlYTVheGF6NSIgdGltZXN0YW1w
PSIxNzYyOTExMTg0Ij45NTwva2V5PjwvZm9yZWlnbi1rZXlzPjxyZWYtdHlwZSBuYW1lPSJKb3Vy
bmFsIEFydGljbGUiPjE3PC9yZWYtdHlwZT48Y29udHJpYnV0b3JzPjxhdXRob3JzPjxhdXRob3I+
U2FuZGVyZmVyLCBWLiBDLjwvYXV0aG9yPjxhdXRob3I+SmVuc2VuLCBTLjwvYXV0aG9yPjxhdXRo
b3I+UWFkcmksIEguIEkuPC9hdXRob3I+PGF1dGhvcj5ZYW5nLCBILjwvYXV0aG9yPjxhdXRob3I+
QmVuaGFtLCBFLiBDLjwvYXV0aG9yPjxhdXRob3I+TGF1ZXIsIEMuPC9hdXRob3I+PGF1dGhvcj5N
dWlyLCBLLjwvYXV0aG9yPjxhdXRob3I+VGhvbWFzLCBCLiBXLjwvYXV0aG9yPjxhdXRob3I+Q2xl
bWVucywgTS4gUy48L2F1dGhvcj48YXV0aG9yPk1hbG9uZXksIFMuIFIuPC9hdXRob3I+PGF1dGhv
cj5TaGVycmlsbCwgVy4gQy48L2F1dGhvcj48YXV0aG9yPk1heSwgQS4gSy48L2F1dGhvcj48YXV0
aG9yPlJvc3MsIFMuIFcuPC9hdXRob3I+PC9hdXRob3JzPjwvY29udHJpYnV0b3JzPjxhdXRoLWFk
ZHJlc3M+QXRyaXVtIEhlYWx0aCBDYXJvbGluYXMgTWVkaWNhbCBDZW50ZXIsIFdha2UgRm9yZXN0
IFNjaG9vbCBvZiBNZWRpY2luZSwgMTAwMCBCbHl0aGUgQmx2ZCwgQ2hhcmxvdHRlQ2hhcmxvdHRl
LCBOQywgMjgyMDMsIFVTQS4gdmFuLnNhbmRlcmZlckBhdHJpdW1oZWFsdGgub3JnLiYjeEQ7QXRy
aXVtIEhlYWx0aCBDYXJvbGluYXMgTWVkaWNhbCBDZW50ZXIsIFdha2UgRm9yZXN0IFNjaG9vbCBv
ZiBNZWRpY2luZSwgMTAwMCBCbHl0aGUgQmx2ZCwgQ2hhcmxvdHRlQ2hhcmxvdHRlLCBOQywgMjgy
MDMsIFVTQS4mI3hEO1dha2UgRm9yZXN0IFNjaG9vbCBvZiBNZWRpY2luZSwgQWNhZGVtaWMgTWVk
aWNhbCBFZHVjYXRpb24sIFdpbnN0b24tU2FsZW0sIE5DLCBVU0EuJiN4RDtBdHJpdW0gSGVhbHRo
LCBJbmZvcm1hdGlvbiBhbmQgQW5hbHl0aWNzIFNlcnZpY2VzLCBDaGFybG90dGUsIE5DLCBVU0Eu
PC9hdXRoLWFkZHJlc3M+PHRpdGxlcz48dGl0bGU+UmlzZSBvZiB0aGUgcm9ib3RzOiBpbXBsZW1l
bnRpbmcgcm9ib3RpYyBzdXJnZXJ5IGludG8gdGhlIGFjdXRlIGNhcmUgc3VyZ2VyeSBwcmFjdGlj
ZTwvdGl0bGU+PHNlY29uZGFyeS10aXRsZT5TdXJnIEVuZG9zYzwvc2Vjb25kYXJ5LXRpdGxlPjwv
dGl0bGVzPjxwZXJpb2RpY2FsPjxmdWxsLXRpdGxlPlN1cmcgRW5kb3NjPC9mdWxsLXRpdGxlPjwv
cGVyaW9kaWNhbD48cGFnZXM+NDcyLTQ3OTwvcGFnZXM+PHZvbHVtZT4zOTwvdm9sdW1lPjxudW1i
ZXI+MTwvbnVtYmVyPjxlZGl0aW9uPjIwMjQxMDE0PC9lZGl0aW9uPjxrZXl3b3Jkcz48a2V5d29y
ZD5IdW1hbnM8L2tleXdvcmQ+PGtleXdvcmQ+KlJvYm90aWMgU3VyZ2ljYWwgUHJvY2VkdXJlcy9t
ZXRob2RzPC9rZXl3b3JkPjxrZXl3b3JkPkZlbWFsZTwva2V5d29yZD48a2V5d29yZD5NaWRkbGUg
QWdlZDwva2V5d29yZD48a2V5d29yZD5NYWxlPC9rZXl3b3JkPjxrZXl3b3JkPipMZW5ndGggb2Yg
U3RheS9zdGF0aXN0aWNzICZhbXA7IG51bWVyaWNhbCBkYXRhPC9rZXl3b3JkPjxrZXl3b3JkPkFk
dWx0PC9rZXl3b3JkPjxrZXl3b3JkPkZlYXNpYmlsaXR5IFN0dWRpZXM8L2tleXdvcmQ+PGtleXdv
cmQ+QWdlZDwva2V5d29yZD48a2V5d29yZD5QYXRpZW50IFJlYWRtaXNzaW9uL3N0YXRpc3RpY3Mg
JmFtcDsgbnVtZXJpY2FsIGRhdGE8L2tleXdvcmQ+PGtleXdvcmQ+UmV0cm9zcGVjdGl2ZSBTdHVk
aWVzPC9rZXl3b3JkPjxrZXl3b3JkPkNvbnZlcnNpb24gdG8gT3BlbiBTdXJnZXJ5L3N0YXRpc3Rp
Y3MgJmFtcDsgbnVtZXJpY2FsIGRhdGE8L2tleXdvcmQ+PGtleXdvcmQ+QWN1dGUgQ2FyZSBTdXJn
ZXJ5PC9rZXl3b3JkPjxrZXl3b3JkPkVtZXJnZW5jeSBnZW5lcmFsIHN1cmdlcnk8L2tleXdvcmQ+
PGtleXdvcmQ+TWluaW1hbGx5IGludmFzaXZlPC9rZXl3b3JkPjxrZXl3b3JkPlJvYm90aWNzPC9r
ZXl3b3JkPjwva2V5d29yZHM+PGRhdGVzPjx5ZWFyPjIwMjU8L3llYXI+PHB1Yi1kYXRlcz48ZGF0
ZT5KYW48L2RhdGU+PC9wdWItZGF0ZXM+PC9kYXRlcz48aXNibj4wOTMwLTI3OTQ8L2lzYm4+PGFj
Y2Vzc2lvbi1udW0+Mzk0MDIyMjg8L2FjY2Vzc2lvbi1udW0+PHVybHM+PC91cmxzPjxjdXN0b20x
PkRlY2xhcmF0aW9ucy4gRGlzY2xvc3VyZXM6IFYuIENocmlzdGlhbiBTYW5kZXJmZXIgTUQsIFN0
ZXBoYW5pZSBKZW5zZW4gTUQgTVBILCBIaXNoYW0gSS4gUWFkcmkgQlMsIEhvbmdtZWkgWWFuZyBQ
aC5ELCBFbWlseSBDLiBCZW5oYW0gTUQsIEN5bnRoaWEgTGF1ZXIgTUQsIEthdGhyeW4gTXVpciwg
TUQsIE1pY2hhZWwgUy4gQ2xlbWVucyBNRCwgU2VhbiBSLiBNYWxvbmV5IE1ELCBXaWxsaWFtIEMu
IFNoZXJyaWxsIE1ELCBBZGRpc29uIEsuIE1heSBNRCBNQkEsIGFuZCBTYW11ZWwgVy4gUm9zcyBN
RCBNUEggZG8gbm90IGhhdmUgYW55IGNvbmZsaWN0cyBvZiBpbnRlcmVzdCBvciBmaW5hbmNpYWwg
dGllcyB0byBkaXNjbG9zZS4gQnJhZGxleSBXLiBUaG9tYXMgTUQgaXMgYSBjb25zdWx0YW50IGZv
ciBaaW1tZXIgQmlvbWV0LjwvY3VzdG9tMT48ZWxlY3Ryb25pYy1yZXNvdXJjZS1udW0+MTAuMTAw
Ny9zMDA0NjQtMDI0LTExMjY2LXo8L2VsZWN0cm9uaWMtcmVzb3VyY2UtbnVtPjxyZW1vdGUtZGF0
YWJhc2UtcHJvdmlkZXI+TkxNPC9yZW1vdGUtZGF0YWJhc2UtcHJvdmlkZXI+PGxhbmd1YWdlPmVu
ZzwvbGFuZ3VhZ2U+PC9yZWNvcmQ+PC9DaXRlPjxDaXRlPjxBdXRob3I+UmVpbmlzY2g8L0F1dGhv
cj48WWVhcj4yMDIzPC9ZZWFyPjxSZWNOdW0+MTA2PC9SZWNOdW0+PHJlY29yZD48cmVjLW51bWJl
cj4xMDY8L3JlYy1udW1iZXI+PGZvcmVpZ24ta2V5cz48a2V5IGFwcD0iRU4iIGRiLWlkPSJ4ZWVw
cHN6NWg1engwN2UyZXQ0NTllNWs1emVlZWE1YXhhejUiIHRpbWVzdGFtcD0iMTc2MzAwNTM5MiI+
MTA2PC9rZXk+PC9mb3JlaWduLWtleXM+PHJlZi10eXBlIG5hbWU9IkpvdXJuYWwgQXJ0aWNsZSI+
MTc8L3JlZi10eXBlPjxjb250cmlidXRvcnM+PGF1dGhvcnM+PGF1dGhvcj5SZWluaXNjaCwgQS48
L2F1dGhvcj48YXV0aG9yPkxpZXNlLCBKLjwvYXV0aG9yPjxhdXRob3I+UGFkYmVyZywgVy48L2F1
dGhvcj48YXV0aG9yPlVscmljaCwgRi48L2F1dGhvcj48L2F1dGhvcnM+PC9jb250cmlidXRvcnM+
PGF1dGgtYWRkcmVzcz5EZXBhcnRtZW50IG9mIEdlbmVyYWwsIFZpc2NlcmFsIGFuZCBPbmNvbG9n
aWMgU3VyZ2VyeSwgV2V0emxhciBIb3NwaXRhbCBhbmQgQ2xpbmljcywgRm9yc3RoYXVzc3RyLiAx
LCAzNTU3OCwgV2V0emxhciwgR2VybWFueS4gQWxleGFuZGVyX3JlaW5pc2NoQGhvdG1haWwuY29t
LiYjeEQ7RGVwYXJ0bWVudCBvZiBHZW5lcmFsLCBWaXNjZXJhbCwgVGhvcmFjaWMsIFRyYW5zcGxh
bnQgYW5kIFBlZGlhdHJpYyBTdXJnZXJ5LCBVbml2ZXJzaXR5IEhvc3BpdGFsIEdpZXNzZW4sIEdp
ZXNzZW4sIEdlcm1hbnkuJiN4RDtEZXBhcnRtZW50IG9mIEdlbmVyYWwsIFZpc2NlcmFsIGFuZCBP
bmNvbG9naWMgU3VyZ2VyeSwgV2V0emxhciBIb3NwaXRhbCBhbmQgQ2xpbmljcywgRm9yc3RoYXVz
c3RyLiAxLCAzNTU3OCwgV2V0emxhciwgR2VybWFueS48L2F1dGgtYWRkcmVzcz48dGl0bGVzPjx0
aXRsZT5Sb2JvdGljIG9wZXJhdGlvbnMgaW4gdXJnZW50IGdlbmVyYWwgc3VyZ2VyeTogYSBzeXN0
ZW1hdGljIHJldmlldzwvdGl0bGU+PHNlY29uZGFyeS10aXRsZT5KIFJvYm90IFN1cmc8L3NlY29u
ZGFyeS10aXRsZT48L3RpdGxlcz48cGVyaW9kaWNhbD48ZnVsbC10aXRsZT5KIFJvYm90IFN1cmc8
L2Z1bGwtdGl0bGU+PC9wZXJpb2RpY2FsPjxwYWdlcz4yNzUtMjkwPC9wYWdlcz48dm9sdW1lPjE3
PC92b2x1bWU+PG51bWJlcj4yPC9udW1iZXI+PGVkaXRpb24+MjAyMjA2MjE8L2VkaXRpb24+PGtl
eXdvcmRzPjxrZXl3b3JkPkh1bWFuczwva2V5d29yZD48a2V5d29yZD4qUm9ib3RpYyBTdXJnaWNh
bCBQcm9jZWR1cmVzL21ldGhvZHM8L2tleXdvcmQ+PGtleXdvcmQ+KlJvYm90aWNzPC9rZXl3b3Jk
PjxrZXl3b3JkPipMYXBhcm9zY29weS9hZHZlcnNlIGVmZmVjdHM8L2tleXdvcmQ+PGtleXdvcmQ+
Q2hvbGVjeXN0ZWN0b215PC9rZXl3b3JkPjxrZXl3b3JkPkhlcm5pYS9ldGlvbG9neTwva2V5d29y
ZD48a2V5d29yZD5FbWVyZ2VuY3kgc3VyZ2VyeTwva2V5d29yZD48a2V5d29yZD5HZW5lcmFsIHN1
cmdlcnk8L2tleXdvcmQ+PGtleXdvcmQ+TWluaW1hbGx5IGludmFzaXZlIHN1cmdlcnk8L2tleXdv
cmQ+PGtleXdvcmQ+Um9ib3RpYyBzdXJnZXJ5PC9rZXl3b3JkPjxrZXl3b3JkPlVyZ2VudCBzdXJn
ZXJ5PC9rZXl3b3JkPjwva2V5d29yZHM+PGRhdGVzPjx5ZWFyPjIwMjM8L3llYXI+PHB1Yi1kYXRl
cz48ZGF0ZT5BcHI8L2RhdGU+PC9wdWItZGF0ZXM+PC9kYXRlcz48aXNibj4xODYzLTI0ODMgKFBy
aW50KSYjeEQ7MTg2My0yNDgzPC9pc2JuPjxhY2Nlc3Npb24tbnVtPjM1NzI3NDg1PC9hY2Nlc3Np
b24tbnVtPjx1cmxzPjwvdXJscz48Y3VzdG9tMT5BbGV4YW5kZXIgUmVpbmlzY2ggZGVjbGFyZXMg
bm8gZmluYW5jaWFsIG9yIG5vbmZpbmFuY2lhbCBpbnRlcmVzdHMgdG8gZGlzY2xvc2UuIEp1bGlh
bmUgTGllc2UgZGVjbGFyZXMgbm8gZmluYW5jaWFsIG9yIG5vbmZpbmFuY2lhbCBpbnRlcmVzdHMg
dG8gZGlzY2xvc2UuIFdpbmZyaWVkIFBhZGJlcmcgZGVjbGFyZXMgbm8gZmluYW5jaWFsIG9yIG5v
bmZpbmFuY2lhbCBpbnRlcmVzdHMgdG8gZGlzY2xvc2UuIEZyYW5rIFVscmljaCBkZWNsYXJlcyBu
byBmaW5hbmNpYWwgb3Igbm9uZmluYW5jaWFsIGludGVyZXN0cyB0byBkaXNjbG9zZS48L2N1c3Rv
bTE+PGN1c3RvbTI+UE1DMTAwNzY0MDk8L2N1c3RvbTI+PGVsZWN0cm9uaWMtcmVzb3VyY2UtbnVt
PjEwLjEwMDcvczExNzAxLTAyMi0wMTQyNS02PC9lbGVjdHJvbmljLXJlc291cmNlLW51bT48cmVt
b3RlLWRhdGFiYXNlLXByb3ZpZGVyPk5MTTwvcmVtb3RlLWRhdGFiYXNlLXByb3ZpZGVyPjxsYW5n
dWFnZT5lbmc8L2xhbmd1YWdlPjwvcmVjb3JkPjwvQ2l0ZT48Q2l0ZT48QXV0aG9yPkZlcnJhcmk8
L0F1dGhvcj48WWVhcj4yMDI0PC9ZZWFyPjxSZWNOdW0+MTQxPC9SZWNOdW0+PHJlY29yZD48cmVj
LW51bWJlcj4xNDE8L3JlYy1udW1iZXI+PGZvcmVpZ24ta2V5cz48a2V5IGFwcD0iRU4iIGRiLWlk
PSJ4ZWVwcHN6NWg1engwN2UyZXQ0NTllNWs1emVlZWE1YXhhejUiIHRpbWVzdGFtcD0iMTc2NTkx
OTE2NiI+MTQxPC9rZXk+PC9mb3JlaWduLWtleXM+PHJlZi10eXBlIG5hbWU9IkpvdXJuYWwgQXJ0
aWNsZSI+MTc8L3JlZi10eXBlPjxjb250cmlidXRvcnM+PGF1dGhvcnM+PGF1dGhvcj5GZXJyYXJp
LCBELjwvYXV0aG9yPjxhdXRob3I+VmlvbGFudGUsIFQuPC9hdXRob3I+PGF1dGhvcj5Ob3ZlbGxp
LCBNLjwvYXV0aG9yPjxhdXRob3I+U3RhcmxpbmdlciwgUC4gUC48L2F1dGhvcj48YXV0aG9yPlNt
b290LCBSLiBMLjwvYXV0aG9yPjxhdXRob3I+UmVpc2VuYXVlciwgSi4gUy48L2F1dGhvcj48YXV0
aG9yPkxhcnNvbiwgRC4gVy48L2F1dGhvcj48L2F1dGhvcnM+PC9jb250cmlidXRvcnM+PGF1dGgt
YWRkcmVzcz5EaXZpc2lvbiBvZiBDb2xvbiBhbmQgUmVjdGFsIFN1cmdlcnksIERlcGFydG1lbnQg
b2YgU3VyZ2VyeSwgTWF5byBDbGluaWMsIDIwMCBGaXJzdCBTdC4gU291dGh3ZXN0LCBSb2NoZXN0
ZXIsIE1OLCA1NTkwNSwgVVNBLiYjeEQ7R2VuZXJhbCBTdXJnZXJ5IFJlc2lkZW5jeSBQcm9ncmFt
LCBVbml2ZXJzaXR5IG9mIE1pbGFuLCBNaWxhbiwgSXRhbHkuJiN4RDtTY2hvb2wgb2YgR2VuZXJh
bCBTdXJnZXJ5LCBBbG1hIE1hdGVyIFN0dWRpb3J1bSwgVW5pdmVyc2l0eSBvZiBCb2xvZ25hLCBC
b2xvZ25hLCBJdGFseS4mI3hEO0RlcGFydG1lbnQgb2YgU3RhdGlzdGljcywgVW5pdmVyc2l0eSBv
ZiBCb2xvZ25hLCBCb2xvZ25hLCBJdGFseS4mI3hEO0RpdmlzaW9uIG9mIEhlcGF0b2JpbGlhcnkg
YW5kIFBhbmNyZWF0aWMgU3VyZ2VyeSwgRGVwYXJ0bWVudCBvZiBTdXJnZXJ5LCBNYXlvIENsaW5p
YywgUm9jaGVzdGVyLCBNTiwgVVNBLiYjeEQ7RGl2aXNpb24gb2YgVGhvcmFjaWMgU3VyZ2VyeSwg
RGVwYXJ0bWVudCBvZiBTdXJnZXJ5LCBNYXlvIENsaW5pYywgUm9jaGVzdGVyLCBNTiwgVVNBLiYj
eEQ7RGl2aXNpb24gb2YgQ29sb24gYW5kIFJlY3RhbCBTdXJnZXJ5LCBEZXBhcnRtZW50IG9mIFN1
cmdlcnksIE1heW8gQ2xpbmljLCAyMDAgRmlyc3QgU3QuIFNvdXRod2VzdCwgUm9jaGVzdGVyLCBN
TiwgNTU5MDUsIFVTQS4gTGFyc29uLkRhdmlkMkBtYXlvLmVkdS48L2F1dGgtYWRkcmVzcz48dGl0
bGVzPjx0aXRsZT5UaGUgZGVhdGggb2YgbGFwYXJvc2NvcHk8L3RpdGxlPjxzZWNvbmRhcnktdGl0
bGU+U3VyZyBFbmRvc2M8L3NlY29uZGFyeS10aXRsZT48L3RpdGxlcz48cGVyaW9kaWNhbD48ZnVs
bC10aXRsZT5TdXJnIEVuZG9zYzwvZnVsbC10aXRsZT48L3BlcmlvZGljYWw+PHBhZ2VzPjI2Nzct
MjY4ODwvcGFnZXM+PHZvbHVtZT4zODwvdm9sdW1lPjxudW1iZXI+NTwvbnVtYmVyPjxlZGl0aW9u
PjIwMjQwMzIyPC9lZGl0aW9uPjxrZXl3b3Jkcz48a2V5d29yZD5IdW1hbnM8L2tleXdvcmQ+PGtl
eXdvcmQ+KkxhcGFyb3Njb3B5L21ldGhvZHMvc3RhdGlzdGljcyAmYW1wOyBudW1lcmljYWwgZGF0
YTwva2V5d29yZD48a2V5d29yZD4qUm9ib3RpYyBTdXJnaWNhbCBQcm9jZWR1cmVzL3N0YXRpc3Rp
Y3MgJmFtcDsgbnVtZXJpY2FsIGRhdGEvdHJlbmRzPC9rZXl3b3JkPjxrZXl3b3JkPlJldHJvc3Bl
Y3RpdmUgU3R1ZGllczwva2V5d29yZD48a2V5d29yZD5NYWxlPC9rZXl3b3JkPjxrZXl3b3JkPlVu
aXRlZCBTdGF0ZXM8L2tleXdvcmQ+PGtleXdvcmQ+QWJkb21pbmFsIHByb2NlZHVyZXM8L2tleXdv
cmQ+PGtleXdvcmQ+RnV0dXJlIHByZWRpY3Rpb25zPC9rZXl3b3JkPjxrZXl3b3JkPkxhcGFyb3Nj
b3B5PC9rZXl3b3JkPjxrZXl3b3JkPk1pbmltYWxseSBpbnZhc2l2ZSBzdXJnZXJ5IChNSVMpPC9r
ZXl3b3JkPjxrZXl3b3JkPlJvYm90aWMgc3VyZ2VyeTwva2V5d29yZD48a2V5d29yZD5UcmVuZHM8
L2tleXdvcmQ+PC9rZXl3b3Jkcz48ZGF0ZXM+PHllYXI+MjAyNDwveWVhcj48cHViLWRhdGVzPjxk
YXRlPk1heTwvZGF0ZT48L3B1Yi1kYXRlcz48L2RhdGVzPjxpc2JuPjA5MzAtMjc5NDwvaXNibj48
YWNjZXNzaW9uLW51bT4zODUxOTYwOTwvYWNjZXNzaW9uLW51bT48dXJscz48L3VybHM+PGVsZWN0
cm9uaWMtcmVzb3VyY2UtbnVtPjEwLjEwMDcvczAwNDY0LTAyNC0xMDc3NC0yPC9lbGVjdHJvbmlj
LXJlc291cmNlLW51bT48cmVtb3RlLWRhdGFiYXNlLXByb3ZpZGVyPk5MTTwvcmVtb3RlLWRhdGFi
YXNlLXByb3ZpZGVyPjxsYW5ndWFnZT5lbmc8L2xhbmd1YWdlPjwvcmVjb3JkPjwvQ2l0ZT48L0Vu
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[16-18]</w:t>
      </w:r>
      <w:r w:rsidRPr="009D1811">
        <w:rPr>
          <w:sz w:val="20"/>
          <w:szCs w:val="20"/>
        </w:rPr>
        <w:fldChar w:fldCharType="end"/>
      </w:r>
      <w:r w:rsidRPr="009D1811">
        <w:rPr>
          <w:sz w:val="20"/>
          <w:szCs w:val="20"/>
        </w:rPr>
        <w:t>.</w:t>
      </w:r>
    </w:p>
    <w:p w14:paraId="0B2CC152" w14:textId="78FCA535" w:rsidR="00DC2D85" w:rsidRPr="009D1811" w:rsidRDefault="00DC2D85" w:rsidP="00767794">
      <w:pPr>
        <w:adjustRightInd w:val="0"/>
        <w:snapToGrid w:val="0"/>
        <w:spacing w:line="360" w:lineRule="auto"/>
        <w:jc w:val="both"/>
        <w:rPr>
          <w:sz w:val="20"/>
          <w:szCs w:val="20"/>
        </w:rPr>
      </w:pPr>
      <w:r w:rsidRPr="009D1811">
        <w:rPr>
          <w:sz w:val="20"/>
          <w:szCs w:val="20"/>
        </w:rPr>
        <w:t xml:space="preserve">The integration of robotic technology into appendectomy has raised important considerations regarding surgical training, operating room logistics, and healthcare resource allocation. Implementation requires specialized equipment, trained personnel, and institutional infrastructure, and its applicability in emergency surgery continues to be investigated </w:t>
      </w:r>
      <w:r w:rsidRPr="009D1811">
        <w:rPr>
          <w:sz w:val="20"/>
          <w:szCs w:val="20"/>
        </w:rPr>
        <w:fldChar w:fldCharType="begin">
          <w:fldData xml:space="preserve">PEVuZE5vdGU+PENpdGU+PEF1dGhvcj5kZeKAmUFuZ2VsaXM8L0F1dGhvcj48WWVhcj4yMDIyPC9Z
ZWFyPjxSZWNOdW0+MTgzPC9SZWNOdW0+PERpc3BsYXlUZXh0PlsxOSwgMjBdPC9EaXNwbGF5VGV4
dD48cmVjb3JkPjxyZWMtbnVtYmVyPjE4MzwvcmVjLW51bWJlcj48Zm9yZWlnbi1rZXlzPjxrZXkg
YXBwPSJFTiIgZGItaWQ9InhlZXBwc3o1aDV6eDA3ZTJldDQ1OWU1azV6ZWVlYTVheGF6NSIgdGlt
ZXN0YW1wPSIxNzc1OTY0ODEwIj4xODM8L2tleT48L2ZvcmVpZ24ta2V5cz48cmVmLXR5cGUgbmFt
ZT0iSm91cm5hbCBBcnRpY2xlIj4xNzwvcmVmLXR5cGU+PGNvbnRyaWJ1dG9ycz48YXV0aG9ycz48
YXV0aG9yPmRl4oCZQW5nZWxpcywgTmljb2xhPC9hdXRob3I+PGF1dGhvcj5LaGFuLCBKaW08L2F1
dGhvcj48YXV0aG9yPk1hcmNoZWdpYW5pLCBGcmFuY2VzY288L2F1dGhvcj48YXV0aG9yPkJpYW5j
aGksIEdpb3JnaW88L2F1dGhvcj48YXV0aG9yPkFpc29uaSwgRmlsaXBwbzwvYXV0aG9yPjxhdXRo
b3I+QWxiZXJ0aSwgRGFuaWVsZTwvYXV0aG9yPjxhdXRob3I+QW5zYWxvbmksIEx1Y2E8L2F1dGhv
cj48YXV0aG9yPkJpZmZsLCBXYWx0ZXI8L2F1dGhvcj48YXV0aG9yPkNoaWFyYSwgT3N2YWxkbzwv
YXV0aG9yPjxhdXRob3I+Q2VjY2FyZWxsaSwgR3Jhemlhbm88L2F1dGhvcj48YXV0aG9yPkNvY2Nv
bGluaSwgRmVkZXJpY288L2F1dGhvcj48YXV0aG9yPkNpY3V0dGluLCBFbnJpY288L2F1dGhvcj48
YXV0aG9yPkTigJlIb25kdCwgTWF0aGlldTwvYXV0aG9yPjxhdXRob3I+RGkgU2F2ZXJpbywgU2Fs
b21vbmU8L2F1dGhvcj48YXV0aG9yPkRpYW5hLCBNaWNoZWxlPC9hdXRob3I+PGF1dGhvcj5EZSBT
aW1vbmUsIEJlbGluZGE8L2F1dGhvcj48YXV0aG9yPkVzcGluLUJhc2FueSwgRWxveTwvYXV0aG9y
PjxhdXRob3I+RmljaHRuZXItRmVpZ2wsIFN0ZWZhbjwvYXV0aG9yPjxhdXRob3I+S2FzaHVrLCBK
ZWZmcnk8L2F1dGhvcj48YXV0aG9yPktvdXdlbmhvdmVuLCBFd291dDwvYXV0aG9yPjxhdXRob3I+
TGVwcGFuaWVtaSwgQXJpPC9hdXRob3I+PGF1dGhvcj5CZWdoZGFkaSwgTmFzc2liYTwvYXV0aG9y
PjxhdXRob3I+TWVtZW8sIFJpY2NhcmRvPC9hdXRob3I+PGF1dGhvcj5NaWxvbmUsIE1hcmNvPC9h
dXRob3I+PGF1dGhvcj5Nb29yZSwgRXJuZXN0PC9hdXRob3I+PGF1dGhvcj5QZWl0em1hbm4sIEFu
ZHJldzwvYXV0aG9yPjxhdXRob3I+UGVzc2F1eCwgUGF0cmljazwvYXV0aG9yPjxhdXRob3I+UGlr
b3VsaXMsIE1hbm9zPC9hdXRob3I+PGF1dGhvcj5QaXNhbm8sIE1pY2hlbGU8L2F1dGhvcj48YXV0
aG9yPlJpcywgRnJlZGVyaWM8L2F1dGhvcj48YXV0aG9yPlNhcnRlbGxpLCBNYXNzaW1vPC9hdXRo
b3I+PGF1dGhvcj5TcGlub2dsaW8sIEdpdXNlcHBlPC9hdXRob3I+PGF1dGhvcj5TdWdydWUsIE1p
Y2hhZWw8L2F1dGhvcj48YXV0aG9yPlRhbiwgRWR3YXJkPC9hdXRob3I+PGF1dGhvcj5HYXZyaWls
aWRpcywgUGFzY2hhbGlzPC9hdXRob3I+PGF1dGhvcj5XZWJlciwgRGlldGVyPC9hdXRob3I+PGF1
dGhvcj5LbHVnZXIsIFlvcmFtPC9hdXRob3I+PGF1dGhvcj5DYXRlbmEsIEZhdXN0bzwvYXV0aG9y
PjwvYXV0aG9ycz48L2NvbnRyaWJ1dG9ycz48dGl0bGVzPjx0aXRsZT5Sb2JvdGljIHN1cmdlcnkg
aW4gZW1lcmdlbmN5IHNldHRpbmc6IDIwMjEgV1NFUyBwb3NpdGlvbiBwYXBlcjwvdGl0bGU+PHNl
Y29uZGFyeS10aXRsZT5Xb3JsZCBKb3VybmFsIG9mIEVtZXJnZW5jeSBTdXJnZXJ5PC9zZWNvbmRh
cnktdGl0bGU+PC90aXRsZXM+PHBlcmlvZGljYWw+PGZ1bGwtdGl0bGU+V29ybGQgSm91cm5hbCBv
ZiBFbWVyZ2VuY3kgU3VyZ2VyeTwvZnVsbC10aXRsZT48L3BlcmlvZGljYWw+PHBhZ2VzPjQ8L3Bh
Z2VzPjx2b2x1bWU+MTc8L3ZvbHVtZT48bnVtYmVyPjE8L251bWJlcj48ZGF0ZXM+PHllYXI+MjAy
MjwveWVhcj48cHViLWRhdGVzPjxkYXRlPjIwMjIvMDEvMjA8L2RhdGU+PC9wdWItZGF0ZXM+PC9k
YXRlcz48aXNibj4xNzQ5LTc5MjI8L2lzYm4+PHVybHM+PHJlbGF0ZWQtdXJscz48dXJsPmh0dHBz
Oi8vZG9pLm9yZy8xMC4xMTg2L3MxMzAxNy0wMjItMDA0MTAtNjwvdXJsPjwvcmVsYXRlZC11cmxz
PjwvdXJscz48ZWxlY3Ryb25pYy1yZXNvdXJjZS1udW0+MTAuMTE4Ni9zMTMwMTctMDIyLTAwNDEw
LTY8L2VsZWN0cm9uaWMtcmVzb3VyY2UtbnVtPjwvcmVjb3JkPjwvQ2l0ZT48Q2l0ZT48QXV0aG9y
PkdyaW1zbGV5PC9BdXRob3I+PFllYXI+MjAyMzwvWWVhcj48UmVjTnVtPjEwMTwvUmVjTnVtPjxy
ZWNvcmQ+PHJlYy1udW1iZXI+MTAxPC9yZWMtbnVtYmVyPjxmb3JlaWduLWtleXM+PGtleSBhcHA9
IkVOIiBkYi1pZD0ieGVlcHBzejVoNXp4MDdlMmV0NDU5ZTVrNXplZWVhNWF4YXo1IiB0aW1lc3Rh
bXA9IjE3NjI5MTQ4MDkiPjEwMTwva2V5PjwvZm9yZWlnbi1rZXlzPjxyZWYtdHlwZSBuYW1lPSJK
b3VybmFsIEFydGljbGUiPjE3PC9yZWYtdHlwZT48Y29udHJpYnV0b3JzPjxhdXRob3JzPjxhdXRo
b3I+R3JpbXNsZXksIEUuIEEuPC9hdXRob3I+PGF1dGhvcj5KYW5qdWEsIEguIE0uPC9hdXRob3I+
PGF1dGhvcj5IZXJyb24sIFQuPC9hdXRob3I+PGF1dGhvcj5SZWFkLCBNLiBELjwvYXV0aG9yPjxh
dXRob3I+TG9yY2gsIFMuPC9hdXRob3I+PGF1dGhvcj5DaGEsIEouIFkuPC9hdXRob3I+PGF1dGhv
cj5GYXJhY2gsIFMuIE0uPC9hdXRob3I+PGF1dGhvcj5Eb3VnbGFzLCBHLiBQLjwvYXV0aG9yPjxh
dXRob3I+S3VvLCBQLiBDLjwvYXV0aG9yPjwvYXV0aG9ycz48L2NvbnRyaWJ1dG9ycz48YXV0aC1h
ZGRyZXNzPkRlcGFydG1lbnQgb2YgU3VyZ2VyeSwgVW5pdmVyc2l0eSBvZiBTb3V0aCBGbG9yaWRh
IE1vcnNhbmkgQ29sbGVnZSBvZiBNZWRpY2luZSwgMiBUYW1wYSBHZW5lcmFsIENpcmNsZSwgUm0g
NzAxNSwgVGFtcGEsIEZMLCAzMzYwNiwgVVNBLiYjeEQ7RGVwYXJ0bWVudCBvZiBTdXJnZXJ5LCBV
bml2ZXJzaXR5IG9mIFNvdXRoIEZsb3JpZGEgTW9yc2FuaSBDb2xsZWdlIG9mIE1lZGljaW5lLCAy
IFRhbXBhIEdlbmVyYWwgQ2lyY2xlLCBSbSA3MDE1LCBUYW1wYSwgRkwsIDMzNjA2LCBVU0EuIHBh
dWxrdW9AdXNmLmVkdS48L2F1dGgtYWRkcmVzcz48dGl0bGVzPjx0aXRsZT5QYXRpZW50IG91dGNv
bWVzIGFuZCBjb3N0IGluIHJvYm90aWMgZW1lcmdlbmN5IGdlbmVyYWwgc3VyZ2VyeTwvdGl0bGU+
PHNlY29uZGFyeS10aXRsZT5KIFJvYm90IFN1cmc8L3NlY29uZGFyeS10aXRsZT48L3RpdGxlcz48
cGVyaW9kaWNhbD48ZnVsbC10aXRsZT5KIFJvYm90IFN1cmc8L2Z1bGwtdGl0bGU+PC9wZXJpb2Rp
Y2FsPjxwYWdlcz4yOTM3LTI5NDQ8L3BhZ2VzPjx2b2x1bWU+MTc8L3ZvbHVtZT48bnVtYmVyPjY8
L251bWJlcj48ZWRpdGlvbj4yMDIzMTAxOTwvZWRpdGlvbj48a2V5d29yZHM+PGtleXdvcmQ+QWR1
bHQ8L2tleXdvcmQ+PGtleXdvcmQ+SHVtYW5zPC9rZXl3b3JkPjxrZXl3b3JkPipSb2JvdGljIFN1
cmdpY2FsIFByb2NlZHVyZXMvbWV0aG9kczwva2V5d29yZD48a2V5d29yZD4qTGFwYXJvc2NvcHk8
L2tleXdvcmQ+PGtleXdvcmQ+Q2hvbGVjeXN0ZWN0b215L21ldGhvZHM8L2tleXdvcmQ+PGtleXdv
cmQ+Kkhlcm5pYSwgVmVudHJhbDwva2V5d29yZD48a2V5d29yZD5Ib3NwaXRhbCBDb3N0czwva2V5
d29yZD48a2V5d29yZD5SZXRyb3NwZWN0aXZlIFN0dWRpZXM8L2tleXdvcmQ+PGtleXdvcmQ+SGVy
bmlvcnJoYXBoeS9tZXRob2RzPC9rZXl3b3JkPjwva2V5d29yZHM+PGRhdGVzPjx5ZWFyPjIwMjM8
L3llYXI+PHB1Yi1kYXRlcz48ZGF0ZT5EZWM8L2RhdGU+PC9wdWItZGF0ZXM+PC9kYXRlcz48aXNi
bj4xODYzLTI0ODM8L2lzYm4+PGFjY2Vzc2lvbi1udW0+Mzc4NTYwNTk8L2FjY2Vzc2lvbi1udW0+
PHVybHM+PC91cmxzPjxlbGVjdHJvbmljLXJlc291cmNlLW51bT4xMC4xMDA3L3MxMTcwMS0wMjMt
MDE3MzktejwvZWxlY3Ryb25pYy1yZXNvdXJjZS1udW0+PHJlbW90ZS1kYXRhYmFzZS1wcm92aWRl
cj5OTE08L3JlbW90ZS1kYXRhYmFzZS1wcm92aWRlcj48bGFuZ3VhZ2U+ZW5nPC9sYW5ndWFnZT48
L3JlY29yZD48L0NpdGU+PC9FbmROb3RlPn==
</w:fldData>
        </w:fldChar>
      </w:r>
      <w:r w:rsidRPr="009D1811">
        <w:rPr>
          <w:sz w:val="20"/>
          <w:szCs w:val="20"/>
        </w:rPr>
        <w:instrText xml:space="preserve"> ADDIN EN.CITE </w:instrText>
      </w:r>
      <w:r w:rsidRPr="009D1811">
        <w:rPr>
          <w:sz w:val="20"/>
          <w:szCs w:val="20"/>
        </w:rPr>
        <w:fldChar w:fldCharType="begin">
          <w:fldData xml:space="preserve">PEVuZE5vdGU+PENpdGU+PEF1dGhvcj5kZeKAmUFuZ2VsaXM8L0F1dGhvcj48WWVhcj4yMDIyPC9Z
ZWFyPjxSZWNOdW0+MTgzPC9SZWNOdW0+PERpc3BsYXlUZXh0PlsxOSwgMjBdPC9EaXNwbGF5VGV4
dD48cmVjb3JkPjxyZWMtbnVtYmVyPjE4MzwvcmVjLW51bWJlcj48Zm9yZWlnbi1rZXlzPjxrZXkg
YXBwPSJFTiIgZGItaWQ9InhlZXBwc3o1aDV6eDA3ZTJldDQ1OWU1azV6ZWVlYTVheGF6NSIgdGlt
ZXN0YW1wPSIxNzc1OTY0ODEwIj4xODM8L2tleT48L2ZvcmVpZ24ta2V5cz48cmVmLXR5cGUgbmFt
ZT0iSm91cm5hbCBBcnRpY2xlIj4xNzwvcmVmLXR5cGU+PGNvbnRyaWJ1dG9ycz48YXV0aG9ycz48
YXV0aG9yPmRl4oCZQW5nZWxpcywgTmljb2xhPC9hdXRob3I+PGF1dGhvcj5LaGFuLCBKaW08L2F1
dGhvcj48YXV0aG9yPk1hcmNoZWdpYW5pLCBGcmFuY2VzY288L2F1dGhvcj48YXV0aG9yPkJpYW5j
aGksIEdpb3JnaW88L2F1dGhvcj48YXV0aG9yPkFpc29uaSwgRmlsaXBwbzwvYXV0aG9yPjxhdXRo
b3I+QWxiZXJ0aSwgRGFuaWVsZTwvYXV0aG9yPjxhdXRob3I+QW5zYWxvbmksIEx1Y2E8L2F1dGhv
cj48YXV0aG9yPkJpZmZsLCBXYWx0ZXI8L2F1dGhvcj48YXV0aG9yPkNoaWFyYSwgT3N2YWxkbzwv
YXV0aG9yPjxhdXRob3I+Q2VjY2FyZWxsaSwgR3Jhemlhbm88L2F1dGhvcj48YXV0aG9yPkNvY2Nv
bGluaSwgRmVkZXJpY288L2F1dGhvcj48YXV0aG9yPkNpY3V0dGluLCBFbnJpY288L2F1dGhvcj48
YXV0aG9yPkTigJlIb25kdCwgTWF0aGlldTwvYXV0aG9yPjxhdXRob3I+RGkgU2F2ZXJpbywgU2Fs
b21vbmU8L2F1dGhvcj48YXV0aG9yPkRpYW5hLCBNaWNoZWxlPC9hdXRob3I+PGF1dGhvcj5EZSBT
aW1vbmUsIEJlbGluZGE8L2F1dGhvcj48YXV0aG9yPkVzcGluLUJhc2FueSwgRWxveTwvYXV0aG9y
PjxhdXRob3I+RmljaHRuZXItRmVpZ2wsIFN0ZWZhbjwvYXV0aG9yPjxhdXRob3I+S2FzaHVrLCBK
ZWZmcnk8L2F1dGhvcj48YXV0aG9yPktvdXdlbmhvdmVuLCBFd291dDwvYXV0aG9yPjxhdXRob3I+
TGVwcGFuaWVtaSwgQXJpPC9hdXRob3I+PGF1dGhvcj5CZWdoZGFkaSwgTmFzc2liYTwvYXV0aG9y
PjxhdXRob3I+TWVtZW8sIFJpY2NhcmRvPC9hdXRob3I+PGF1dGhvcj5NaWxvbmUsIE1hcmNvPC9h
dXRob3I+PGF1dGhvcj5Nb29yZSwgRXJuZXN0PC9hdXRob3I+PGF1dGhvcj5QZWl0em1hbm4sIEFu
ZHJldzwvYXV0aG9yPjxhdXRob3I+UGVzc2F1eCwgUGF0cmljazwvYXV0aG9yPjxhdXRob3I+UGlr
b3VsaXMsIE1hbm9zPC9hdXRob3I+PGF1dGhvcj5QaXNhbm8sIE1pY2hlbGU8L2F1dGhvcj48YXV0
aG9yPlJpcywgRnJlZGVyaWM8L2F1dGhvcj48YXV0aG9yPlNhcnRlbGxpLCBNYXNzaW1vPC9hdXRo
b3I+PGF1dGhvcj5TcGlub2dsaW8sIEdpdXNlcHBlPC9hdXRob3I+PGF1dGhvcj5TdWdydWUsIE1p
Y2hhZWw8L2F1dGhvcj48YXV0aG9yPlRhbiwgRWR3YXJkPC9hdXRob3I+PGF1dGhvcj5HYXZyaWls
aWRpcywgUGFzY2hhbGlzPC9hdXRob3I+PGF1dGhvcj5XZWJlciwgRGlldGVyPC9hdXRob3I+PGF1
dGhvcj5LbHVnZXIsIFlvcmFtPC9hdXRob3I+PGF1dGhvcj5DYXRlbmEsIEZhdXN0bzwvYXV0aG9y
PjwvYXV0aG9ycz48L2NvbnRyaWJ1dG9ycz48dGl0bGVzPjx0aXRsZT5Sb2JvdGljIHN1cmdlcnkg
aW4gZW1lcmdlbmN5IHNldHRpbmc6IDIwMjEgV1NFUyBwb3NpdGlvbiBwYXBlcjwvdGl0bGU+PHNl
Y29uZGFyeS10aXRsZT5Xb3JsZCBKb3VybmFsIG9mIEVtZXJnZW5jeSBTdXJnZXJ5PC9zZWNvbmRh
cnktdGl0bGU+PC90aXRsZXM+PHBlcmlvZGljYWw+PGZ1bGwtdGl0bGU+V29ybGQgSm91cm5hbCBv
ZiBFbWVyZ2VuY3kgU3VyZ2VyeTwvZnVsbC10aXRsZT48L3BlcmlvZGljYWw+PHBhZ2VzPjQ8L3Bh
Z2VzPjx2b2x1bWU+MTc8L3ZvbHVtZT48bnVtYmVyPjE8L251bWJlcj48ZGF0ZXM+PHllYXI+MjAy
MjwveWVhcj48cHViLWRhdGVzPjxkYXRlPjIwMjIvMDEvMjA8L2RhdGU+PC9wdWItZGF0ZXM+PC9k
YXRlcz48aXNibj4xNzQ5LTc5MjI8L2lzYm4+PHVybHM+PHJlbGF0ZWQtdXJscz48dXJsPmh0dHBz
Oi8vZG9pLm9yZy8xMC4xMTg2L3MxMzAxNy0wMjItMDA0MTAtNjwvdXJsPjwvcmVsYXRlZC11cmxz
PjwvdXJscz48ZWxlY3Ryb25pYy1yZXNvdXJjZS1udW0+MTAuMTE4Ni9zMTMwMTctMDIyLTAwNDEw
LTY8L2VsZWN0cm9uaWMtcmVzb3VyY2UtbnVtPjwvcmVjb3JkPjwvQ2l0ZT48Q2l0ZT48QXV0aG9y
PkdyaW1zbGV5PC9BdXRob3I+PFllYXI+MjAyMzwvWWVhcj48UmVjTnVtPjEwMTwvUmVjTnVtPjxy
ZWNvcmQ+PHJlYy1udW1iZXI+MTAxPC9yZWMtbnVtYmVyPjxmb3JlaWduLWtleXM+PGtleSBhcHA9
IkVOIiBkYi1pZD0ieGVlcHBzejVoNXp4MDdlMmV0NDU5ZTVrNXplZWVhNWF4YXo1IiB0aW1lc3Rh
bXA9IjE3NjI5MTQ4MDkiPjEwMTwva2V5PjwvZm9yZWlnbi1rZXlzPjxyZWYtdHlwZSBuYW1lPSJK
b3VybmFsIEFydGljbGUiPjE3PC9yZWYtdHlwZT48Y29udHJpYnV0b3JzPjxhdXRob3JzPjxhdXRo
b3I+R3JpbXNsZXksIEUuIEEuPC9hdXRob3I+PGF1dGhvcj5KYW5qdWEsIEguIE0uPC9hdXRob3I+
PGF1dGhvcj5IZXJyb24sIFQuPC9hdXRob3I+PGF1dGhvcj5SZWFkLCBNLiBELjwvYXV0aG9yPjxh
dXRob3I+TG9yY2gsIFMuPC9hdXRob3I+PGF1dGhvcj5DaGEsIEouIFkuPC9hdXRob3I+PGF1dGhv
cj5GYXJhY2gsIFMuIE0uPC9hdXRob3I+PGF1dGhvcj5Eb3VnbGFzLCBHLiBQLjwvYXV0aG9yPjxh
dXRob3I+S3VvLCBQLiBDLjwvYXV0aG9yPjwvYXV0aG9ycz48L2NvbnRyaWJ1dG9ycz48YXV0aC1h
ZGRyZXNzPkRlcGFydG1lbnQgb2YgU3VyZ2VyeSwgVW5pdmVyc2l0eSBvZiBTb3V0aCBGbG9yaWRh
IE1vcnNhbmkgQ29sbGVnZSBvZiBNZWRpY2luZSwgMiBUYW1wYSBHZW5lcmFsIENpcmNsZSwgUm0g
NzAxNSwgVGFtcGEsIEZMLCAzMzYwNiwgVVNBLiYjeEQ7RGVwYXJ0bWVudCBvZiBTdXJnZXJ5LCBV
bml2ZXJzaXR5IG9mIFNvdXRoIEZsb3JpZGEgTW9yc2FuaSBDb2xsZWdlIG9mIE1lZGljaW5lLCAy
IFRhbXBhIEdlbmVyYWwgQ2lyY2xlLCBSbSA3MDE1LCBUYW1wYSwgRkwsIDMzNjA2LCBVU0EuIHBh
dWxrdW9AdXNmLmVkdS48L2F1dGgtYWRkcmVzcz48dGl0bGVzPjx0aXRsZT5QYXRpZW50IG91dGNv
bWVzIGFuZCBjb3N0IGluIHJvYm90aWMgZW1lcmdlbmN5IGdlbmVyYWwgc3VyZ2VyeTwvdGl0bGU+
PHNlY29uZGFyeS10aXRsZT5KIFJvYm90IFN1cmc8L3NlY29uZGFyeS10aXRsZT48L3RpdGxlcz48
cGVyaW9kaWNhbD48ZnVsbC10aXRsZT5KIFJvYm90IFN1cmc8L2Z1bGwtdGl0bGU+PC9wZXJpb2Rp
Y2FsPjxwYWdlcz4yOTM3LTI5NDQ8L3BhZ2VzPjx2b2x1bWU+MTc8L3ZvbHVtZT48bnVtYmVyPjY8
L251bWJlcj48ZWRpdGlvbj4yMDIzMTAxOTwvZWRpdGlvbj48a2V5d29yZHM+PGtleXdvcmQ+QWR1
bHQ8L2tleXdvcmQ+PGtleXdvcmQ+SHVtYW5zPC9rZXl3b3JkPjxrZXl3b3JkPipSb2JvdGljIFN1
cmdpY2FsIFByb2NlZHVyZXMvbWV0aG9kczwva2V5d29yZD48a2V5d29yZD4qTGFwYXJvc2NvcHk8
L2tleXdvcmQ+PGtleXdvcmQ+Q2hvbGVjeXN0ZWN0b215L21ldGhvZHM8L2tleXdvcmQ+PGtleXdv
cmQ+Kkhlcm5pYSwgVmVudHJhbDwva2V5d29yZD48a2V5d29yZD5Ib3NwaXRhbCBDb3N0czwva2V5
d29yZD48a2V5d29yZD5SZXRyb3NwZWN0aXZlIFN0dWRpZXM8L2tleXdvcmQ+PGtleXdvcmQ+SGVy
bmlvcnJoYXBoeS9tZXRob2RzPC9rZXl3b3JkPjwva2V5d29yZHM+PGRhdGVzPjx5ZWFyPjIwMjM8
L3llYXI+PHB1Yi1kYXRlcz48ZGF0ZT5EZWM8L2RhdGU+PC9wdWItZGF0ZXM+PC9kYXRlcz48aXNi
bj4xODYzLTI0ODM8L2lzYm4+PGFjY2Vzc2lvbi1udW0+Mzc4NTYwNTk8L2FjY2Vzc2lvbi1udW0+
PHVybHM+PC91cmxzPjxlbGVjdHJvbmljLXJlc291cmNlLW51bT4xMC4xMDA3L3MxMTcwMS0wMjMt
MDE3MzktejwvZWxlY3Ryb25pYy1yZXNvdXJjZS1udW0+PHJlbW90ZS1kYXRhYmFzZS1wcm92aWRl
cj5OTE08L3JlbW90ZS1kYXRhYmFzZS1wcm92aWRlcj48bGFuZ3VhZ2U+ZW5nPC9sYW5ndWFnZT48
L3JlY29yZD48L0NpdGU+PC9FbmROb3RlPn==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[19,20]</w:t>
      </w:r>
      <w:r w:rsidRPr="009D1811">
        <w:rPr>
          <w:sz w:val="20"/>
          <w:szCs w:val="20"/>
        </w:rPr>
        <w:fldChar w:fldCharType="end"/>
      </w:r>
      <w:r w:rsidRPr="009D1811">
        <w:rPr>
          <w:sz w:val="20"/>
          <w:szCs w:val="20"/>
        </w:rPr>
        <w:t xml:space="preserve">. Although utilization of RA has increased in recent years, its adoption remains limited compared with laparoscopic approaches, and its clinical value continues to be refined </w:t>
      </w:r>
      <w:r w:rsidRPr="009D1811">
        <w:rPr>
          <w:sz w:val="20"/>
          <w:szCs w:val="20"/>
        </w:rPr>
        <w:fldChar w:fldCharType="begin"/>
      </w:r>
      <w:r w:rsidRPr="009D1811">
        <w:rPr>
          <w:sz w:val="20"/>
          <w:szCs w:val="20"/>
        </w:rPr>
        <w:instrText xml:space="preserve"> ADDIN EN.CITE &lt;EndNote&gt;&lt;Cite&gt;&lt;Author&gt;Waghmare&lt;/Author&gt;&lt;Year&gt;2024&lt;/Year&gt;&lt;RecNum&gt;107&lt;/RecNum&gt;&lt;DisplayText&gt;[21]&lt;/DisplayText&gt;&lt;record&gt;&lt;rec-number&gt;107&lt;/rec-number&gt;&lt;foreign-keys&gt;&lt;key app="EN" db-id="xeeppsz5h5zx07e2et459e5k5zeeea5axaz5" timestamp="1763008986"&gt;107&lt;/key&gt;&lt;/foreign-keys&gt;&lt;ref-type name="Journal Article"&gt;17&lt;/ref-type&gt;&lt;contributors&gt;&lt;authors&gt;&lt;author&gt;Waghmare, P.&lt;/author&gt;&lt;author&gt;Shih, I. F.&lt;/author&gt;&lt;/authors&gt;&lt;/contributors&gt;&lt;titles&gt;&lt;title&gt;RWD25 Trends and Utilization of Open, Laparoscopic, and Robotic-Assisted Appendectomy: A Retrospective Database Study&lt;/title&gt;&lt;secondary-title&gt;Value in Health&lt;/secondary-title&gt;&lt;/titles&gt;&lt;periodical&gt;&lt;full-title&gt;Value in Health&lt;/full-title&gt;&lt;/periodical&gt;&lt;pages&gt;S361&lt;/pages&gt;&lt;volume&gt;27&lt;/volume&gt;&lt;number&gt;6&lt;/number&gt;&lt;dates&gt;&lt;year&gt;2024&lt;/year&gt;&lt;/dates&gt;&lt;publisher&gt;Elsevier&lt;/publisher&gt;&lt;isbn&gt;1098-3015&lt;/isbn&gt;&lt;urls&gt;&lt;related-urls&gt;&lt;url&gt;https://doi.org/10.1016/j.jval.2024.03.1679&lt;/url&gt;&lt;url&gt;https://www.valueinhealthjournal.com/article/S1098-3015(24)01794-7/pdf&lt;/url&gt;&lt;/related-urls&gt;&lt;/urls&gt;&lt;electronic-resource-num&gt;10.1016/j.jval.2024.03.1679&lt;/electronic-resource-num&gt;&lt;access-date&gt;2025/11/12&lt;/access-date&gt;&lt;/record&gt;&lt;/Cite&gt;&lt;/EndNote&gt;</w:instrText>
      </w:r>
      <w:r w:rsidRPr="009D1811">
        <w:rPr>
          <w:sz w:val="20"/>
          <w:szCs w:val="20"/>
        </w:rPr>
        <w:fldChar w:fldCharType="separate"/>
      </w:r>
      <w:r w:rsidRPr="009D1811">
        <w:rPr>
          <w:noProof/>
          <w:sz w:val="20"/>
          <w:szCs w:val="20"/>
        </w:rPr>
        <w:t>[21]</w:t>
      </w:r>
      <w:r w:rsidRPr="009D1811">
        <w:rPr>
          <w:sz w:val="20"/>
          <w:szCs w:val="20"/>
        </w:rPr>
        <w:fldChar w:fldCharType="end"/>
      </w:r>
      <w:r w:rsidRPr="009D1811">
        <w:rPr>
          <w:sz w:val="20"/>
          <w:szCs w:val="20"/>
        </w:rPr>
        <w:t>.</w:t>
      </w:r>
    </w:p>
    <w:p w14:paraId="4F011026" w14:textId="77777777" w:rsidR="00DC2D85" w:rsidRPr="009D1811" w:rsidRDefault="00DC2D85" w:rsidP="00767794">
      <w:pPr>
        <w:adjustRightInd w:val="0"/>
        <w:snapToGrid w:val="0"/>
        <w:spacing w:line="360" w:lineRule="auto"/>
        <w:jc w:val="both"/>
        <w:rPr>
          <w:sz w:val="20"/>
          <w:szCs w:val="20"/>
        </w:rPr>
      </w:pPr>
      <w:r w:rsidRPr="009D1811">
        <w:rPr>
          <w:sz w:val="20"/>
          <w:szCs w:val="20"/>
        </w:rPr>
        <w:t>LA currently represents the standard operative management of acute appendicitis; however, advances in robotic technology and increasing interest in alternative minimally invasive techniques have promoted ongoing investigations into robotic-assisted approaches. Questions remain regarding their relative effectiveness, cost consideration, training requirements, and implications for healthcare systems.</w:t>
      </w:r>
    </w:p>
    <w:p w14:paraId="76D565D5" w14:textId="77777777" w:rsidR="00DC2D85" w:rsidRPr="009D1811" w:rsidRDefault="00DC2D85" w:rsidP="00767794">
      <w:pPr>
        <w:adjustRightInd w:val="0"/>
        <w:snapToGrid w:val="0"/>
        <w:spacing w:line="360" w:lineRule="auto"/>
        <w:jc w:val="both"/>
        <w:rPr>
          <w:sz w:val="20"/>
          <w:szCs w:val="20"/>
        </w:rPr>
      </w:pPr>
      <w:r w:rsidRPr="009D1811">
        <w:rPr>
          <w:sz w:val="20"/>
          <w:szCs w:val="20"/>
        </w:rPr>
        <w:t xml:space="preserve">The objective of this review is to evaluate and compare LA and RA with respect to operative considerations, postoperative recovery, complications, healthcare costs and broader clinical implications in the management of acute appendicitis. </w:t>
      </w:r>
    </w:p>
    <w:p w14:paraId="73B08906" w14:textId="77777777" w:rsidR="00DC2D85" w:rsidRPr="009D1811" w:rsidRDefault="00DC2D85" w:rsidP="00DC2D85">
      <w:pPr>
        <w:adjustRightInd w:val="0"/>
        <w:snapToGrid w:val="0"/>
        <w:spacing w:line="360" w:lineRule="auto"/>
        <w:ind w:firstLine="432"/>
        <w:jc w:val="both"/>
        <w:rPr>
          <w:sz w:val="20"/>
          <w:szCs w:val="20"/>
        </w:rPr>
      </w:pPr>
    </w:p>
    <w:p w14:paraId="568593B4" w14:textId="77777777" w:rsidR="00DC2D85" w:rsidRPr="009D1811" w:rsidRDefault="00DC2D85" w:rsidP="00767794">
      <w:pPr>
        <w:pStyle w:val="Heading1"/>
        <w:adjustRightInd w:val="0"/>
        <w:snapToGrid w:val="0"/>
        <w:spacing w:line="360" w:lineRule="auto"/>
        <w:ind w:left="0"/>
        <w:jc w:val="both"/>
        <w:rPr>
          <w:bCs w:val="0"/>
          <w:color w:val="006FC0"/>
          <w:sz w:val="20"/>
          <w:szCs w:val="20"/>
        </w:rPr>
      </w:pPr>
      <w:bookmarkStart w:id="3" w:name="_jn5coaoftor" w:colFirst="0" w:colLast="0"/>
      <w:bookmarkEnd w:id="3"/>
      <w:r w:rsidRPr="009D1811">
        <w:rPr>
          <w:bCs w:val="0"/>
          <w:color w:val="006FC0"/>
          <w:sz w:val="20"/>
          <w:szCs w:val="20"/>
        </w:rPr>
        <w:t>Methods</w:t>
      </w:r>
    </w:p>
    <w:p w14:paraId="5D804937" w14:textId="77777777" w:rsidR="00DC2D85" w:rsidRPr="009D1811" w:rsidRDefault="00DC2D85" w:rsidP="00767794">
      <w:pPr>
        <w:adjustRightInd w:val="0"/>
        <w:snapToGrid w:val="0"/>
        <w:spacing w:line="360" w:lineRule="auto"/>
        <w:jc w:val="both"/>
        <w:rPr>
          <w:sz w:val="20"/>
          <w:szCs w:val="20"/>
        </w:rPr>
      </w:pPr>
      <w:r w:rsidRPr="009D1811">
        <w:rPr>
          <w:sz w:val="20"/>
          <w:szCs w:val="20"/>
        </w:rPr>
        <w:t>We conducted a literature search for this narrative review in PubMed, Cochrane, and Embase from November 1, 2025, through January 8, 2026, using the terms “laparoscopic”, “robotic”, “robot-assisted”, "minimally invasive” in conjunction with “appendectomy”, “emergency abdominal”, and “appendix”.</w:t>
      </w:r>
    </w:p>
    <w:p w14:paraId="1D85A13E" w14:textId="77777777" w:rsidR="00DC2D85" w:rsidRPr="009D1811" w:rsidRDefault="00DC2D85" w:rsidP="00767794">
      <w:pPr>
        <w:adjustRightInd w:val="0"/>
        <w:snapToGrid w:val="0"/>
        <w:spacing w:line="360" w:lineRule="auto"/>
        <w:jc w:val="both"/>
        <w:rPr>
          <w:sz w:val="20"/>
          <w:szCs w:val="20"/>
        </w:rPr>
      </w:pPr>
      <w:r w:rsidRPr="009D1811">
        <w:rPr>
          <w:sz w:val="20"/>
          <w:szCs w:val="20"/>
        </w:rPr>
        <w:t>Articles were screened based on title and abstract, followed by full-text review. We included studies primarily published within the last five years that were relevant to the operative management of acute appendicitis, with a focus on comparisons between laparoscopic and robotic appendectomy, as well as associated operative outcomes, postoperative recovery, complications, training considerations, and cost. We excluded studies that focused on nonoperative management of appendicitis as well as those that were not directly relevant to minimally invasive surgical approaches.</w:t>
      </w:r>
    </w:p>
    <w:p w14:paraId="2A878E55" w14:textId="77777777" w:rsidR="00DC2D85" w:rsidRPr="009D1811" w:rsidRDefault="00DC2D85" w:rsidP="00DC2D85">
      <w:pPr>
        <w:adjustRightInd w:val="0"/>
        <w:snapToGrid w:val="0"/>
        <w:spacing w:line="360" w:lineRule="auto"/>
        <w:ind w:firstLine="432"/>
        <w:jc w:val="both"/>
        <w:rPr>
          <w:sz w:val="20"/>
          <w:szCs w:val="20"/>
        </w:rPr>
      </w:pPr>
    </w:p>
    <w:p w14:paraId="2D6C1F4F" w14:textId="77777777" w:rsidR="00DC2D85" w:rsidRPr="009D1811" w:rsidRDefault="00DC2D85" w:rsidP="00767794">
      <w:pPr>
        <w:pStyle w:val="Heading1"/>
        <w:adjustRightInd w:val="0"/>
        <w:snapToGrid w:val="0"/>
        <w:spacing w:line="360" w:lineRule="auto"/>
        <w:ind w:left="0"/>
        <w:jc w:val="both"/>
        <w:rPr>
          <w:bCs w:val="0"/>
          <w:color w:val="006FC0"/>
          <w:sz w:val="20"/>
          <w:szCs w:val="20"/>
        </w:rPr>
      </w:pPr>
      <w:bookmarkStart w:id="4" w:name="_tfopmtdylydr" w:colFirst="0" w:colLast="0"/>
      <w:bookmarkEnd w:id="4"/>
      <w:r w:rsidRPr="009D1811">
        <w:rPr>
          <w:bCs w:val="0"/>
          <w:color w:val="006FC0"/>
          <w:sz w:val="20"/>
          <w:szCs w:val="20"/>
        </w:rPr>
        <w:t>Operative Time in Appendectomy</w:t>
      </w:r>
    </w:p>
    <w:p w14:paraId="27F9D7AB" w14:textId="77777777" w:rsidR="00DC2D85" w:rsidRPr="009D1811" w:rsidRDefault="00DC2D85" w:rsidP="00767794">
      <w:pPr>
        <w:adjustRightInd w:val="0"/>
        <w:snapToGrid w:val="0"/>
        <w:spacing w:line="360" w:lineRule="auto"/>
        <w:jc w:val="both"/>
        <w:rPr>
          <w:sz w:val="20"/>
          <w:szCs w:val="20"/>
        </w:rPr>
      </w:pPr>
      <w:r w:rsidRPr="009D1811">
        <w:rPr>
          <w:sz w:val="20"/>
          <w:szCs w:val="20"/>
        </w:rPr>
        <w:t>LA has demonstrated favorable operative times compared with open appendectomy (OA), with outcomes influenced by both surgical technique and patient-specific factors (</w:t>
      </w:r>
      <w:r w:rsidRPr="009D1811">
        <w:rPr>
          <w:b/>
          <w:bCs/>
          <w:sz w:val="20"/>
          <w:szCs w:val="20"/>
        </w:rPr>
        <w:t>Figure 2</w:t>
      </w:r>
      <w:r w:rsidRPr="009D1811">
        <w:rPr>
          <w:sz w:val="20"/>
          <w:szCs w:val="20"/>
        </w:rPr>
        <w:t xml:space="preserve">). Ranjan et al. </w:t>
      </w:r>
      <w:r w:rsidRPr="009D1811">
        <w:rPr>
          <w:sz w:val="20"/>
          <w:szCs w:val="20"/>
        </w:rPr>
        <w:fldChar w:fldCharType="begin"/>
      </w:r>
      <w:r w:rsidRPr="009D1811">
        <w:rPr>
          <w:sz w:val="20"/>
          <w:szCs w:val="20"/>
        </w:rPr>
        <w:instrText xml:space="preserve"> ADDIN EN.CITE &lt;EndNote&gt;&lt;Cite&gt;&lt;Author&gt;Ranjan&lt;/Author&gt;&lt;Year&gt;2023&lt;/Year&gt;&lt;RecNum&gt;184&lt;/RecNum&gt;&lt;DisplayText&gt;[22]&lt;/DisplayText&gt;&lt;record&gt;&lt;rec-number&gt;184&lt;/rec-number&gt;&lt;foreign-keys&gt;&lt;key app="EN" db-id="xeeppsz5h5zx07e2et459e5k5zeeea5axaz5" timestamp="1775965764"&gt;184&lt;/key&gt;&lt;/foreign-keys&gt;&lt;ref-type name="Journal Article"&gt;17&lt;/ref-type&gt;&lt;contributors&gt;&lt;authors&gt;&lt;author&gt;Ranjan, A.&lt;/author&gt;&lt;author&gt;Rani, S.&lt;/author&gt;&lt;author&gt;Ranjan, S.K.&lt;/author&gt;&lt;/authors&gt;&lt;/contributors&gt;&lt;titles&gt;&lt;title&gt;Comparative Analysis of Minimally Invasive vs. Traditional Surgical Approaches for Appendectomy&lt;/title&gt;&lt;secondary-title&gt;European Journal of Cardiovascular Medicine&lt;/secondary-title&gt;&lt;/titles&gt;&lt;periodical&gt;&lt;full-title&gt;European Journal of Cardiovascular Medicine&lt;/full-title&gt;&lt;/periodical&gt;&lt;pages&gt;1991-1995&lt;/pages&gt;&lt;volume&gt;13&lt;/volume&gt;&lt;number&gt;3&lt;/number&gt;&lt;dates&gt;&lt;year&gt;2023&lt;/year&gt;&lt;/dates&gt;&lt;isbn&gt;2042-4884 (print)&amp;#xD;2042-4892&lt;/isbn&gt;&lt;urls&gt;&lt;/urls&gt;&lt;/record&gt;&lt;/Cite&gt;&lt;/EndNote&gt;</w:instrText>
      </w:r>
      <w:r w:rsidRPr="009D1811">
        <w:rPr>
          <w:sz w:val="20"/>
          <w:szCs w:val="20"/>
        </w:rPr>
        <w:fldChar w:fldCharType="separate"/>
      </w:r>
      <w:r w:rsidRPr="009D1811">
        <w:rPr>
          <w:noProof/>
          <w:sz w:val="20"/>
          <w:szCs w:val="20"/>
        </w:rPr>
        <w:t>[22]</w:t>
      </w:r>
      <w:r w:rsidRPr="009D1811">
        <w:rPr>
          <w:sz w:val="20"/>
          <w:szCs w:val="20"/>
        </w:rPr>
        <w:fldChar w:fldCharType="end"/>
      </w:r>
      <w:r w:rsidRPr="009D1811">
        <w:rPr>
          <w:sz w:val="20"/>
          <w:szCs w:val="20"/>
        </w:rPr>
        <w:t xml:space="preserve"> reported that standard LA had the shortest mean operative time (48.7 minutes), followed by single-incision LA (52.3 minutes), while OA required the longest operative time (65.4 minutes).  A 2021 prospective, randomized, single-blind, multicenter trial compared two-dimensional and three-dimensional laparoscopy and found that three-dimensional laparoscopy significantly reduced operative time </w:t>
      </w:r>
      <w:r w:rsidRPr="009D1811">
        <w:rPr>
          <w:sz w:val="20"/>
          <w:szCs w:val="20"/>
        </w:rPr>
        <w:fldChar w:fldCharType="begin"/>
      </w:r>
      <w:r w:rsidRPr="009D1811">
        <w:rPr>
          <w:sz w:val="20"/>
          <w:szCs w:val="20"/>
        </w:rPr>
        <w:instrText xml:space="preserve"> ADDIN EN.CITE &lt;EndNote&gt;&lt;Cite&gt;&lt;Author&gt;Botteri&lt;/Author&gt;&lt;Year&gt;2021&lt;/Year&gt;&lt;RecNum&gt;180&lt;/RecNum&gt;&lt;DisplayText&gt;[12]&lt;/DisplayText&gt;&lt;record&gt;&lt;rec-number&gt;180&lt;/rec-number&gt;&lt;foreign-keys&gt;&lt;key app="EN" db-id="xeeppsz5h5zx07e2et459e5k5zeeea5axaz5" timestamp="1775963766"&gt;180&lt;/key&gt;&lt;/foreign-keys&gt;&lt;ref-type name="Journal Article"&gt;17&lt;/ref-type&gt;&lt;contributors&gt;&lt;authors&gt;&lt;author&gt;Botteri, E.&lt;/author&gt;&lt;author&gt;Ortenzi, M.&lt;/author&gt;&lt;author&gt;Alemanno, G.&lt;/author&gt;&lt;author&gt;Giordano, A.&lt;/author&gt;&lt;author&gt;Travaglio, E.&lt;/author&gt;&lt;author&gt;Turolo, C.&lt;/author&gt;&lt;author&gt;Castiglioni, S.&lt;/author&gt;&lt;author&gt;Treppiedi, E.&lt;/author&gt;&lt;author&gt;Rosso, E.&lt;/author&gt;&lt;author&gt;Gattolin, A.&lt;/author&gt;&lt;author&gt;Caracino, V.&lt;/author&gt;&lt;author&gt;Prosperi, P.&lt;/author&gt;&lt;author&gt;Valeri, A.&lt;/author&gt;&lt;author&gt;Guerrieri, M.&lt;/author&gt;&lt;author&gt;Vettoretto, N.&lt;/author&gt;&lt;/authors&gt;&lt;/contributors&gt;&lt;titles&gt;&lt;title&gt;Laparoscopic Appendectomy Performed by junior SUrgeonS: impact of 3D visualization on surgical outcome. Randomized multicentre clinical trial. (LAPSUS TRIAL)&lt;/title&gt;&lt;secondary-title&gt;Surgical Endoscopy&lt;/secondary-title&gt;&lt;/titles&gt;&lt;periodical&gt;&lt;full-title&gt;Surgical Endoscopy&lt;/full-title&gt;&lt;/periodical&gt;&lt;pages&gt;710-717&lt;/pages&gt;&lt;volume&gt;35&lt;/volume&gt;&lt;number&gt;2&lt;/number&gt;&lt;dates&gt;&lt;year&gt;2021&lt;/year&gt;&lt;pub-dates&gt;&lt;date&gt;2021/02/01&lt;/date&gt;&lt;/pub-dates&gt;&lt;/dates&gt;&lt;isbn&gt;1432-2218&lt;/isbn&gt;&lt;urls&gt;&lt;related-urls&gt;&lt;url&gt;https://doi.org/10.1007/s00464-020-07436-4&lt;/url&gt;&lt;/related-urls&gt;&lt;/urls&gt;&lt;electronic-resource-num&gt;10.1007/s00464-020-07436-4&lt;/electronic-resource-num&gt;&lt;/record&gt;&lt;/Cite&gt;&lt;/EndNote&gt;</w:instrText>
      </w:r>
      <w:r w:rsidRPr="009D1811">
        <w:rPr>
          <w:sz w:val="20"/>
          <w:szCs w:val="20"/>
        </w:rPr>
        <w:fldChar w:fldCharType="separate"/>
      </w:r>
      <w:r w:rsidRPr="009D1811">
        <w:rPr>
          <w:noProof/>
          <w:sz w:val="20"/>
          <w:szCs w:val="20"/>
        </w:rPr>
        <w:t>[12]</w:t>
      </w:r>
      <w:r w:rsidRPr="009D1811">
        <w:rPr>
          <w:sz w:val="20"/>
          <w:szCs w:val="20"/>
        </w:rPr>
        <w:fldChar w:fldCharType="end"/>
      </w:r>
      <w:r w:rsidRPr="009D1811">
        <w:rPr>
          <w:sz w:val="20"/>
          <w:szCs w:val="20"/>
        </w:rPr>
        <w:t xml:space="preserve">.The authors attributed the improved efficiency to enhanced depth perception, which helps overcome a key limitation of conventional laparoscopy </w:t>
      </w:r>
      <w:r w:rsidRPr="009D1811">
        <w:rPr>
          <w:sz w:val="20"/>
          <w:szCs w:val="20"/>
        </w:rPr>
        <w:fldChar w:fldCharType="begin"/>
      </w:r>
      <w:r w:rsidRPr="009D1811">
        <w:rPr>
          <w:sz w:val="20"/>
          <w:szCs w:val="20"/>
        </w:rPr>
        <w:instrText xml:space="preserve"> ADDIN EN.CITE &lt;EndNote&gt;&lt;Cite&gt;&lt;Author&gt;Botteri&lt;/Author&gt;&lt;Year&gt;2021&lt;/Year&gt;&lt;RecNum&gt;180&lt;/RecNum&gt;&lt;DisplayText&gt;[12]&lt;/DisplayText&gt;&lt;record&gt;&lt;rec-number&gt;180&lt;/rec-number&gt;&lt;foreign-keys&gt;&lt;key app="EN" db-id="xeeppsz5h5zx07e2et459e5k5zeeea5axaz5" timestamp="1775963766"&gt;180&lt;/key&gt;&lt;/foreign-keys&gt;&lt;ref-type name="Journal Article"&gt;17&lt;/ref-type&gt;&lt;contributors&gt;&lt;authors&gt;&lt;author&gt;Botteri, E.&lt;/author&gt;&lt;author&gt;Ortenzi, M.&lt;/author&gt;&lt;author&gt;Alemanno, G.&lt;/author&gt;&lt;author&gt;Giordano, A.&lt;/author&gt;&lt;author&gt;Travaglio, E.&lt;/author&gt;&lt;author&gt;Turolo, C.&lt;/author&gt;&lt;author&gt;Castiglioni, S.&lt;/author&gt;&lt;author&gt;Treppiedi, E.&lt;/author&gt;&lt;author&gt;Rosso, E.&lt;/author&gt;&lt;author&gt;Gattolin, A.&lt;/author&gt;&lt;author&gt;Caracino, V.&lt;/author&gt;&lt;author&gt;Prosperi, P.&lt;/author&gt;&lt;author&gt;Valeri, A.&lt;/author&gt;&lt;author&gt;Guerrieri, M.&lt;/author&gt;&lt;author&gt;Vettoretto, N.&lt;/author&gt;&lt;/authors&gt;&lt;/contributors&gt;&lt;titles&gt;&lt;title&gt;Laparoscopic Appendectomy Performed by junior SUrgeonS: impact of 3D visualization on surgical outcome. Randomized multicentre clinical trial. (LAPSUS TRIAL)&lt;/title&gt;&lt;secondary-title&gt;Surgical Endoscopy&lt;/secondary-title&gt;&lt;/titles&gt;&lt;periodical&gt;&lt;full-title&gt;Surgical Endoscopy&lt;/full-title&gt;&lt;/periodical&gt;&lt;pages&gt;710-717&lt;/pages&gt;&lt;volume&gt;35&lt;/volume&gt;&lt;number&gt;2&lt;/number&gt;&lt;dates&gt;&lt;year&gt;2021&lt;/year&gt;&lt;pub-dates&gt;&lt;date&gt;2021/02/01&lt;/date&gt;&lt;/pub-dates&gt;&lt;/dates&gt;&lt;isbn&gt;1432-2218&lt;/isbn&gt;&lt;urls&gt;&lt;related-urls&gt;&lt;url&gt;https://doi.org/10.1007/s00464-020-07436-4&lt;/url&gt;&lt;/related-urls&gt;&lt;/urls&gt;&lt;electronic-resource-num&gt;10.1007/s00464-020-07436-4&lt;/electronic-resource-num&gt;&lt;/record&gt;&lt;/Cite&gt;&lt;/EndNote&gt;</w:instrText>
      </w:r>
      <w:r w:rsidRPr="009D1811">
        <w:rPr>
          <w:sz w:val="20"/>
          <w:szCs w:val="20"/>
        </w:rPr>
        <w:fldChar w:fldCharType="separate"/>
      </w:r>
      <w:r w:rsidRPr="009D1811">
        <w:rPr>
          <w:noProof/>
          <w:sz w:val="20"/>
          <w:szCs w:val="20"/>
        </w:rPr>
        <w:t>[12]</w:t>
      </w:r>
      <w:r w:rsidRPr="009D1811">
        <w:rPr>
          <w:sz w:val="20"/>
          <w:szCs w:val="20"/>
        </w:rPr>
        <w:fldChar w:fldCharType="end"/>
      </w:r>
      <w:r w:rsidRPr="009D1811">
        <w:rPr>
          <w:sz w:val="20"/>
          <w:szCs w:val="20"/>
        </w:rPr>
        <w:t xml:space="preserve">. In patients with increased subcutaneous fat thickness, LA was associated with shorter operative times </w:t>
      </w:r>
      <w:r w:rsidRPr="009D1811">
        <w:rPr>
          <w:sz w:val="20"/>
          <w:szCs w:val="20"/>
        </w:rPr>
        <w:fldChar w:fldCharType="begin">
          <w:fldData xml:space="preserve">PEVuZE5vdGU+PENpdGU+PEF1dGhvcj5UZWtlPC9BdXRob3I+PFllYXI+MjAyNTwvWWVhcj48UmVj
TnVtPjEzMDwvUmVjTnVtPjxEaXNwbGF5VGV4dD5bMjNdPC9EaXNwbGF5VGV4dD48cmVjb3JkPjxy
ZWMtbnVtYmVyPjEzMDwvcmVjLW51bWJlcj48Zm9yZWlnbi1rZXlzPjxrZXkgYXBwPSJFTiIgZGIt
aWQ9InhlZXBwc3o1aDV6eDA3ZTJldDQ1OWU1azV6ZWVlYTVheGF6NSIgdGltZXN0YW1wPSIxNzY1
Njg3OTIzIj4xMzA8L2tleT48L2ZvcmVpZ24ta2V5cz48cmVmLXR5cGUgbmFtZT0iSm91cm5hbCBB
cnRpY2xlIj4xNzwvcmVmLXR5cGU+PGNvbnRyaWJ1dG9ycz48YXV0aG9ycz48YXV0aG9yPlRla2Us
IEUuPC9hdXRob3I+PGF1dGhvcj5CZXNsZXIsIEUuPC9hdXRob3I+PGF1dGhvcj7DlnpkaWxlaywg
SC4gQi48L2F1dGhvcj48YXV0aG9yPkFrecO8eiwgQy48L2F1dGhvcj48YXV0aG9yPkF5ZMSxbiBB
a3N1LCBTLjwvYXV0aG9yPjxhdXRob3I+VGlsa2ksIE0uPC9hdXRob3I+PGF1dGhvcj5Hw7xybGV5
aWssIE0uIEcuPC9hdXRob3I+PC9hdXRob3JzPjwvY29udHJpYnV0b3JzPjxhdXRoLWFkZHJlc3M+
R2VuZXJhbCBTdXJnZXJ5IERlcGFydG1lbnQsIFVuaXZlcnNpdHkgb2YgSGVhbHRoIFNjaWVuY2Vz
LCBHYXppYW50ZXAgQ2l0eSBIb3NwaXRhbCwgR2F6aWFudGVwLCBUw7xya2l5ZS4gKERyLiBUZWtl
KS4mI3hEO0dlbmVyYWwgU3VyZ2VyeSBEZXBhcnRtZW50LCBVbml2ZXJzaXR5IG9mIEhlYWx0aCBT
Y2llbmNlcywgSGF5ZGFycGHFn2EgTnVtdW5lIFRyYWluaW5nIGFuZCBSZXNlYXJjaCBIb3NwaXRh
bCwgSXN0YW5idWwsIFTDvHJraXllLiAoRHJzLiBCZXNsZXIsIFRpbGtpLCBhbmQgR8O8cmxleWlr
KS4mI3hEO0dlbmVyYWwgU3VyZ2VyeSBEZXBhcnRtZW50LCBFcnppbiBTdGF0ZSBIb3NwaXRhbCwg
RXJ6aW4sIFTDvHJraXllLiAoRHIuIMOWemRpbGVrKS4mI3hEO0dhc3Ryb2ludGVzdGluYWwgU3Vy
Z2VyeSBEZXBhcnRtZW50LCBVbml2ZXJzaXR5IG9mIEhlYWx0aCBTY2llbmNlcywgSGF5ZGFycGHF
n2EgTnVtdW5lIFRyYWluaW5nIGFuZCBSZXNlYXJjaCBIb3NwaXRhbCwgSXN0YW5idWwsIFTDvHJr
aXllLiAoRHIuIEFrecO8eikuJiN4RDtSYWRpb2xvZ3kgRGVwYXJ0bWVudCwgVW5pdmVyc2l0eSBv
ZiBIZWFsdGggU2NpZW5jZXMsIEhheWRhcnBhxZ9hIE51bXVuZSBUcmFpbmluZyBhbmQgUmVzZWFy
Y2ggSG9zcGl0YWwsIElzdGFuYnVsLCBUw7xya2l5ZS4gKERyLiBBa3N1KS48L2F1dGgtYWRkcmVz
cz48dGl0bGVzPjx0aXRsZT5MYXBhcm9zY29waWMgQXBwZW5kZWN0b215IElzIFN1cGVyaW9yIGlu
IFBhdGllbnRzIHdpdGggSGlnaGVyIEZhdCBUaGlja25lc3M8L3RpdGxlPjxzZWNvbmRhcnktdGl0
bGU+SnNsczwvc2Vjb25kYXJ5LXRpdGxlPjwvdGl0bGVzPjxwZXJpb2RpY2FsPjxmdWxsLXRpdGxl
PkpzbHM8L2Z1bGwtdGl0bGU+PC9wZXJpb2RpY2FsPjx2b2x1bWU+Mjk8L3ZvbHVtZT48bnVtYmVy
PjQ8L251bWJlcj48ZWRpdGlvbj4yMDI1MTAzMTwvZWRpdGlvbj48a2V5d29yZHM+PGtleXdvcmQ+
SHVtYW5zPC9rZXl3b3JkPjxrZXl3b3JkPipMYXBhcm9zY29weS9tZXRob2RzPC9rZXl3b3JkPjxr
ZXl3b3JkPlJldHJvc3BlY3RpdmUgU3R1ZGllczwva2V5d29yZD48a2V5d29yZD5NYWxlPC9rZXl3
b3JkPjxrZXl3b3JkPkZlbWFsZTwva2V5d29yZD48a2V5d29yZD4qQXBwZW5kZWN0b215L21ldGhv
ZHM8L2tleXdvcmQ+PGtleXdvcmQ+QWR1bHQ8L2tleXdvcmQ+PGtleXdvcmQ+TWlkZGxlIEFnZWQ8
L2tleXdvcmQ+PGtleXdvcmQ+KkFwcGVuZGljaXRpcy9zdXJnZXJ5L2NvbXBsaWNhdGlvbnM8L2tl
eXdvcmQ+PGtleXdvcmQ+VG9tb2dyYXBoeSwgWC1SYXkgQ29tcHV0ZWQ8L2tleXdvcmQ+PGtleXdv
cmQ+Qm9keSBNYXNzIEluZGV4PC9rZXl3b3JkPjxrZXl3b3JkPlN1cmdpY2FsIFdvdW5kIEluZmVj
dGlvbi9lcGlkZW1pb2xvZ3kvZXRpb2xvZ3k8L2tleXdvcmQ+PGtleXdvcmQ+T3BlcmF0aXZlIFRp
bWU8L2tleXdvcmQ+PGtleXdvcmQ+UG9zdG9wZXJhdGl2ZSBDb21wbGljYXRpb25zL2VwaWRlbWlv
bG9neTwva2V5d29yZD48a2V5d29yZD4qU3ViY3V0YW5lb3VzIEZhdC9kaWFnbm9zdGljIGltYWdp
bmc8L2tleXdvcmQ+PGtleXdvcmQ+VHJlYXRtZW50IE91dGNvbWU8L2tleXdvcmQ+PGtleXdvcmQ+
Uk9DIEN1cnZlPC9rZXl3b3JkPjxrZXl3b3JkPkxlbmd0aCBvZiBTdGF5L3N0YXRpc3RpY3MgJmFt
cDsgbnVtZXJpY2FsIGRhdGE8L2tleXdvcmQ+PGtleXdvcmQ+QWN1dGUgYXBwZW5kaWNpdGlzPC9r
ZXl3b3JkPjxrZXl3b3JkPkxhcGFyb3Njb3BpYyBhcHBlbmRlY3RvbXk8L2tleXdvcmQ+PGtleXdv
cmQ+T2Jlc2l0eTwva2V5d29yZD48a2V5d29yZD5TdWJjdXRhbmVvdXMgZmF0IHRoaWNrbmVzczwv
a2V5d29yZD48a2V5d29yZD5TdXJnaWNhbCBzaXRlIGluZmVjdGlvbnM8L2tleXdvcmQ+PC9rZXl3
b3Jkcz48ZGF0ZXM+PHllYXI+MjAyNTwveWVhcj48cHViLWRhdGVzPjxkYXRlPk9jdC1EZWM8L2Rh
dGU+PC9wdWItZGF0ZXM+PC9kYXRlcz48aXNibj4xMDg2LTgwODkgKFByaW50KSYjeEQ7MTA4Ni04
MDg5PC9pc2JuPjxhY2Nlc3Npb24tbnVtPjQxMzM0NDg3PC9hY2Nlc3Npb24tbnVtPjx1cmxzPjwv
dXJscz48Y3VzdG9tMT5Db25mbGljdCBvZiBpbnRlcmVzdHM6IG5vbmUuPC9jdXN0b20xPjxjdXN0
b20yPlBNQzEyNjY4MzczPC9jdXN0b20yPjxlbGVjdHJvbmljLXJlc291cmNlLW51bT4xMC40Mjkz
L2pzbHMuMjAyNS4wMDA5NjwvZWxlY3Ryb25pYy1yZXNvdXJjZS1udW0+PHJlbW90ZS1kYXRhYmFz
ZS1wcm92aWRlcj5OTE08L3JlbW90ZS1kYXRhYmFzZS1wcm92aWRlcj48bGFuZ3VhZ2U+ZW5nPC9s
YW5ndWFnZT48L3JlY29yZD48L0NpdGU+PC9FbmROb3RlPn==
</w:fldData>
        </w:fldChar>
      </w:r>
      <w:r w:rsidRPr="009D1811">
        <w:rPr>
          <w:sz w:val="20"/>
          <w:szCs w:val="20"/>
        </w:rPr>
        <w:instrText xml:space="preserve"> ADDIN EN.CITE </w:instrText>
      </w:r>
      <w:r w:rsidRPr="009D1811">
        <w:rPr>
          <w:sz w:val="20"/>
          <w:szCs w:val="20"/>
        </w:rPr>
        <w:fldChar w:fldCharType="begin">
          <w:fldData xml:space="preserve">PEVuZE5vdGU+PENpdGU+PEF1dGhvcj5UZWtlPC9BdXRob3I+PFllYXI+MjAyNTwvWWVhcj48UmVj
TnVtPjEzMDwvUmVjTnVtPjxEaXNwbGF5VGV4dD5bMjNdPC9EaXNwbGF5VGV4dD48cmVjb3JkPjxy
ZWMtbnVtYmVyPjEzMDwvcmVjLW51bWJlcj48Zm9yZWlnbi1rZXlzPjxrZXkgYXBwPSJFTiIgZGIt
aWQ9InhlZXBwc3o1aDV6eDA3ZTJldDQ1OWU1azV6ZWVlYTVheGF6NSIgdGltZXN0YW1wPSIxNzY1
Njg3OTIzIj4xMzA8L2tleT48L2ZvcmVpZ24ta2V5cz48cmVmLXR5cGUgbmFtZT0iSm91cm5hbCBB
cnRpY2xlIj4xNzwvcmVmLXR5cGU+PGNvbnRyaWJ1dG9ycz48YXV0aG9ycz48YXV0aG9yPlRla2Us
IEUuPC9hdXRob3I+PGF1dGhvcj5CZXNsZXIsIEUuPC9hdXRob3I+PGF1dGhvcj7DlnpkaWxlaywg
SC4gQi48L2F1dGhvcj48YXV0aG9yPkFrecO8eiwgQy48L2F1dGhvcj48YXV0aG9yPkF5ZMSxbiBB
a3N1LCBTLjwvYXV0aG9yPjxhdXRob3I+VGlsa2ksIE0uPC9hdXRob3I+PGF1dGhvcj5Hw7xybGV5
aWssIE0uIEcuPC9hdXRob3I+PC9hdXRob3JzPjwvY29udHJpYnV0b3JzPjxhdXRoLWFkZHJlc3M+
R2VuZXJhbCBTdXJnZXJ5IERlcGFydG1lbnQsIFVuaXZlcnNpdHkgb2YgSGVhbHRoIFNjaWVuY2Vz
LCBHYXppYW50ZXAgQ2l0eSBIb3NwaXRhbCwgR2F6aWFudGVwLCBUw7xya2l5ZS4gKERyLiBUZWtl
KS4mI3hEO0dlbmVyYWwgU3VyZ2VyeSBEZXBhcnRtZW50LCBVbml2ZXJzaXR5IG9mIEhlYWx0aCBT
Y2llbmNlcywgSGF5ZGFycGHFn2EgTnVtdW5lIFRyYWluaW5nIGFuZCBSZXNlYXJjaCBIb3NwaXRh
bCwgSXN0YW5idWwsIFTDvHJraXllLiAoRHJzLiBCZXNsZXIsIFRpbGtpLCBhbmQgR8O8cmxleWlr
KS4mI3hEO0dlbmVyYWwgU3VyZ2VyeSBEZXBhcnRtZW50LCBFcnppbiBTdGF0ZSBIb3NwaXRhbCwg
RXJ6aW4sIFTDvHJraXllLiAoRHIuIMOWemRpbGVrKS4mI3hEO0dhc3Ryb2ludGVzdGluYWwgU3Vy
Z2VyeSBEZXBhcnRtZW50LCBVbml2ZXJzaXR5IG9mIEhlYWx0aCBTY2llbmNlcywgSGF5ZGFycGHF
n2EgTnVtdW5lIFRyYWluaW5nIGFuZCBSZXNlYXJjaCBIb3NwaXRhbCwgSXN0YW5idWwsIFTDvHJr
aXllLiAoRHIuIEFrecO8eikuJiN4RDtSYWRpb2xvZ3kgRGVwYXJ0bWVudCwgVW5pdmVyc2l0eSBv
ZiBIZWFsdGggU2NpZW5jZXMsIEhheWRhcnBhxZ9hIE51bXVuZSBUcmFpbmluZyBhbmQgUmVzZWFy
Y2ggSG9zcGl0YWwsIElzdGFuYnVsLCBUw7xya2l5ZS4gKERyLiBBa3N1KS48L2F1dGgtYWRkcmVz
cz48dGl0bGVzPjx0aXRsZT5MYXBhcm9zY29waWMgQXBwZW5kZWN0b215IElzIFN1cGVyaW9yIGlu
IFBhdGllbnRzIHdpdGggSGlnaGVyIEZhdCBUaGlja25lc3M8L3RpdGxlPjxzZWNvbmRhcnktdGl0
bGU+SnNsczwvc2Vjb25kYXJ5LXRpdGxlPjwvdGl0bGVzPjxwZXJpb2RpY2FsPjxmdWxsLXRpdGxl
PkpzbHM8L2Z1bGwtdGl0bGU+PC9wZXJpb2RpY2FsPjx2b2x1bWU+Mjk8L3ZvbHVtZT48bnVtYmVy
PjQ8L251bWJlcj48ZWRpdGlvbj4yMDI1MTAzMTwvZWRpdGlvbj48a2V5d29yZHM+PGtleXdvcmQ+
SHVtYW5zPC9rZXl3b3JkPjxrZXl3b3JkPipMYXBhcm9zY29weS9tZXRob2RzPC9rZXl3b3JkPjxr
ZXl3b3JkPlJldHJvc3BlY3RpdmUgU3R1ZGllczwva2V5d29yZD48a2V5d29yZD5NYWxlPC9rZXl3
b3JkPjxrZXl3b3JkPkZlbWFsZTwva2V5d29yZD48a2V5d29yZD4qQXBwZW5kZWN0b215L21ldGhv
ZHM8L2tleXdvcmQ+PGtleXdvcmQ+QWR1bHQ8L2tleXdvcmQ+PGtleXdvcmQ+TWlkZGxlIEFnZWQ8
L2tleXdvcmQ+PGtleXdvcmQ+KkFwcGVuZGljaXRpcy9zdXJnZXJ5L2NvbXBsaWNhdGlvbnM8L2tl
eXdvcmQ+PGtleXdvcmQ+VG9tb2dyYXBoeSwgWC1SYXkgQ29tcHV0ZWQ8L2tleXdvcmQ+PGtleXdv
cmQ+Qm9keSBNYXNzIEluZGV4PC9rZXl3b3JkPjxrZXl3b3JkPlN1cmdpY2FsIFdvdW5kIEluZmVj
dGlvbi9lcGlkZW1pb2xvZ3kvZXRpb2xvZ3k8L2tleXdvcmQ+PGtleXdvcmQ+T3BlcmF0aXZlIFRp
bWU8L2tleXdvcmQ+PGtleXdvcmQ+UG9zdG9wZXJhdGl2ZSBDb21wbGljYXRpb25zL2VwaWRlbWlv
bG9neTwva2V5d29yZD48a2V5d29yZD4qU3ViY3V0YW5lb3VzIEZhdC9kaWFnbm9zdGljIGltYWdp
bmc8L2tleXdvcmQ+PGtleXdvcmQ+VHJlYXRtZW50IE91dGNvbWU8L2tleXdvcmQ+PGtleXdvcmQ+
Uk9DIEN1cnZlPC9rZXl3b3JkPjxrZXl3b3JkPkxlbmd0aCBvZiBTdGF5L3N0YXRpc3RpY3MgJmFt
cDsgbnVtZXJpY2FsIGRhdGE8L2tleXdvcmQ+PGtleXdvcmQ+QWN1dGUgYXBwZW5kaWNpdGlzPC9r
ZXl3b3JkPjxrZXl3b3JkPkxhcGFyb3Njb3BpYyBhcHBlbmRlY3RvbXk8L2tleXdvcmQ+PGtleXdv
cmQ+T2Jlc2l0eTwva2V5d29yZD48a2V5d29yZD5TdWJjdXRhbmVvdXMgZmF0IHRoaWNrbmVzczwv
a2V5d29yZD48a2V5d29yZD5TdXJnaWNhbCBzaXRlIGluZmVjdGlvbnM8L2tleXdvcmQ+PC9rZXl3
b3Jkcz48ZGF0ZXM+PHllYXI+MjAyNTwveWVhcj48cHViLWRhdGVzPjxkYXRlPk9jdC1EZWM8L2Rh
dGU+PC9wdWItZGF0ZXM+PC9kYXRlcz48aXNibj4xMDg2LTgwODkgKFByaW50KSYjeEQ7MTA4Ni04
MDg5PC9pc2JuPjxhY2Nlc3Npb24tbnVtPjQxMzM0NDg3PC9hY2Nlc3Npb24tbnVtPjx1cmxzPjwv
dXJscz48Y3VzdG9tMT5Db25mbGljdCBvZiBpbnRlcmVzdHM6IG5vbmUuPC9jdXN0b20xPjxjdXN0
b20yPlBNQzEyNjY4MzczPC9jdXN0b20yPjxlbGVjdHJvbmljLXJlc291cmNlLW51bT4xMC40Mjkz
L2pzbHMuMjAyNS4wMDA5NjwvZWxlY3Ryb25pYy1yZXNvdXJjZS1udW0+PHJlbW90ZS1kYXRhYmFz
ZS1wcm92aWRlcj5OTE08L3JlbW90ZS1kYXRhYmFzZS1wcm92aWRlcj48bGFuZ3VhZ2U+ZW5nPC9s
YW5ndWFnZT48L3JlY29yZD48L0NpdGU+PC9FbmROb3RlPn==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[23]</w:t>
      </w:r>
      <w:r w:rsidRPr="009D1811">
        <w:rPr>
          <w:sz w:val="20"/>
          <w:szCs w:val="20"/>
        </w:rPr>
        <w:fldChar w:fldCharType="end"/>
      </w:r>
      <w:r w:rsidRPr="009D1811">
        <w:rPr>
          <w:sz w:val="20"/>
          <w:szCs w:val="20"/>
        </w:rPr>
        <w:t xml:space="preserve">. Similarly, LA has demonstrated favorable operative efficiency in obese populations, further supporting its advantages in patients with larger body habitus </w:t>
      </w:r>
      <w:r w:rsidRPr="009D1811">
        <w:rPr>
          <w:sz w:val="20"/>
          <w:szCs w:val="20"/>
        </w:rPr>
        <w:fldChar w:fldCharType="begin"/>
      </w:r>
      <w:r w:rsidRPr="009D1811">
        <w:rPr>
          <w:sz w:val="20"/>
          <w:szCs w:val="20"/>
        </w:rPr>
        <w:instrText xml:space="preserve"> ADDIN EN.CITE &lt;EndNote&gt;&lt;Cite&gt;&lt;Author&gt;Katar&lt;/Author&gt;&lt;Year&gt;2020&lt;/Year&gt;&lt;RecNum&gt;80&lt;/RecNum&gt;&lt;DisplayText&gt;[24]&lt;/DisplayText&gt;&lt;record&gt;&lt;rec-number&gt;80&lt;/rec-number&gt;&lt;foreign-keys&gt;&lt;key app="EN" db-id="xeeppsz5h5zx07e2et459e5k5zeeea5axaz5" timestamp="1762242248"&gt;80&lt;/key&gt;&lt;/foreign-keys&gt;&lt;ref-type name="Journal Article"&gt;17&lt;/ref-type&gt;&lt;contributors&gt;&lt;authors&gt;&lt;author&gt;Katar, M. K.&lt;/author&gt;&lt;author&gt;Başer, M.&lt;/author&gt;&lt;author&gt;Ersoy, P. E.&lt;/author&gt;&lt;/authors&gt;&lt;/contributors&gt;&lt;auth-address&gt;Department of General Surgery, Yozgat Bozok University Faculty of Medicine, Yozgat, Turkey.&lt;/auth-address&gt;&lt;titles&gt;&lt;title&gt;Appendectomy in Patients with Morbid Obesity: Laparoscopic versus Conventional Technique&lt;/title&gt;&lt;secondary-title&gt;Med Sci Monit&lt;/secondary-title&gt;&lt;/titles&gt;&lt;periodical&gt;&lt;full-title&gt;Med Sci Monit&lt;/full-title&gt;&lt;/periodical&gt;&lt;pages&gt;e928067&lt;/pages&gt;&lt;volume&gt;26&lt;/volume&gt;&lt;edition&gt;20201208&lt;/edition&gt;&lt;keywords&gt;&lt;keyword&gt;Abdomen/surgery&lt;/keyword&gt;&lt;keyword&gt;Adult&lt;/keyword&gt;&lt;keyword&gt;*Appendectomy/adverse effects/methods&lt;/keyword&gt;&lt;keyword&gt;*Appendicitis/complications/surgery&lt;/keyword&gt;&lt;keyword&gt;Female&lt;/keyword&gt;&lt;keyword&gt;Humans&lt;/keyword&gt;&lt;keyword&gt;*Laparoscopy/adverse effects/methods&lt;/keyword&gt;&lt;keyword&gt;Length of Stay/statistics &amp;amp; numerical data&lt;/keyword&gt;&lt;keyword&gt;Male&lt;/keyword&gt;&lt;keyword&gt;*Obesity, Morbid/complications/diagnosis&lt;/keyword&gt;&lt;keyword&gt;Operative Time&lt;/keyword&gt;&lt;keyword&gt;Outcome and Process Assessment, Health Care&lt;/keyword&gt;&lt;keyword&gt;*Postoperative Complications/diagnosis/epidemiology/etiology&lt;/keyword&gt;&lt;keyword&gt;*Surgical Procedures, Operative/adverse effects/methods&lt;/keyword&gt;&lt;/keywords&gt;&lt;dates&gt;&lt;year&gt;2020&lt;/year&gt;&lt;pub-dates&gt;&lt;date&gt;Dec 8&lt;/date&gt;&lt;/pub-dates&gt;&lt;/dates&gt;&lt;isbn&gt;1234-1010 (Print)&amp;#xD;1234-1010&lt;/isbn&gt;&lt;accession-num&gt;33335087&lt;/accession-num&gt;&lt;urls&gt;&lt;/urls&gt;&lt;custom1&gt;Conflicts of interest None.&lt;/custom1&gt;&lt;custom2&gt;PMC7733308&lt;/custom2&gt;&lt;electronic-resource-num&gt;10.12659/msm.928067&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[24]</w:t>
      </w:r>
      <w:r w:rsidRPr="009D1811">
        <w:rPr>
          <w:sz w:val="20"/>
          <w:szCs w:val="20"/>
        </w:rPr>
        <w:fldChar w:fldCharType="end"/>
      </w:r>
      <w:r w:rsidRPr="009D1811">
        <w:rPr>
          <w:sz w:val="20"/>
          <w:szCs w:val="20"/>
        </w:rPr>
        <w:t>.</w:t>
      </w:r>
    </w:p>
    <w:p w14:paraId="3FC45D44" w14:textId="77777777" w:rsidR="00767794" w:rsidRDefault="00767794" w:rsidP="00767794">
      <w:pPr>
        <w:adjustRightInd w:val="0"/>
        <w:snapToGrid w:val="0"/>
        <w:spacing w:line="360" w:lineRule="auto"/>
        <w:jc w:val="both"/>
      </w:pPr>
    </w:p>
    <w:p w14:paraId="36D376EA" w14:textId="77777777" w:rsidR="00DC2D85" w:rsidRPr="005D2F52" w:rsidRDefault="00DC2D85" w:rsidP="00767794">
      <w:pPr>
        <w:adjustRightInd w:val="0"/>
        <w:snapToGrid w:val="0"/>
        <w:spacing w:line="360" w:lineRule="auto"/>
        <w:ind w:firstLine="432"/>
        <w:jc w:val="center"/>
      </w:pPr>
      <w:r w:rsidRPr="005D2F52">
        <w:rPr>
          <w:noProof/>
        </w:rPr>
        <w:lastRenderedPageBreak/>
        <w:drawing>
          <wp:inline distT="0" distB="0" distL="0" distR="0" wp14:anchorId="7FD8845E" wp14:editId="3239397D">
            <wp:extent cx="4873924" cy="2909690"/>
            <wp:effectExtent l="0" t="0" r="3175" b="5080"/>
            <wp:docPr id="1344607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0788" name="Picture 134460788"/>
                    <pic:cNvPicPr/>
                  </pic:nvPicPr>
                  <pic:blipFill rotWithShape="1">
                    <a:blip r:embed="rId15" cstate="print">
                      <a:extLst>
                        <a:ext uri="{28A0092B-C50C-407E-A947-70E740481C1C}">
                          <a14:useLocalDpi xmlns:a14="http://schemas.microsoft.com/office/drawing/2010/main" val="0"/>
                        </a:ext>
                      </a:extLst>
                    </a:blip>
                    <a:srcRect l="2748" t="5749" r="1765" b="9035"/>
                    <a:stretch>
                      <a:fillRect/>
                    </a:stretch>
                  </pic:blipFill>
                  <pic:spPr bwMode="auto">
                    <a:xfrm>
                      <a:off x="0" y="0"/>
                      <a:ext cx="4878883" cy="2912651"/>
                    </a:xfrm>
                    <a:prstGeom prst="rect">
                      <a:avLst/>
                    </a:prstGeom>
                    <a:ln>
                      <a:noFill/>
                    </a:ln>
                    <a:extLst>
                      <a:ext uri="{53640926-AAD7-44D8-BBD7-CCE9431645EC}">
                        <a14:shadowObscured xmlns:a14="http://schemas.microsoft.com/office/drawing/2010/main"/>
                      </a:ext>
                    </a:extLst>
                  </pic:spPr>
                </pic:pic>
              </a:graphicData>
            </a:graphic>
          </wp:inline>
        </w:drawing>
      </w:r>
    </w:p>
    <w:p w14:paraId="6985C6E6" w14:textId="77777777" w:rsidR="00DC2D85" w:rsidRPr="005D2F52" w:rsidRDefault="00DC2D85" w:rsidP="00DC2D85">
      <w:pPr>
        <w:adjustRightInd w:val="0"/>
        <w:snapToGrid w:val="0"/>
        <w:spacing w:line="360" w:lineRule="auto"/>
        <w:jc w:val="both"/>
      </w:pPr>
      <w:r w:rsidRPr="00B60CFE">
        <w:rPr>
          <w:b/>
          <w:color w:val="006FC0"/>
          <w:sz w:val="18"/>
          <w:szCs w:val="18"/>
        </w:rPr>
        <w:t xml:space="preserve">Figure 2: </w:t>
      </w:r>
      <w:r w:rsidRPr="00B60CFE">
        <w:rPr>
          <w:sz w:val="18"/>
          <w:szCs w:val="18"/>
        </w:rPr>
        <w:t xml:space="preserve">Factors influencing operative time in appendectomy. Conceptual diagram </w:t>
      </w:r>
      <w:proofErr w:type="gramStart"/>
      <w:r w:rsidRPr="00B60CFE">
        <w:rPr>
          <w:sz w:val="18"/>
          <w:szCs w:val="18"/>
        </w:rPr>
        <w:t>illustrating</w:t>
      </w:r>
      <w:proofErr w:type="gramEnd"/>
      <w:r w:rsidRPr="00B60CFE">
        <w:rPr>
          <w:sz w:val="18"/>
          <w:szCs w:val="18"/>
        </w:rPr>
        <w:t xml:space="preserve"> the multifactorial determinants of operative time in appendectomy. Operative duration is influenced by surgical approach, patient-specific factors, and experience-related variables.</w:t>
      </w:r>
    </w:p>
    <w:p w14:paraId="4C2C41DE" w14:textId="77777777" w:rsidR="00DC2D85" w:rsidRPr="005D2F52" w:rsidRDefault="00DC2D85" w:rsidP="00DC2D85">
      <w:pPr>
        <w:adjustRightInd w:val="0"/>
        <w:snapToGrid w:val="0"/>
        <w:spacing w:line="360" w:lineRule="auto"/>
        <w:jc w:val="both"/>
      </w:pPr>
    </w:p>
    <w:p w14:paraId="58E7B318" w14:textId="069F8EE2" w:rsidR="00DC2D85" w:rsidRPr="009D1811" w:rsidRDefault="00DC2D85" w:rsidP="00B60CFE">
      <w:pPr>
        <w:adjustRightInd w:val="0"/>
        <w:snapToGrid w:val="0"/>
        <w:spacing w:line="360" w:lineRule="auto"/>
        <w:jc w:val="both"/>
        <w:rPr>
          <w:sz w:val="20"/>
          <w:szCs w:val="20"/>
        </w:rPr>
      </w:pPr>
      <w:r w:rsidRPr="009D1811">
        <w:rPr>
          <w:sz w:val="20"/>
          <w:szCs w:val="20"/>
        </w:rPr>
        <w:t xml:space="preserve">However, not all studies demonstrate clear operative time advantage. Bulut et al. </w:t>
      </w:r>
      <w:r w:rsidRPr="009D1811">
        <w:rPr>
          <w:sz w:val="20"/>
          <w:szCs w:val="20"/>
        </w:rPr>
        <w:fldChar w:fldCharType="begin"/>
      </w:r>
      <w:r w:rsidRPr="009D1811">
        <w:rPr>
          <w:sz w:val="20"/>
          <w:szCs w:val="20"/>
        </w:rPr>
        <w:instrText xml:space="preserve"> ADDIN EN.CITE &lt;EndNote&gt;&lt;Cite&gt;&lt;Author&gt;Bulut&lt;/Author&gt;&lt;Year&gt;2025&lt;/Year&gt;&lt;RecNum&gt;146&lt;/RecNum&gt;&lt;DisplayText&gt;[25]&lt;/DisplayText&gt;&lt;record&gt;&lt;rec-number&gt;146&lt;/rec-number&gt;&lt;foreign-keys&gt;&lt;key app="EN" db-id="xeeppsz5h5zx07e2et459e5k5zeeea5axaz5" timestamp="1765948522"&gt;146&lt;/key&gt;&lt;/foreign-keys&gt;&lt;ref-type name="Journal Article"&gt;17&lt;/ref-type&gt;&lt;contributors&gt;&lt;authors&gt;&lt;author&gt;Bulut, A.&lt;/author&gt;&lt;author&gt;Ucar, M.&lt;/author&gt;&lt;/authors&gt;&lt;/contributors&gt;&lt;auth-address&gt;Department of General Surgery, Gaziantep University, Medical School, Gaziantep, Turkey. (Dr. Bulut).&amp;#xD;Clinics of General Surgery, Bingol Stale Hospital, Bingol, Turkey. (Dr. Ucar).&lt;/auth-address&gt;&lt;titles&gt;&lt;title&gt;Laparoscopic Appendectomy versus Open Surgery&lt;/title&gt;&lt;secondary-title&gt;Jsls&lt;/secondary-title&gt;&lt;/titles&gt;&lt;periodical&gt;&lt;full-title&gt;Jsls&lt;/full-title&gt;&lt;/periodical&gt;&lt;volume&gt;29&lt;/volume&gt;&lt;number&gt;1&lt;/number&gt;&lt;edition&gt;20250407&lt;/edition&gt;&lt;keywords&gt;&lt;keyword&gt;Humans&lt;/keyword&gt;&lt;keyword&gt;*Appendectomy/methods&lt;/keyword&gt;&lt;keyword&gt;*Laparoscopy/methods&lt;/keyword&gt;&lt;keyword&gt;Male&lt;/keyword&gt;&lt;keyword&gt;Female&lt;/keyword&gt;&lt;keyword&gt;*Appendicitis/surgery&lt;/keyword&gt;&lt;keyword&gt;Retrospective Studies&lt;/keyword&gt;&lt;keyword&gt;Adult&lt;/keyword&gt;&lt;keyword&gt;Middle Aged&lt;/keyword&gt;&lt;keyword&gt;Length of Stay/statistics &amp;amp; numerical data&lt;/keyword&gt;&lt;keyword&gt;Postoperative Complications/epidemiology&lt;/keyword&gt;&lt;keyword&gt;Operative Time&lt;/keyword&gt;&lt;keyword&gt;Treatment Outcome&lt;/keyword&gt;&lt;keyword&gt;Adolescent&lt;/keyword&gt;&lt;keyword&gt;Young Adult&lt;/keyword&gt;&lt;keyword&gt;Aged&lt;/keyword&gt;&lt;keyword&gt;Acute appendicitis&lt;/keyword&gt;&lt;keyword&gt;Laparoscopic appendectomy&lt;/keyword&gt;&lt;keyword&gt;McBurney&lt;/keyword&gt;&lt;keyword&gt;Open appendectomy&lt;/keyword&gt;&lt;/keywords&gt;&lt;dates&gt;&lt;year&gt;2025&lt;/year&gt;&lt;pub-dates&gt;&lt;date&gt;Jan-Mar&lt;/date&gt;&lt;/pub-dates&gt;&lt;/dates&gt;&lt;isbn&gt;1086-8089 (Print)&amp;#xD;1086-8089&lt;/isbn&gt;&lt;accession-num&gt;40196192&lt;/accession-num&gt;&lt;urls&gt;&lt;/urls&gt;&lt;custom2&gt;PMC11973471&lt;/custom2&gt;&lt;electronic-resource-num&gt;10.4293/jsls.2024.00077&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[25]</w:t>
      </w:r>
      <w:r w:rsidRPr="009D1811">
        <w:rPr>
          <w:sz w:val="20"/>
          <w:szCs w:val="20"/>
        </w:rPr>
        <w:fldChar w:fldCharType="end"/>
      </w:r>
      <w:r w:rsidRPr="009D1811">
        <w:rPr>
          <w:sz w:val="20"/>
          <w:szCs w:val="20"/>
        </w:rPr>
        <w:t xml:space="preserve"> found no statistically significant difference in operative time between LA and OA (53.5 vs. 54.9 minutes), although LA was associated with benefits beyond operative time </w:t>
      </w:r>
      <w:r w:rsidRPr="009D1811">
        <w:rPr>
          <w:sz w:val="20"/>
          <w:szCs w:val="20"/>
        </w:rPr>
        <w:fldChar w:fldCharType="begin"/>
      </w:r>
      <w:r w:rsidRPr="009D1811">
        <w:rPr>
          <w:sz w:val="20"/>
          <w:szCs w:val="20"/>
        </w:rPr>
        <w:instrText xml:space="preserve"> ADDIN EN.CITE &lt;EndNote&gt;&lt;Cite&gt;&lt;Author&gt;Bulut&lt;/Author&gt;&lt;Year&gt;2025&lt;/Year&gt;&lt;RecNum&gt;146&lt;/RecNum&gt;&lt;DisplayText&gt;[25]&lt;/DisplayText&gt;&lt;record&gt;&lt;rec-number&gt;146&lt;/rec-number&gt;&lt;foreign-keys&gt;&lt;key app="EN" db-id="xeeppsz5h5zx07e2et459e5k5zeeea5axaz5" timestamp="1765948522"&gt;146&lt;/key&gt;&lt;/foreign-keys&gt;&lt;ref-type name="Journal Article"&gt;17&lt;/ref-type&gt;&lt;contributors&gt;&lt;authors&gt;&lt;author&gt;Bulut, A.&lt;/author&gt;&lt;author&gt;Ucar, M.&lt;/author&gt;&lt;/authors&gt;&lt;/contributors&gt;&lt;auth-address&gt;Department of General Surgery, Gaziantep University, Medical School, Gaziantep, Turkey. (Dr. Bulut).&amp;#xD;Clinics of General Surgery, Bingol Stale Hospital, Bingol, Turkey. (Dr. Ucar).&lt;/auth-address&gt;&lt;titles&gt;&lt;title&gt;Laparoscopic Appendectomy versus Open Surgery&lt;/title&gt;&lt;secondary-title&gt;Jsls&lt;/secondary-title&gt;&lt;/titles&gt;&lt;periodical&gt;&lt;full-title&gt;Jsls&lt;/full-title&gt;&lt;/periodical&gt;&lt;volume&gt;29&lt;/volume&gt;&lt;number&gt;1&lt;/number&gt;&lt;edition&gt;20250407&lt;/edition&gt;&lt;keywords&gt;&lt;keyword&gt;Humans&lt;/keyword&gt;&lt;keyword&gt;*Appendectomy/methods&lt;/keyword&gt;&lt;keyword&gt;*Laparoscopy/methods&lt;/keyword&gt;&lt;keyword&gt;Male&lt;/keyword&gt;&lt;keyword&gt;Female&lt;/keyword&gt;&lt;keyword&gt;*Appendicitis/surgery&lt;/keyword&gt;&lt;keyword&gt;Retrospective Studies&lt;/keyword&gt;&lt;keyword&gt;Adult&lt;/keyword&gt;&lt;keyword&gt;Middle Aged&lt;/keyword&gt;&lt;keyword&gt;Length of Stay/statistics &amp;amp; numerical data&lt;/keyword&gt;&lt;keyword&gt;Postoperative Complications/epidemiology&lt;/keyword&gt;&lt;keyword&gt;Operative Time&lt;/keyword&gt;&lt;keyword&gt;Treatment Outcome&lt;/keyword&gt;&lt;keyword&gt;Adolescent&lt;/keyword&gt;&lt;keyword&gt;Young Adult&lt;/keyword&gt;&lt;keyword&gt;Aged&lt;/keyword&gt;&lt;keyword&gt;Acute appendicitis&lt;/keyword&gt;&lt;keyword&gt;Laparoscopic appendectomy&lt;/keyword&gt;&lt;keyword&gt;McBurney&lt;/keyword&gt;&lt;keyword&gt;Open appendectomy&lt;/keyword&gt;&lt;/keywords&gt;&lt;dates&gt;&lt;year&gt;2025&lt;/year&gt;&lt;pub-dates&gt;&lt;date&gt;Jan-Mar&lt;/date&gt;&lt;/pub-dates&gt;&lt;/dates&gt;&lt;isbn&gt;1086-8089 (Print)&amp;#xD;1086-8089&lt;/isbn&gt;&lt;accession-num&gt;40196192&lt;/accession-num&gt;&lt;urls&gt;&lt;/urls&gt;&lt;custom2&gt;PMC11973471&lt;/custom2&gt;&lt;electronic-resource-num&gt;10.4293/jsls.2024.00077&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[25]</w:t>
      </w:r>
      <w:r w:rsidRPr="009D1811">
        <w:rPr>
          <w:sz w:val="20"/>
          <w:szCs w:val="20"/>
        </w:rPr>
        <w:fldChar w:fldCharType="end"/>
      </w:r>
      <w:r w:rsidRPr="009D1811">
        <w:rPr>
          <w:sz w:val="20"/>
          <w:szCs w:val="20"/>
        </w:rPr>
        <w:t xml:space="preserve">.  Furthermore, in elderly populations, LA may be associated with slightly longer operative times compared to OA </w:t>
      </w:r>
      <w:r w:rsidRPr="009D1811">
        <w:rPr>
          <w:sz w:val="20"/>
          <w:szCs w:val="20"/>
        </w:rPr>
        <w:fldChar w:fldCharType="begin">
          <w:fldData xml:space="preserve">PEVuZE5vdGU+PENpdGU+PEF1dGhvcj5TdGV2ZW5zPC9BdXRob3I+PFllYXI+MjAyMjwvWWVhcj48
UmVjTnVtPjgxPC9SZWNOdW0+PERpc3BsYXlUZXh0PlsyNiwgMjddPC9EaXNwbGF5VGV4dD48cmVj
b3JkPjxyZWMtbnVtYmVyPjgxPC9yZWMtbnVtYmVyPjxmb3JlaWduLWtleXM+PGtleSBhcHA9IkVO
IiBkYi1pZD0ieGVlcHBzejVoNXp4MDdlMmV0NDU5ZTVrNXplZWVhNWF4YXo1IiB0aW1lc3RhbXA9
IjE3NjIyNDI0MDgiPjgxPC9rZXk+PC9mb3JlaWduLWtleXM+PHJlZi10eXBlIG5hbWU9IkpvdXJu
YWwgQXJ0aWNsZSI+MTc8L3JlZi10eXBlPjxjb250cmlidXRvcnM+PGF1dGhvcnM+PGF1dGhvcj5T
dGV2ZW5zLCBBLjwvYXV0aG9yPjxhdXRob3I+TWVpZXIsIEouPC9hdXRob3I+PGF1dGhvcj5CaGF0
LCBBLjwvYXV0aG9yPjxhdXRob3I+QmhhdCwgUy48L2F1dGhvcj48YXV0aG9yPkJhbGVudGluZSwg
Qy48L2F1dGhvcj48L2F1dGhvcnM+PC9jb250cmlidXRvcnM+PGF1dGgtYWRkcmVzcz5Vbml2ZXJz
aXR5IG9mIFRleGFzIFNvdXRod2VzdGVybiBEZXBhcnRtZW50IG9mIFN1cmdlcnksIERhbGxhcywg
VFg7IFZBIE5vcnRoIFRleGFzIEhlYWx0aGNhcmUgU3lzdGVtLCBEYWxsYXMsIFRYOyBTdXJnaWNh
bCBDZW50ZXIgZm9yIE91dGNvbWVzLCBJbXBsZW1lbnRhdGlvbiwgYW5kIE5vdmVsIEludGVydmVu
dGlvbnMgKFMtQ09JTiksIERhbGxhcywgVFguIEVsZWN0cm9uaWMgYWRkcmVzczogYXVkcmV5LnN0
ZXZlbnNAdXRzb3V0aHdlc3Rlcm4uZWR1LiYjeEQ7VW5pdmVyc2l0eSBvZiBUZXhhcyBTb3V0aHdl
c3Rlcm4gRGVwYXJ0bWVudCBvZiBTdXJnZXJ5LCBEYWxsYXMsIFRYOyBWQSBOb3J0aCBUZXhhcyBI
ZWFsdGhjYXJlIFN5c3RlbSwgRGFsbGFzLCBUWDsgU3VyZ2ljYWwgQ2VudGVyIGZvciBPdXRjb21l
cywgSW1wbGVtZW50YXRpb24sIGFuZCBOb3ZlbCBJbnRlcnZlbnRpb25zIChTLUNPSU4pLCBEYWxs
YXMsIFRYLiBFbGVjdHJvbmljIGFkZHJlc3M6IGh0dHBzOi8vdHdpdHRlci5jb20vSmVubmllbWVp
ZXIuJiN4RDtVbml2ZXJzaXR5IG9mIFRleGFzIFNvdXRod2VzdGVybiBEZXBhcnRtZW50IG9mIFN1
cmdlcnksIERhbGxhcywgVFg7IFZBIE5vcnRoIFRleGFzIEhlYWx0aGNhcmUgU3lzdGVtLCBEYWxs
YXMsIFRYOyBTdXJnaWNhbCBDZW50ZXIgZm9yIE91dGNvbWVzLCBJbXBsZW1lbnRhdGlvbiwgYW5k
IE5vdmVsIEludGVydmVudGlvbnMgKFMtQ09JTiksIERhbGxhcywgVFguIEVsZWN0cm9uaWMgYWRk
cmVzczogaHR0cHM6Ly90d2l0dGVyLmNvbS9iaGF0czc2MzcuJiN4RDtVbml2ZXJzaXR5IG9mIFRl
eGFzIFNvdXRod2VzdGVybiBEZXBhcnRtZW50IG9mIFN1cmdlcnksIERhbGxhcywgVFg7IFN1cmdp
Y2FsIENlbnRlciBmb3IgT3V0Y29tZXMsIEltcGxlbWVudGF0aW9uLCBhbmQgTm92ZWwgSW50ZXJ2
ZW50aW9ucyAoUy1DT0lOKSwgRGFsbGFzLCBUWC4mI3hEO1VuaXZlcnNpdHkgb2YgVGV4YXMgU291
dGh3ZXN0ZXJuIERlcGFydG1lbnQgb2YgU3VyZ2VyeSwgRGFsbGFzLCBUWDsgVkEgTm9ydGggVGV4
YXMgSGVhbHRoY2FyZSBTeXN0ZW0sIERhbGxhcywgVFg7IFN1cmdpY2FsIENlbnRlciBmb3IgT3V0
Y29tZXMsIEltcGxlbWVudGF0aW9uLCBhbmQgTm92ZWwgSW50ZXJ2ZW50aW9ucyAoUy1DT0lOKSwg
RGFsbGFzLCBUWC48L2F1dGgtYWRkcmVzcz48dGl0bGVzPjx0aXRsZT5BZ2UgaXMgYXNzb2NpYXRl
ZCB3aXRoIGluY3JlYXNlZCBtb3JiaWRpdHkgYWZ0ZXIgbGFwYXJvc2NvcGljIGFwcGVuZGVjdG9t
eTwvdGl0bGU+PHNlY29uZGFyeS10aXRsZT5TdXJnZXJ5PC9zZWNvbmRhcnktdGl0bGU+PC90aXRs
ZXM+PHBlcmlvZGljYWw+PGZ1bGwtdGl0bGU+U3VyZ2VyeTwvZnVsbC10aXRsZT48L3BlcmlvZGlj
YWw+PHBhZ2VzPjQ4OC00OTM8L3BhZ2VzPjx2b2x1bWU+MTcyPC92b2x1bWU+PG51bWJlcj4yPC9u
dW1iZXI+PGVkaXRpb24+MjAyMjA1MTI8L2VkaXRpb24+PGtleXdvcmRzPjxrZXl3b3JkPkFkdWx0
PC9rZXl3b3JkPjxrZXl3b3JkPkFnZWQ8L2tleXdvcmQ+PGtleXdvcmQ+QWdlZCwgODAgYW5kIG92
ZXI8L2tleXdvcmQ+PGtleXdvcmQ+QXBwZW5kZWN0b215L2FkdmVyc2UgZWZmZWN0cy9tZXRob2Rz
PC9rZXl3b3JkPjxrZXl3b3JkPipBcHBlbmRpY2l0aXMvY29tcGxpY2F0aW9ucy9zdXJnZXJ5PC9r
ZXl3b3JkPjxrZXl3b3JkPkh1bWFuczwva2V5d29yZD48a2V5d29yZD4qTGFwYXJvc2NvcHkvYWR2
ZXJzZSBlZmZlY3RzL21ldGhvZHM8L2tleXdvcmQ+PGtleXdvcmQ+TW9yYmlkaXR5PC9rZXl3b3Jk
PjxrZXl3b3JkPlBvc3RvcGVyYXRpdmUgQ29tcGxpY2F0aW9ucy9lcGlkZW1pb2xvZ3kvZXRpb2xv
Z3kvc3VyZ2VyeTwva2V5d29yZD48a2V5d29yZD5SZXRyb3NwZWN0aXZlIFN0dWRpZXM8L2tleXdv
cmQ+PGtleXdvcmQ+VHJlYXRtZW50IE91dGNvbWU8L2tleXdvcmQ+PGtleXdvcmQ+VW5pdGVkIFN0
YXRlcy9lcGlkZW1pb2xvZ3k8L2tleXdvcmQ+PC9rZXl3b3Jkcz48ZGF0ZXM+PHllYXI+MjAyMjwv
eWVhcj48cHViLWRhdGVzPjxkYXRlPkF1ZzwvZGF0ZT48L3B1Yi1kYXRlcz48L2RhdGVzPjxpc2Ju
PjAwMzktNjA2MCAoUHJpbnQpJiN4RDswMDM5LTYwNjA8L2lzYm4+PGFjY2Vzc2lvbi1udW0+MzU1
Njg1ODY8L2FjY2Vzc2lvbi1udW0+PHVybHM+PC91cmxzPjxjdXN0b20xPkNvbmZsaWN0IG9mIGlu
dGVyZXN0L0Rpc2Nsb3N1cmUgVGhlIGF1dGhvcnMgcmVwb3J0IG5vIHByb3ByaWV0YXJ5IG9yIGNv
bW1lcmNpYWwgaW50ZXJlc3QgaW4gYW55IHByb2R1Y3QgbWVudGlvbmVkIG9yIGNvbmNlcHQgZGlz
Y3Vzc2VkIGluIHRoaXMgYXJ0aWNsZS48L2N1c3RvbTE+PGN1c3RvbTI+UE1DMTAzNzAzNjA8L2N1
c3RvbTI+PGN1c3RvbTY+TklITVMxOTExMTcwPC9jdXN0b202PjxlbGVjdHJvbmljLXJlc291cmNl
LW51bT4xMC4xMDE2L2ouc3VyZy4yMDIyLjA0LjAwODwvZWxlY3Ryb25pYy1yZXNvdXJjZS1udW0+
PHJlbW90ZS1kYXRhYmFzZS1wcm92aWRlcj5OTE08L3JlbW90ZS1kYXRhYmFzZS1wcm92aWRlcj48
bGFuZ3VhZ2U+ZW5nPC9sYW5ndWFnZT48L3JlY29yZD48L0NpdGU+PENpdGU+PEF1dGhvcj5IaXJl
bWF0aDwvQXV0aG9yPjxZZWFyPjIwMjU8L1llYXI+PFJlY051bT4xODU8L1JlY051bT48cmVjb3Jk
PjxyZWMtbnVtYmVyPjE4NTwvcmVjLW51bWJlcj48Zm9yZWlnbi1rZXlzPjxrZXkgYXBwPSJFTiIg
ZGItaWQ9InhlZXBwc3o1aDV6eDA3ZTJldDQ1OWU1azV6ZWVlYTVheGF6NSIgdGltZXN0YW1wPSIx
Nzc1OTY2NzQ2Ij4xODU8L2tleT48L2ZvcmVpZ24ta2V5cz48cmVmLXR5cGUgbmFtZT0iSm91cm5h
bCBBcnRpY2xlIj4xNzwvcmVmLXR5cGU+PGNvbnRyaWJ1dG9ycz48YXV0aG9ycz48YXV0aG9yPkhp
cmVtYXRoLCBWLjwvYXV0aG9yPjxhdXRob3I+UGF0aWwsIFMuPC9hdXRob3I+PC9hdXRob3JzPjwv
Y29udHJpYnV0b3JzPjx0aXRsZXM+PHRpdGxlPkNvbXBhcmF0aXZlIFN0dWR5IG9uIExhcGFyb3Nj
b3BpYyBWZXJzdXMgT3BlbiBTdXJnZXJ5IGZvciBBY3V0ZSBBcHBlbmRpY2l0aXMgaW4gRWxkZXJs
eSBQYXRpZW50czwvdGl0bGU+PHNlY29uZGFyeS10aXRsZT5JbnRlcm5hdGlvbmFsIEpvdXJuYWwg
b2YgQWNhZGVtaWMgTWVkaWNpbmUgYW5kIFBoYXJtYWN5PC9zZWNvbmRhcnktdGl0bGU+PC90aXRs
ZXM+PHBlcmlvZGljYWw+PGZ1bGwtdGl0bGU+SW50ZXJuYXRpb25hbCBKb3VybmFsIG9mIEFjYWRl
bWljIE1lZGljaW5lIGFuZCBQaGFybWFjeTwvZnVsbC10aXRsZT48L3BlcmlvZGljYWw+PHBhZ2Vz
PjEwOTEtMTA5NTwvcGFnZXM+PGRhdGVzPjx5ZWFyPjIwMjU8L3llYXI+PC9kYXRlcz48aXNibj4y
Njg3LTUzNjUmI3hEOzI3NTMtNjU1NiAocHJpbnQpPC9pc2JuPjx1cmxzPjwvdXJscz48ZWxlY3Ry
b25pYy1yZXNvdXJjZS1udW0+MTAuNDcwMDkvamFtcC4yMDI1LjcuMi4yMjA8L2VsZWN0cm9uaWMt
cmVzb3VyY2UtbnVtPjwvcmVjb3JkPjwvQ2l0ZT48L0VuZE5vdGU+
</w:fldData>
        </w:fldChar>
      </w:r>
      <w:r w:rsidRPr="009D1811">
        <w:rPr>
          <w:sz w:val="20"/>
          <w:szCs w:val="20"/>
        </w:rPr>
        <w:instrText xml:space="preserve"> ADDIN EN.CITE </w:instrText>
      </w:r>
      <w:r w:rsidRPr="009D1811">
        <w:rPr>
          <w:sz w:val="20"/>
          <w:szCs w:val="20"/>
        </w:rPr>
        <w:fldChar w:fldCharType="begin">
          <w:fldData xml:space="preserve">PEVuZE5vdGU+PENpdGU+PEF1dGhvcj5TdGV2ZW5zPC9BdXRob3I+PFllYXI+MjAyMjwvWWVhcj48
UmVjTnVtPjgxPC9SZWNOdW0+PERpc3BsYXlUZXh0PlsyNiwgMjddPC9EaXNwbGF5VGV4dD48cmVj
b3JkPjxyZWMtbnVtYmVyPjgxPC9yZWMtbnVtYmVyPjxmb3JlaWduLWtleXM+PGtleSBhcHA9IkVO
IiBkYi1pZD0ieGVlcHBzejVoNXp4MDdlMmV0NDU5ZTVrNXplZWVhNWF4YXo1IiB0aW1lc3RhbXA9
IjE3NjIyNDI0MDgiPjgxPC9rZXk+PC9mb3JlaWduLWtleXM+PHJlZi10eXBlIG5hbWU9IkpvdXJu
YWwgQXJ0aWNsZSI+MTc8L3JlZi10eXBlPjxjb250cmlidXRvcnM+PGF1dGhvcnM+PGF1dGhvcj5T
dGV2ZW5zLCBBLjwvYXV0aG9yPjxhdXRob3I+TWVpZXIsIEouPC9hdXRob3I+PGF1dGhvcj5CaGF0
LCBBLjwvYXV0aG9yPjxhdXRob3I+QmhhdCwgUy48L2F1dGhvcj48YXV0aG9yPkJhbGVudGluZSwg
Qy48L2F1dGhvcj48L2F1dGhvcnM+PC9jb250cmlidXRvcnM+PGF1dGgtYWRkcmVzcz5Vbml2ZXJz
aXR5IG9mIFRleGFzIFNvdXRod2VzdGVybiBEZXBhcnRtZW50IG9mIFN1cmdlcnksIERhbGxhcywg
VFg7IFZBIE5vcnRoIFRleGFzIEhlYWx0aGNhcmUgU3lzdGVtLCBEYWxsYXMsIFRYOyBTdXJnaWNh
bCBDZW50ZXIgZm9yIE91dGNvbWVzLCBJbXBsZW1lbnRhdGlvbiwgYW5kIE5vdmVsIEludGVydmVu
dGlvbnMgKFMtQ09JTiksIERhbGxhcywgVFguIEVsZWN0cm9uaWMgYWRkcmVzczogYXVkcmV5LnN0
ZXZlbnNAdXRzb3V0aHdlc3Rlcm4uZWR1LiYjeEQ7VW5pdmVyc2l0eSBvZiBUZXhhcyBTb3V0aHdl
c3Rlcm4gRGVwYXJ0bWVudCBvZiBTdXJnZXJ5LCBEYWxsYXMsIFRYOyBWQSBOb3J0aCBUZXhhcyBI
ZWFsdGhjYXJlIFN5c3RlbSwgRGFsbGFzLCBUWDsgU3VyZ2ljYWwgQ2VudGVyIGZvciBPdXRjb21l
cywgSW1wbGVtZW50YXRpb24sIGFuZCBOb3ZlbCBJbnRlcnZlbnRpb25zIChTLUNPSU4pLCBEYWxs
YXMsIFRYLiBFbGVjdHJvbmljIGFkZHJlc3M6IGh0dHBzOi8vdHdpdHRlci5jb20vSmVubmllbWVp
ZXIuJiN4RDtVbml2ZXJzaXR5IG9mIFRleGFzIFNvdXRod2VzdGVybiBEZXBhcnRtZW50IG9mIFN1
cmdlcnksIERhbGxhcywgVFg7IFZBIE5vcnRoIFRleGFzIEhlYWx0aGNhcmUgU3lzdGVtLCBEYWxs
YXMsIFRYOyBTdXJnaWNhbCBDZW50ZXIgZm9yIE91dGNvbWVzLCBJbXBsZW1lbnRhdGlvbiwgYW5k
IE5vdmVsIEludGVydmVudGlvbnMgKFMtQ09JTiksIERhbGxhcywgVFguIEVsZWN0cm9uaWMgYWRk
cmVzczogaHR0cHM6Ly90d2l0dGVyLmNvbS9iaGF0czc2MzcuJiN4RDtVbml2ZXJzaXR5IG9mIFRl
eGFzIFNvdXRod2VzdGVybiBEZXBhcnRtZW50IG9mIFN1cmdlcnksIERhbGxhcywgVFg7IFN1cmdp
Y2FsIENlbnRlciBmb3IgT3V0Y29tZXMsIEltcGxlbWVudGF0aW9uLCBhbmQgTm92ZWwgSW50ZXJ2
ZW50aW9ucyAoUy1DT0lOKSwgRGFsbGFzLCBUWC4mI3hEO1VuaXZlcnNpdHkgb2YgVGV4YXMgU291
dGh3ZXN0ZXJuIERlcGFydG1lbnQgb2YgU3VyZ2VyeSwgRGFsbGFzLCBUWDsgVkEgTm9ydGggVGV4
YXMgSGVhbHRoY2FyZSBTeXN0ZW0sIERhbGxhcywgVFg7IFN1cmdpY2FsIENlbnRlciBmb3IgT3V0
Y29tZXMsIEltcGxlbWVudGF0aW9uLCBhbmQgTm92ZWwgSW50ZXJ2ZW50aW9ucyAoUy1DT0lOKSwg
RGFsbGFzLCBUWC48L2F1dGgtYWRkcmVzcz48dGl0bGVzPjx0aXRsZT5BZ2UgaXMgYXNzb2NpYXRl
ZCB3aXRoIGluY3JlYXNlZCBtb3JiaWRpdHkgYWZ0ZXIgbGFwYXJvc2NvcGljIGFwcGVuZGVjdG9t
eTwvdGl0bGU+PHNlY29uZGFyeS10aXRsZT5TdXJnZXJ5PC9zZWNvbmRhcnktdGl0bGU+PC90aXRs
ZXM+PHBlcmlvZGljYWw+PGZ1bGwtdGl0bGU+U3VyZ2VyeTwvZnVsbC10aXRsZT48L3BlcmlvZGlj
YWw+PHBhZ2VzPjQ4OC00OTM8L3BhZ2VzPjx2b2x1bWU+MTcyPC92b2x1bWU+PG51bWJlcj4yPC9u
dW1iZXI+PGVkaXRpb24+MjAyMjA1MTI8L2VkaXRpb24+PGtleXdvcmRzPjxrZXl3b3JkPkFkdWx0
PC9rZXl3b3JkPjxrZXl3b3JkPkFnZWQ8L2tleXdvcmQ+PGtleXdvcmQ+QWdlZCwgODAgYW5kIG92
ZXI8L2tleXdvcmQ+PGtleXdvcmQ+QXBwZW5kZWN0b215L2FkdmVyc2UgZWZmZWN0cy9tZXRob2Rz
PC9rZXl3b3JkPjxrZXl3b3JkPipBcHBlbmRpY2l0aXMvY29tcGxpY2F0aW9ucy9zdXJnZXJ5PC9r
ZXl3b3JkPjxrZXl3b3JkPkh1bWFuczwva2V5d29yZD48a2V5d29yZD4qTGFwYXJvc2NvcHkvYWR2
ZXJzZSBlZmZlY3RzL21ldGhvZHM8L2tleXdvcmQ+PGtleXdvcmQ+TW9yYmlkaXR5PC9rZXl3b3Jk
PjxrZXl3b3JkPlBvc3RvcGVyYXRpdmUgQ29tcGxpY2F0aW9ucy9lcGlkZW1pb2xvZ3kvZXRpb2xv
Z3kvc3VyZ2VyeTwva2V5d29yZD48a2V5d29yZD5SZXRyb3NwZWN0aXZlIFN0dWRpZXM8L2tleXdv
cmQ+PGtleXdvcmQ+VHJlYXRtZW50IE91dGNvbWU8L2tleXdvcmQ+PGtleXdvcmQ+VW5pdGVkIFN0
YXRlcy9lcGlkZW1pb2xvZ3k8L2tleXdvcmQ+PC9rZXl3b3Jkcz48ZGF0ZXM+PHllYXI+MjAyMjwv
eWVhcj48cHViLWRhdGVzPjxkYXRlPkF1ZzwvZGF0ZT48L3B1Yi1kYXRlcz48L2RhdGVzPjxpc2Ju
PjAwMzktNjA2MCAoUHJpbnQpJiN4RDswMDM5LTYwNjA8L2lzYm4+PGFjY2Vzc2lvbi1udW0+MzU1
Njg1ODY8L2FjY2Vzc2lvbi1udW0+PHVybHM+PC91cmxzPjxjdXN0b20xPkNvbmZsaWN0IG9mIGlu
dGVyZXN0L0Rpc2Nsb3N1cmUgVGhlIGF1dGhvcnMgcmVwb3J0IG5vIHByb3ByaWV0YXJ5IG9yIGNv
bW1lcmNpYWwgaW50ZXJlc3QgaW4gYW55IHByb2R1Y3QgbWVudGlvbmVkIG9yIGNvbmNlcHQgZGlz
Y3Vzc2VkIGluIHRoaXMgYXJ0aWNsZS48L2N1c3RvbTE+PGN1c3RvbTI+UE1DMTAzNzAzNjA8L2N1
c3RvbTI+PGN1c3RvbTY+TklITVMxOTExMTcwPC9jdXN0b202PjxlbGVjdHJvbmljLXJlc291cmNl
LW51bT4xMC4xMDE2L2ouc3VyZy4yMDIyLjA0LjAwODwvZWxlY3Ryb25pYy1yZXNvdXJjZS1udW0+
PHJlbW90ZS1kYXRhYmFzZS1wcm92aWRlcj5OTE08L3JlbW90ZS1kYXRhYmFzZS1wcm92aWRlcj48
bGFuZ3VhZ2U+ZW5nPC9sYW5ndWFnZT48L3JlY29yZD48L0NpdGU+PENpdGU+PEF1dGhvcj5IaXJl
bWF0aDwvQXV0aG9yPjxZZWFyPjIwMjU8L1llYXI+PFJlY051bT4xODU8L1JlY051bT48cmVjb3Jk
PjxyZWMtbnVtYmVyPjE4NTwvcmVjLW51bWJlcj48Zm9yZWlnbi1rZXlzPjxrZXkgYXBwPSJFTiIg
ZGItaWQ9InhlZXBwc3o1aDV6eDA3ZTJldDQ1OWU1azV6ZWVlYTVheGF6NSIgdGltZXN0YW1wPSIx
Nzc1OTY2NzQ2Ij4xODU8L2tleT48L2ZvcmVpZ24ta2V5cz48cmVmLXR5cGUgbmFtZT0iSm91cm5h
bCBBcnRpY2xlIj4xNzwvcmVmLXR5cGU+PGNvbnRyaWJ1dG9ycz48YXV0aG9ycz48YXV0aG9yPkhp
cmVtYXRoLCBWLjwvYXV0aG9yPjxhdXRob3I+UGF0aWwsIFMuPC9hdXRob3I+PC9hdXRob3JzPjwv
Y29udHJpYnV0b3JzPjx0aXRsZXM+PHRpdGxlPkNvbXBhcmF0aXZlIFN0dWR5IG9uIExhcGFyb3Nj
b3BpYyBWZXJzdXMgT3BlbiBTdXJnZXJ5IGZvciBBY3V0ZSBBcHBlbmRpY2l0aXMgaW4gRWxkZXJs
eSBQYXRpZW50czwvdGl0bGU+PHNlY29uZGFyeS10aXRsZT5JbnRlcm5hdGlvbmFsIEpvdXJuYWwg
b2YgQWNhZGVtaWMgTWVkaWNpbmUgYW5kIFBoYXJtYWN5PC9zZWNvbmRhcnktdGl0bGU+PC90aXRs
ZXM+PHBlcmlvZGljYWw+PGZ1bGwtdGl0bGU+SW50ZXJuYXRpb25hbCBKb3VybmFsIG9mIEFjYWRl
bWljIE1lZGljaW5lIGFuZCBQaGFybWFjeTwvZnVsbC10aXRsZT48L3BlcmlvZGljYWw+PHBhZ2Vz
PjEwOTEtMTA5NTwvcGFnZXM+PGRhdGVzPjx5ZWFyPjIwMjU8L3llYXI+PC9kYXRlcz48aXNibj4y
Njg3LTUzNjUmI3hEOzI3NTMtNjU1NiAocHJpbnQpPC9pc2JuPjx1cmxzPjwvdXJscz48ZWxlY3Ry
b25pYy1yZXNvdXJjZS1udW0+MTAuNDcwMDkvamFtcC4yMDI1LjcuMi4yMjA8L2VsZWN0cm9uaWMt
cmVzb3VyY2UtbnVtPjwvcmVjb3JkPjwvQ2l0ZT48L0VuZE5vdGU+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[26,27]</w:t>
      </w:r>
      <w:r w:rsidRPr="009D1811">
        <w:rPr>
          <w:sz w:val="20"/>
          <w:szCs w:val="20"/>
        </w:rPr>
        <w:fldChar w:fldCharType="end"/>
      </w:r>
      <w:r w:rsidRPr="009D1811">
        <w:rPr>
          <w:sz w:val="20"/>
          <w:szCs w:val="20"/>
        </w:rPr>
        <w:t>.</w:t>
      </w:r>
    </w:p>
    <w:p w14:paraId="4BCE8A91" w14:textId="77777777" w:rsidR="00DC2D85" w:rsidRPr="009D1811" w:rsidRDefault="00DC2D85" w:rsidP="00B60CFE">
      <w:pPr>
        <w:adjustRightInd w:val="0"/>
        <w:snapToGrid w:val="0"/>
        <w:spacing w:line="360" w:lineRule="auto"/>
        <w:jc w:val="both"/>
        <w:rPr>
          <w:sz w:val="20"/>
          <w:szCs w:val="20"/>
        </w:rPr>
      </w:pPr>
      <w:r w:rsidRPr="009D1811">
        <w:rPr>
          <w:sz w:val="20"/>
          <w:szCs w:val="20"/>
        </w:rPr>
        <w:t xml:space="preserve">RA has been increasingly evaluated as an alternative minimally invasive approach, though its impact on operative time remains variable. Using data from the National Surgical Quality Improvement Program, Becker et al. </w:t>
      </w:r>
      <w:r w:rsidRPr="009D1811">
        <w:rPr>
          <w:sz w:val="20"/>
          <w:szCs w:val="20"/>
        </w:rPr>
        <w:fldChar w:fldCharType="begin"/>
      </w:r>
      <w:r w:rsidRPr="009D1811">
        <w:rPr>
          <w:sz w:val="20"/>
          <w:szCs w:val="20"/>
        </w:rPr>
        <w:instrText xml:space="preserve"> ADDIN EN.CITE &lt;EndNote&gt;&lt;Cite&gt;&lt;Author&gt;Becker&lt;/Author&gt;&lt;Year&gt;2023&lt;/Year&gt;&lt;RecNum&gt;108&lt;/RecNum&gt;&lt;DisplayText&gt;[28]&lt;/DisplayText&gt;&lt;record&gt;&lt;rec-number&gt;108&lt;/rec-number&gt;&lt;foreign-keys&gt;&lt;key app="EN" db-id="xeeppsz5h5zx07e2et459e5k5zeeea5axaz5" timestamp="1763010335"&gt;108&lt;/key&gt;&lt;/foreign-keys&gt;&lt;ref-type name="Journal Article"&gt;17&lt;/ref-type&gt;&lt;contributors&gt;&lt;authors&gt;&lt;author&gt;Becker, Timothy&lt;/author&gt;&lt;author&gt;DeLeon, Genaro&lt;/author&gt;&lt;author&gt;Rao, Varun&lt;/author&gt;&lt;author&gt;Pei, Kevin Y&lt;/author&gt;&lt;/authors&gt;&lt;/contributors&gt;&lt;titles&gt;&lt;title&gt;A comparison of outcomes between laparoscopic and robotic appendectomy among ACS-NSQIP hospitals&lt;/title&gt;&lt;secondary-title&gt;Laparoscopic, Endoscopic and Robotic surgery&lt;/secondary-title&gt;&lt;/titles&gt;&lt;periodical&gt;&lt;full-title&gt;Laparoscopic, Endoscopic and Robotic surgery&lt;/full-title&gt;&lt;/periodical&gt;&lt;pages&gt;39-42&lt;/pages&gt;&lt;volume&gt;6&lt;/volume&gt;&lt;number&gt;2&lt;/number&gt;&lt;dates&gt;&lt;year&gt;2023&lt;/year&gt;&lt;/dates&gt;&lt;isbn&gt;2468-9009&lt;/isbn&gt;&lt;urls&gt;&lt;/urls&gt;&lt;/record&gt;&lt;/Cite&gt;&lt;/EndNote&gt;</w:instrText>
      </w:r>
      <w:r w:rsidRPr="009D1811">
        <w:rPr>
          <w:sz w:val="20"/>
          <w:szCs w:val="20"/>
        </w:rPr>
        <w:fldChar w:fldCharType="separate"/>
      </w:r>
      <w:r w:rsidRPr="009D1811">
        <w:rPr>
          <w:noProof/>
          <w:sz w:val="20"/>
          <w:szCs w:val="20"/>
        </w:rPr>
        <w:t>[28]</w:t>
      </w:r>
      <w:r w:rsidRPr="009D1811">
        <w:rPr>
          <w:sz w:val="20"/>
          <w:szCs w:val="20"/>
        </w:rPr>
        <w:fldChar w:fldCharType="end"/>
      </w:r>
      <w:r w:rsidRPr="009D1811">
        <w:rPr>
          <w:sz w:val="20"/>
          <w:szCs w:val="20"/>
        </w:rPr>
        <w:t xml:space="preserve"> found that RA had longer operative times than LA; however, it is predicted that operative times will decrease with additional robotic experience. The authors noted that RA accounted for only 0.1% of minimally invasive appendectomies during the study period, emphasizing limited adoption and the influence of early learning curves on operative time </w:t>
      </w:r>
      <w:r w:rsidRPr="009D1811">
        <w:rPr>
          <w:sz w:val="20"/>
          <w:szCs w:val="20"/>
        </w:rPr>
        <w:fldChar w:fldCharType="begin"/>
      </w:r>
      <w:r w:rsidRPr="009D1811">
        <w:rPr>
          <w:sz w:val="20"/>
          <w:szCs w:val="20"/>
        </w:rPr>
        <w:instrText xml:space="preserve"> ADDIN EN.CITE &lt;EndNote&gt;&lt;Cite&gt;&lt;Author&gt;Becker&lt;/Author&gt;&lt;Year&gt;2023&lt;/Year&gt;&lt;RecNum&gt;108&lt;/RecNum&gt;&lt;DisplayText&gt;[28]&lt;/DisplayText&gt;&lt;record&gt;&lt;rec-number&gt;108&lt;/rec-number&gt;&lt;foreign-keys&gt;&lt;key app="EN" db-id="xeeppsz5h5zx07e2et459e5k5zeeea5axaz5" timestamp="1763010335"&gt;108&lt;/key&gt;&lt;/foreign-keys&gt;&lt;ref-type name="Journal Article"&gt;17&lt;/ref-type&gt;&lt;contributors&gt;&lt;authors&gt;&lt;author&gt;Becker, Timothy&lt;/author&gt;&lt;author&gt;DeLeon, Genaro&lt;/author&gt;&lt;author&gt;Rao, Varun&lt;/author&gt;&lt;author&gt;Pei, Kevin Y&lt;/author&gt;&lt;/authors&gt;&lt;/contributors&gt;&lt;titles&gt;&lt;title&gt;A comparison of outcomes between laparoscopic and robotic appendectomy among ACS-NSQIP hospitals&lt;/title&gt;&lt;secondary-title&gt;Laparoscopic, Endoscopic and Robotic surgery&lt;/secondary-title&gt;&lt;/titles&gt;&lt;periodical&gt;&lt;full-title&gt;Laparoscopic, Endoscopic and Robotic surgery&lt;/full-title&gt;&lt;/periodical&gt;&lt;pages&gt;39-42&lt;/pages&gt;&lt;volume&gt;6&lt;/volume&gt;&lt;number&gt;2&lt;/number&gt;&lt;dates&gt;&lt;year&gt;2023&lt;/year&gt;&lt;/dates&gt;&lt;isbn&gt;2468-9009&lt;/isbn&gt;&lt;urls&gt;&lt;/urls&gt;&lt;/record&gt;&lt;/Cite&gt;&lt;/EndNote&gt;</w:instrText>
      </w:r>
      <w:r w:rsidRPr="009D1811">
        <w:rPr>
          <w:sz w:val="20"/>
          <w:szCs w:val="20"/>
        </w:rPr>
        <w:fldChar w:fldCharType="separate"/>
      </w:r>
      <w:r w:rsidRPr="009D1811">
        <w:rPr>
          <w:noProof/>
          <w:sz w:val="20"/>
          <w:szCs w:val="20"/>
        </w:rPr>
        <w:t>[28]</w:t>
      </w:r>
      <w:r w:rsidRPr="009D1811">
        <w:rPr>
          <w:sz w:val="20"/>
          <w:szCs w:val="20"/>
        </w:rPr>
        <w:fldChar w:fldCharType="end"/>
      </w:r>
      <w:r w:rsidRPr="009D1811">
        <w:rPr>
          <w:sz w:val="20"/>
          <w:szCs w:val="20"/>
        </w:rPr>
        <w:t xml:space="preserve">. Similarly, a case-based analysis suggests that while RA may require longer operative times, there is potential for improved efficiency as surgeon experience increases </w:t>
      </w:r>
      <w:r w:rsidRPr="009D1811">
        <w:rPr>
          <w:sz w:val="20"/>
          <w:szCs w:val="20"/>
        </w:rPr>
        <w:fldChar w:fldCharType="begin"/>
      </w:r>
      <w:r w:rsidRPr="009D1811">
        <w:rPr>
          <w:sz w:val="20"/>
          <w:szCs w:val="20"/>
        </w:rPr>
        <w:instrText xml:space="preserve"> ADDIN EN.CITE &lt;EndNote&gt;&lt;Cite&gt;&lt;Author&gt;Kozlov&lt;/Author&gt;&lt;Year&gt;2025&lt;/Year&gt;&lt;RecNum&gt;128&lt;/RecNum&gt;&lt;DisplayText&gt;[29]&lt;/DisplayText&gt;&lt;record&gt;&lt;rec-number&gt;128&lt;/rec-number&gt;&lt;foreign-keys&gt;&lt;key app="EN" db-id="xeeppsz5h5zx07e2et459e5k5zeeea5axaz5" timestamp="1765679916"&gt;128&lt;/key&gt;&lt;/foreign-keys&gt;&lt;ref-type name="Journal Article"&gt;17&lt;/ref-type&gt;&lt;contributors&gt;&lt;authors&gt;&lt;author&gt;Kozlov, Yury&lt;/author&gt;&lt;author&gt;Rozhanski, Alexander&lt;/author&gt;&lt;author&gt;Makarochkina, Marina&lt;/author&gt;&lt;author&gt;Sapukhin, Eduard&lt;/author&gt;&lt;author&gt;Strashinsky, Alexey&lt;/author&gt;&lt;author&gt;Ryakhina, Anna&lt;/author&gt;&lt;author&gt;Barakin, Alexander&lt;/author&gt;&lt;author&gt;Marchuk, Andrey&lt;/author&gt;&lt;author&gt;Grigorev, Evgenii&lt;/author&gt;&lt;/authors&gt;&lt;/contributors&gt;&lt;titles&gt;&lt;title&gt;Robot-assisted appendectomy in a child — a case report&lt;/title&gt;&lt;secondary-title&gt;Russian Journal of Pediatric Surgery&lt;/secondary-title&gt;&lt;/titles&gt;&lt;periodical&gt;&lt;full-title&gt;Russian Journal of Pediatric Surgery&lt;/full-title&gt;&lt;/periodical&gt;&lt;volume&gt;29&lt;/volume&gt;&lt;dates&gt;&lt;year&gt;2025&lt;/year&gt;&lt;pub-dates&gt;&lt;date&gt;02/26&lt;/date&gt;&lt;/pub-dates&gt;&lt;/dates&gt;&lt;urls&gt;&lt;/urls&gt;&lt;electronic-resource-num&gt;10.17816/ps844&lt;/electronic-resource-num&gt;&lt;/record&gt;&lt;/Cite&gt;&lt;/EndNote&gt;</w:instrText>
      </w:r>
      <w:r w:rsidRPr="009D1811">
        <w:rPr>
          <w:sz w:val="20"/>
          <w:szCs w:val="20"/>
        </w:rPr>
        <w:fldChar w:fldCharType="separate"/>
      </w:r>
      <w:r w:rsidRPr="009D1811">
        <w:rPr>
          <w:noProof/>
          <w:sz w:val="20"/>
          <w:szCs w:val="20"/>
        </w:rPr>
        <w:t>[29]</w:t>
      </w:r>
      <w:r w:rsidRPr="009D1811">
        <w:rPr>
          <w:sz w:val="20"/>
          <w:szCs w:val="20"/>
        </w:rPr>
        <w:fldChar w:fldCharType="end"/>
      </w:r>
      <w:r w:rsidRPr="009D1811">
        <w:rPr>
          <w:sz w:val="20"/>
          <w:szCs w:val="20"/>
        </w:rPr>
        <w:t>.</w:t>
      </w:r>
    </w:p>
    <w:p w14:paraId="4DA6B743" w14:textId="77777777" w:rsidR="00DC2D85" w:rsidRPr="009D1811" w:rsidRDefault="00DC2D85" w:rsidP="00B60CFE">
      <w:pPr>
        <w:adjustRightInd w:val="0"/>
        <w:snapToGrid w:val="0"/>
        <w:spacing w:line="360" w:lineRule="auto"/>
        <w:jc w:val="both"/>
        <w:rPr>
          <w:sz w:val="20"/>
          <w:szCs w:val="20"/>
        </w:rPr>
      </w:pPr>
      <w:r w:rsidRPr="009D1811">
        <w:rPr>
          <w:sz w:val="20"/>
          <w:szCs w:val="20"/>
        </w:rPr>
        <w:t xml:space="preserve">Some comparative studies suggest that the operative time differences between LA and RA may be narrowing. In a 2023 retrospective study, Rifai et al. </w: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[30]</w:t>
      </w:r>
      <w:r w:rsidRPr="009D1811">
        <w:rPr>
          <w:sz w:val="20"/>
          <w:szCs w:val="20"/>
        </w:rPr>
        <w:fldChar w:fldCharType="end"/>
      </w:r>
      <w:r w:rsidRPr="009D1811">
        <w:rPr>
          <w:sz w:val="20"/>
          <w:szCs w:val="20"/>
        </w:rPr>
        <w:t xml:space="preserve"> found that the mean intraoperative time was not significantly different </w: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[30]</w:t>
      </w:r>
      <w:r w:rsidRPr="009D1811">
        <w:rPr>
          <w:sz w:val="20"/>
          <w:szCs w:val="20"/>
        </w:rPr>
        <w:fldChar w:fldCharType="end"/>
      </w:r>
      <w:r w:rsidRPr="009D1811">
        <w:rPr>
          <w:sz w:val="20"/>
          <w:szCs w:val="20"/>
        </w:rPr>
        <w:t xml:space="preserve">. Similarly, Thomas et al. </w:t>
      </w:r>
      <w:r w:rsidRPr="009D1811">
        <w:rPr>
          <w:sz w:val="20"/>
          <w:szCs w:val="20"/>
        </w:rPr>
        <w:fldChar w:fldCharType="begin">
          <w:fldData xml:space="preserve">PEVuZE5vdGU+PENpdGU+PEF1dGhvcj5UaG9tYXM8L0F1dGhvcj48WWVhcj4yMDI1PC9ZZWFyPjxS
ZWNOdW0+MTEwPC9SZWNOdW0+PERpc3BsYXlUZXh0PlszMV08L0Rpc3BsYXlUZXh0PjxyZWNvcmQ+
PHJlYy1udW1iZXI+MTEwPC9yZWMtbnVtYmVyPjxmb3JlaWduLWtleXM+PGtleSBhcHA9IkVOIiBk
Yi1pZD0ieGVlcHBzejVoNXp4MDdlMmV0NDU5ZTVrNXplZWVhNWF4YXo1IiB0aW1lc3RhbXA9IjE3
NjQ1NjE5MDIiPjExMDwva2V5PjwvZm9yZWlnbi1rZXlzPjxyZWYtdHlwZSBuYW1lPSJKb3VybmFs
IEFydGljbGUiPjE3PC9yZWYtdHlwZT48Y29udHJpYnV0b3JzPjxhdXRob3JzPjxhdXRob3I+VGhv
bWFzLCBFLiBNLjwvYXV0aG9yPjxhdXRob3I+T3JjdXR0LCBHLjwvYXV0aG9yPjxhdXRob3I+Tm9y
cmlzLCBBLiBFLjwvYXV0aG9yPjxhdXRob3I+QmxhY2todXJzdCwgRC4gVy48L2F1dGhvcj48YXV0
aG9yPlNjaG5laWRlciwgQS4gTS48L2F1dGhvcj48L2F1dGhvcnM+PC9jb250cmlidXRvcnM+PGF1
dGgtYWRkcmVzcz5EZXBhcnRtZW50IG9mIFN1cmdlcnksIFVuaXZlcnNpdHkgb2YgU291dGggQ2Fy
b2xpbmEgU2Nob29sIG9mIE1lZGljaW5lIEdyZWVudmlsbGUsIFByaXNtYSBIZWFsdGgtVXBzdGF0
ZSwgNzAxIEdyb3ZlIFJkLiBTdGUgMywgR3JlZW52aWxsZSwgU0MsIDI5NjA1LCBVU0EuJiN4RDtE
ZXBhcnRtZW50IG9mIFN1cmdlcnksIFVuaXZlcnNpdHkgb2YgU291dGggQ2Fyb2xpbmEgU2Nob29s
IG9mIE1lZGljaW5lIENvbHVtYmlhLCBQcmlzbWEgSGVhbHRoIC0gTWlkbGFuZHMsIDIgTWVkaWNh
bCBQYXJrIFJkLiBTdGUgMzA2LCBDb2x1bWJpYSwgU0MsIDI5MjAzLCBVU0EuJiN4RDtEZXBhcnRt
ZW50IG9mIFN1cmdlcnksIFVuaXZlcnNpdHkgb2YgU291dGggQ2Fyb2xpbmEgU2Nob29sIG9mIE1l
ZGljaW5lIEdyZWVudmlsbGUsIFByaXNtYSBIZWFsdGgtVXBzdGF0ZSwgNzAxIEdyb3ZlIFJkLiBT
dGUgMywgR3JlZW52aWxsZSwgU0MsIDI5NjA1LCBVU0EuIEFuZHJldy5zY2huZWlkZXJAcHJpc21h
aGVhbHRoLm9yZy48L2F1dGgtYWRkcmVzcz48dGl0bGVzPjx0aXRsZT5Db21wYXJhdGl2ZSBhbmFs
eXNpcyBvZiBsYXBhcm9zY29waWMgYW5kIHJvYm90aWMgYXBwZW5kZWN0b215OiBhIG11bHRpLWhv
c3BpdGFsIHJldHJvc3BlY3RpdmUgY29ob3J0IHN0dWR5PC90aXRsZT48c2Vjb25kYXJ5LXRpdGxl
PlN1cmcgRW5kb3NjPC9zZWNvbmRhcnktdGl0bGU+PC90aXRsZXM+PHBlcmlvZGljYWw+PGZ1bGwt
dGl0bGU+U3VyZyBFbmRvc2M8L2Z1bGwtdGl0bGU+PC9wZXJpb2RpY2FsPjxlZGl0aW9uPjIwMjUx
MTE5PC9lZGl0aW9uPjxrZXl3b3Jkcz48a2V5d29yZD5BcHBlbmRlY3RvbXk8L2tleXdvcmQ+PGtl
eXdvcmQ+TGFwYXJvc2NvcGljPC9rZXl3b3JkPjxrZXl3b3JkPk91dGNvbWVzPC9rZXl3b3JkPjxr
ZXl3b3JkPlJvYm90aWM8L2tleXdvcmQ+PC9rZXl3b3Jkcz48ZGF0ZXM+PHllYXI+MjAyNTwveWVh
cj48cHViLWRhdGVzPjxkYXRlPk5vdiAxOTwvZGF0ZT48L3B1Yi1kYXRlcz48L2RhdGVzPjxpc2Ju
PjA5MzAtMjc5NDwvaXNibj48YWNjZXNzaW9uLW51bT40MTI2MTI0ODwvYWNjZXNzaW9uLW51bT48
dXJscz48L3VybHM+PGN1c3RvbTE+RGVjbGFyYXRpb25zLiBEaXNjbG9zdXJlczogTXMuIEVtaWx5
IFRob21hcyBhbmQgRHJzLiBHdW5uYXIgT3JjdXR0LCBBc2h0b24gTm9ycmlzLCBhbmQgRGF3biBC
bGFja2h1cnN0IGhhdmUgbm8gY29uZmxpY3RzIG9mIGludGVyZXN0IG9yIGZpbmFuY2lhbCB0aWVz
IHRvIGRpc2Nsb3NlLiBEci4gQW5kcmV3IFNjaG5laWRlciByZXBvcnRzIGhlIGhhcyByZWNlaXZl
ZCBjb25zdWx0aW5nIGZlZXMgcmVsYXRlZCB0byBzdXJnZW9uIGVkdWNhdGlvbiBhbmQgcHJvY3Rv
cmluZyBmcm9tIEludHVpdGl2ZSBTdXJnaWNhbC48L2N1c3RvbTE+PGVsZWN0cm9uaWMtcmVzb3Vy
Y2UtbnVtPjEwLjEwMDcvczAwNDY0LTAyNS0xMjQxOS00PC9lbGVjdHJvbmljLXJlc291cmNlLW51
bT48cmVtb3RlLWRhdGFiYXNlLXByb3ZpZGVyPk5MTTwvcmVtb3RlLWRhdGFiYXNlLXByb3ZpZGVy
PjxsYW5ndWFnZT5lbmc8L2xhbmd1YWdlPjwvcmVjb3JkPjwvQ2l0ZT48L0VuZE5vdGU+AG==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PEVuZE5vdGU+PENpdGU+PEF1dGhvcj5UaG9tYXM8L0F1dGhvcj48WWVhcj4yMDI1PC9ZZWFyPjxS
ZWNOdW0+MTEwPC9SZWNOdW0+PERpc3BsYXlUZXh0PlszMV08L0Rpc3BsYXlUZXh0PjxyZWNvcmQ+
PHJlYy1udW1iZXI+MTEwPC9yZWMtbnVtYmVyPjxmb3JlaWduLWtleXM+PGtleSBhcHA9IkVOIiBk
Yi1pZD0ieGVlcHBzejVoNXp4MDdlMmV0NDU5ZTVrNXplZWVhNWF4YXo1IiB0aW1lc3RhbXA9IjE3
NjQ1NjE5MDIiPjExMDwva2V5PjwvZm9yZWlnbi1rZXlzPjxyZWYtdHlwZSBuYW1lPSJKb3VybmFs
IEFydGljbGUiPjE3PC9yZWYtdHlwZT48Y29udHJpYnV0b3JzPjxhdXRob3JzPjxhdXRob3I+VGhv
bWFzLCBFLiBNLjwvYXV0aG9yPjxhdXRob3I+T3JjdXR0LCBHLjwvYXV0aG9yPjxhdXRob3I+Tm9y
cmlzLCBBLiBFLjwvYXV0aG9yPjxhdXRob3I+QmxhY2todXJzdCwgRC4gVy48L2F1dGhvcj48YXV0
aG9yPlNjaG5laWRlciwgQS4gTS48L2F1dGhvcj48L2F1dGhvcnM+PC9jb250cmlidXRvcnM+PGF1
dGgtYWRkcmVzcz5EZXBhcnRtZW50IG9mIFN1cmdlcnksIFVuaXZlcnNpdHkgb2YgU291dGggQ2Fy
b2xpbmEgU2Nob29sIG9mIE1lZGljaW5lIEdyZWVudmlsbGUsIFByaXNtYSBIZWFsdGgtVXBzdGF0
ZSwgNzAxIEdyb3ZlIFJkLiBTdGUgMywgR3JlZW52aWxsZSwgU0MsIDI5NjA1LCBVU0EuJiN4RDtE
ZXBhcnRtZW50IG9mIFN1cmdlcnksIFVuaXZlcnNpdHkgb2YgU291dGggQ2Fyb2xpbmEgU2Nob29s
IG9mIE1lZGljaW5lIENvbHVtYmlhLCBQcmlzbWEgSGVhbHRoIC0gTWlkbGFuZHMsIDIgTWVkaWNh
bCBQYXJrIFJkLiBTdGUgMzA2LCBDb2x1bWJpYSwgU0MsIDI5MjAzLCBVU0EuJiN4RDtEZXBhcnRt
ZW50IG9mIFN1cmdlcnksIFVuaXZlcnNpdHkgb2YgU291dGggQ2Fyb2xpbmEgU2Nob29sIG9mIE1l
ZGljaW5lIEdyZWVudmlsbGUsIFByaXNtYSBIZWFsdGgtVXBzdGF0ZSwgNzAxIEdyb3ZlIFJkLiBT
dGUgMywgR3JlZW52aWxsZSwgU0MsIDI5NjA1LCBVU0EuIEFuZHJldy5zY2huZWlkZXJAcHJpc21h
aGVhbHRoLm9yZy48L2F1dGgtYWRkcmVzcz48dGl0bGVzPjx0aXRsZT5Db21wYXJhdGl2ZSBhbmFs
eXNpcyBvZiBsYXBhcm9zY29waWMgYW5kIHJvYm90aWMgYXBwZW5kZWN0b215OiBhIG11bHRpLWhv
c3BpdGFsIHJldHJvc3BlY3RpdmUgY29ob3J0IHN0dWR5PC90aXRsZT48c2Vjb25kYXJ5LXRpdGxl
PlN1cmcgRW5kb3NjPC9zZWNvbmRhcnktdGl0bGU+PC90aXRsZXM+PHBlcmlvZGljYWw+PGZ1bGwt
dGl0bGU+U3VyZyBFbmRvc2M8L2Z1bGwtdGl0bGU+PC9wZXJpb2RpY2FsPjxlZGl0aW9uPjIwMjUx
MTE5PC9lZGl0aW9uPjxrZXl3b3Jkcz48a2V5d29yZD5BcHBlbmRlY3RvbXk8L2tleXdvcmQ+PGtl
eXdvcmQ+TGFwYXJvc2NvcGljPC9rZXl3b3JkPjxrZXl3b3JkPk91dGNvbWVzPC9rZXl3b3JkPjxr
ZXl3b3JkPlJvYm90aWM8L2tleXdvcmQ+PC9rZXl3b3Jkcz48ZGF0ZXM+PHllYXI+MjAyNTwveWVh
cj48cHViLWRhdGVzPjxkYXRlPk5vdiAxOTwvZGF0ZT48L3B1Yi1kYXRlcz48L2RhdGVzPjxpc2Ju
PjA5MzAtMjc5NDwvaXNibj48YWNjZXNzaW9uLW51bT40MTI2MTI0ODwvYWNjZXNzaW9uLW51bT48
dXJscz48L3VybHM+PGN1c3RvbTE+RGVjbGFyYXRpb25zLiBEaXNjbG9zdXJlczogTXMuIEVtaWx5
IFRob21hcyBhbmQgRHJzLiBHdW5uYXIgT3JjdXR0LCBBc2h0b24gTm9ycmlzLCBhbmQgRGF3biBC
bGFja2h1cnN0IGhhdmUgbm8gY29uZmxpY3RzIG9mIGludGVyZXN0IG9yIGZpbmFuY2lhbCB0aWVz
IHRvIGRpc2Nsb3NlLiBEci4gQW5kcmV3IFNjaG5laWRlciByZXBvcnRzIGhlIGhhcyByZWNlaXZl
ZCBjb25zdWx0aW5nIGZlZXMgcmVsYXRlZCB0byBzdXJnZW9uIGVkdWNhdGlvbiBhbmQgcHJvY3Rv
cmluZyBmcm9tIEludHVpdGl2ZSBTdXJnaWNhbC48L2N1c3RvbTE+PGVsZWN0cm9uaWMtcmVzb3Vy
Y2UtbnVtPjEwLjEwMDcvczAwNDY0LTAyNS0xMjQxOS00PC9lbGVjdHJvbmljLXJlc291cmNlLW51
bT48cmVtb3RlLWRhdGFiYXNlLXByb3ZpZGVyPk5MTTwvcmVtb3RlLWRhdGFiYXNlLXByb3ZpZGVy
PjxsYW5ndWFnZT5lbmc8L2xhbmd1YWdlPjwvcmVjb3JkPjwvQ2l0ZT48L0VuZE5vdGU+AG==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[31]</w:t>
      </w:r>
      <w:r w:rsidRPr="009D1811">
        <w:rPr>
          <w:sz w:val="20"/>
          <w:szCs w:val="20"/>
        </w:rPr>
        <w:fldChar w:fldCharType="end"/>
      </w:r>
      <w:r w:rsidRPr="009D1811">
        <w:rPr>
          <w:sz w:val="20"/>
          <w:szCs w:val="20"/>
        </w:rPr>
        <w:t xml:space="preserve"> reported that RA had shorter operative times compared with LA (77.2 vs 86.9 minutes), in addition to several postoperative advantages </w:t>
      </w:r>
      <w:r w:rsidRPr="009D1811">
        <w:rPr>
          <w:sz w:val="20"/>
          <w:szCs w:val="20"/>
        </w:rPr>
        <w:fldChar w:fldCharType="begin">
          <w:fldData xml:space="preserve">PEVuZE5vdGU+PENpdGU+PEF1dGhvcj5UaG9tYXM8L0F1dGhvcj48WWVhcj4yMDI1PC9ZZWFyPjxS
ZWNOdW0+MTEwPC9SZWNOdW0+PERpc3BsYXlUZXh0PlszMV08L0Rpc3BsYXlUZXh0PjxyZWNvcmQ+
PHJlYy1udW1iZXI+MTEwPC9yZWMtbnVtYmVyPjxmb3JlaWduLWtleXM+PGtleSBhcHA9IkVOIiBk
Yi1pZD0ieGVlcHBzejVoNXp4MDdlMmV0NDU5ZTVrNXplZWVhNWF4YXo1IiB0aW1lc3RhbXA9IjE3
NjQ1NjE5MDIiPjExMDwva2V5PjwvZm9yZWlnbi1rZXlzPjxyZWYtdHlwZSBuYW1lPSJKb3VybmFs
IEFydGljbGUiPjE3PC9yZWYtdHlwZT48Y29udHJpYnV0b3JzPjxhdXRob3JzPjxhdXRob3I+VGhv
bWFzLCBFLiBNLjwvYXV0aG9yPjxhdXRob3I+T3JjdXR0LCBHLjwvYXV0aG9yPjxhdXRob3I+Tm9y
cmlzLCBBLiBFLjwvYXV0aG9yPjxhdXRob3I+QmxhY2todXJzdCwgRC4gVy48L2F1dGhvcj48YXV0
aG9yPlNjaG5laWRlciwgQS4gTS48L2F1dGhvcj48L2F1dGhvcnM+PC9jb250cmlidXRvcnM+PGF1
dGgtYWRkcmVzcz5EZXBhcnRtZW50IG9mIFN1cmdlcnksIFVuaXZlcnNpdHkgb2YgU291dGggQ2Fy
b2xpbmEgU2Nob29sIG9mIE1lZGljaW5lIEdyZWVudmlsbGUsIFByaXNtYSBIZWFsdGgtVXBzdGF0
ZSwgNzAxIEdyb3ZlIFJkLiBTdGUgMywgR3JlZW52aWxsZSwgU0MsIDI5NjA1LCBVU0EuJiN4RDtE
ZXBhcnRtZW50IG9mIFN1cmdlcnksIFVuaXZlcnNpdHkgb2YgU291dGggQ2Fyb2xpbmEgU2Nob29s
IG9mIE1lZGljaW5lIENvbHVtYmlhLCBQcmlzbWEgSGVhbHRoIC0gTWlkbGFuZHMsIDIgTWVkaWNh
bCBQYXJrIFJkLiBTdGUgMzA2LCBDb2x1bWJpYSwgU0MsIDI5MjAzLCBVU0EuJiN4RDtEZXBhcnRt
ZW50IG9mIFN1cmdlcnksIFVuaXZlcnNpdHkgb2YgU291dGggQ2Fyb2xpbmEgU2Nob29sIG9mIE1l
ZGljaW5lIEdyZWVudmlsbGUsIFByaXNtYSBIZWFsdGgtVXBzdGF0ZSwgNzAxIEdyb3ZlIFJkLiBT
dGUgMywgR3JlZW52aWxsZSwgU0MsIDI5NjA1LCBVU0EuIEFuZHJldy5zY2huZWlkZXJAcHJpc21h
aGVhbHRoLm9yZy48L2F1dGgtYWRkcmVzcz48dGl0bGVzPjx0aXRsZT5Db21wYXJhdGl2ZSBhbmFs
eXNpcyBvZiBsYXBhcm9zY29waWMgYW5kIHJvYm90aWMgYXBwZW5kZWN0b215OiBhIG11bHRpLWhv
c3BpdGFsIHJldHJvc3BlY3RpdmUgY29ob3J0IHN0dWR5PC90aXRsZT48c2Vjb25kYXJ5LXRpdGxl
PlN1cmcgRW5kb3NjPC9zZWNvbmRhcnktdGl0bGU+PC90aXRsZXM+PHBlcmlvZGljYWw+PGZ1bGwt
dGl0bGU+U3VyZyBFbmRvc2M8L2Z1bGwtdGl0bGU+PC9wZXJpb2RpY2FsPjxlZGl0aW9uPjIwMjUx
MTE5PC9lZGl0aW9uPjxrZXl3b3Jkcz48a2V5d29yZD5BcHBlbmRlY3RvbXk8L2tleXdvcmQ+PGtl
eXdvcmQ+TGFwYXJvc2NvcGljPC9rZXl3b3JkPjxrZXl3b3JkPk91dGNvbWVzPC9rZXl3b3JkPjxr
ZXl3b3JkPlJvYm90aWM8L2tleXdvcmQ+PC9rZXl3b3Jkcz48ZGF0ZXM+PHllYXI+MjAyNTwveWVh
cj48cHViLWRhdGVzPjxkYXRlPk5vdiAxOTwvZGF0ZT48L3B1Yi1kYXRlcz48L2RhdGVzPjxpc2Ju
PjA5MzAtMjc5NDwvaXNibj48YWNjZXNzaW9uLW51bT40MTI2MTI0ODwvYWNjZXNzaW9uLW51bT48
dXJscz48L3VybHM+PGN1c3RvbTE+RGVjbGFyYXRpb25zLiBEaXNjbG9zdXJlczogTXMuIEVtaWx5
IFRob21hcyBhbmQgRHJzLiBHdW5uYXIgT3JjdXR0LCBBc2h0b24gTm9ycmlzLCBhbmQgRGF3biBC
bGFja2h1cnN0IGhhdmUgbm8gY29uZmxpY3RzIG9mIGludGVyZXN0IG9yIGZpbmFuY2lhbCB0aWVz
IHRvIGRpc2Nsb3NlLiBEci4gQW5kcmV3IFNjaG5laWRlciByZXBvcnRzIGhlIGhhcyByZWNlaXZl
ZCBjb25zdWx0aW5nIGZlZXMgcmVsYXRlZCB0byBzdXJnZW9uIGVkdWNhdGlvbiBhbmQgcHJvY3Rv
cmluZyBmcm9tIEludHVpdGl2ZSBTdXJnaWNhbC48L2N1c3RvbTE+PGVsZWN0cm9uaWMtcmVzb3Vy
Y2UtbnVtPjEwLjEwMDcvczAwNDY0LTAyNS0xMjQxOS00PC9lbGVjdHJvbmljLXJlc291cmNlLW51
bT48cmVtb3RlLWRhdGFiYXNlLXByb3ZpZGVyPk5MTTwvcmVtb3RlLWRhdGFiYXNlLXByb3ZpZGVy
PjxsYW5ndWFnZT5lbmc8L2xhbmd1YWdlPjwvcmVjb3JkPjwvQ2l0ZT48L0VuZE5vdGU+AG==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PEVuZE5vdGU+PENpdGU+PEF1dGhvcj5UaG9tYXM8L0F1dGhvcj48WWVhcj4yMDI1PC9ZZWFyPjxS
ZWNOdW0+MTEwPC9SZWNOdW0+PERpc3BsYXlUZXh0PlszMV08L0Rpc3BsYXlUZXh0PjxyZWNvcmQ+
PHJlYy1udW1iZXI+MTEwPC9yZWMtbnVtYmVyPjxmb3JlaWduLWtleXM+PGtleSBhcHA9IkVOIiBk
Yi1pZD0ieGVlcHBzejVoNXp4MDdlMmV0NDU5ZTVrNXplZWVhNWF4YXo1IiB0aW1lc3RhbXA9IjE3
NjQ1NjE5MDIiPjExMDwva2V5PjwvZm9yZWlnbi1rZXlzPjxyZWYtdHlwZSBuYW1lPSJKb3VybmFs
IEFydGljbGUiPjE3PC9yZWYtdHlwZT48Y29udHJpYnV0b3JzPjxhdXRob3JzPjxhdXRob3I+VGhv
bWFzLCBFLiBNLjwvYXV0aG9yPjxhdXRob3I+T3JjdXR0LCBHLjwvYXV0aG9yPjxhdXRob3I+Tm9y
cmlzLCBBLiBFLjwvYXV0aG9yPjxhdXRob3I+QmxhY2todXJzdCwgRC4gVy48L2F1dGhvcj48YXV0
aG9yPlNjaG5laWRlciwgQS4gTS48L2F1dGhvcj48L2F1dGhvcnM+PC9jb250cmlidXRvcnM+PGF1
dGgtYWRkcmVzcz5EZXBhcnRtZW50IG9mIFN1cmdlcnksIFVuaXZlcnNpdHkgb2YgU291dGggQ2Fy
b2xpbmEgU2Nob29sIG9mIE1lZGljaW5lIEdyZWVudmlsbGUsIFByaXNtYSBIZWFsdGgtVXBzdGF0
ZSwgNzAxIEdyb3ZlIFJkLiBTdGUgMywgR3JlZW52aWxsZSwgU0MsIDI5NjA1LCBVU0EuJiN4RDtE
ZXBhcnRtZW50IG9mIFN1cmdlcnksIFVuaXZlcnNpdHkgb2YgU291dGggQ2Fyb2xpbmEgU2Nob29s
IG9mIE1lZGljaW5lIENvbHVtYmlhLCBQcmlzbWEgSGVhbHRoIC0gTWlkbGFuZHMsIDIgTWVkaWNh
bCBQYXJrIFJkLiBTdGUgMzA2LCBDb2x1bWJpYSwgU0MsIDI5MjAzLCBVU0EuJiN4RDtEZXBhcnRt
ZW50IG9mIFN1cmdlcnksIFVuaXZlcnNpdHkgb2YgU291dGggQ2Fyb2xpbmEgU2Nob29sIG9mIE1l
ZGljaW5lIEdyZWVudmlsbGUsIFByaXNtYSBIZWFsdGgtVXBzdGF0ZSwgNzAxIEdyb3ZlIFJkLiBT
dGUgMywgR3JlZW52aWxsZSwgU0MsIDI5NjA1LCBVU0EuIEFuZHJldy5zY2huZWlkZXJAcHJpc21h
aGVhbHRoLm9yZy48L2F1dGgtYWRkcmVzcz48dGl0bGVzPjx0aXRsZT5Db21wYXJhdGl2ZSBhbmFs
eXNpcyBvZiBsYXBhcm9zY29waWMgYW5kIHJvYm90aWMgYXBwZW5kZWN0b215OiBhIG11bHRpLWhv
c3BpdGFsIHJldHJvc3BlY3RpdmUgY29ob3J0IHN0dWR5PC90aXRsZT48c2Vjb25kYXJ5LXRpdGxl
PlN1cmcgRW5kb3NjPC9zZWNvbmRhcnktdGl0bGU+PC90aXRsZXM+PHBlcmlvZGljYWw+PGZ1bGwt
dGl0bGU+U3VyZyBFbmRvc2M8L2Z1bGwtdGl0bGU+PC9wZXJpb2RpY2FsPjxlZGl0aW9uPjIwMjUx
MTE5PC9lZGl0aW9uPjxrZXl3b3Jkcz48a2V5d29yZD5BcHBlbmRlY3RvbXk8L2tleXdvcmQ+PGtl
eXdvcmQ+TGFwYXJvc2NvcGljPC9rZXl3b3JkPjxrZXl3b3JkPk91dGNvbWVzPC9rZXl3b3JkPjxr
ZXl3b3JkPlJvYm90aWM8L2tleXdvcmQ+PC9rZXl3b3Jkcz48ZGF0ZXM+PHllYXI+MjAyNTwveWVh
cj48cHViLWRhdGVzPjxkYXRlPk5vdiAxOTwvZGF0ZT48L3B1Yi1kYXRlcz48L2RhdGVzPjxpc2Ju
PjA5MzAtMjc5NDwvaXNibj48YWNjZXNzaW9uLW51bT40MTI2MTI0ODwvYWNjZXNzaW9uLW51bT48
dXJscz48L3VybHM+PGN1c3RvbTE+RGVjbGFyYXRpb25zLiBEaXNjbG9zdXJlczogTXMuIEVtaWx5
IFRob21hcyBhbmQgRHJzLiBHdW5uYXIgT3JjdXR0LCBBc2h0b24gTm9ycmlzLCBhbmQgRGF3biBC
bGFja2h1cnN0IGhhdmUgbm8gY29uZmxpY3RzIG9mIGludGVyZXN0IG9yIGZpbmFuY2lhbCB0aWVz
IHRvIGRpc2Nsb3NlLiBEci4gQW5kcmV3IFNjaG5laWRlciByZXBvcnRzIGhlIGhhcyByZWNlaXZl
ZCBjb25zdWx0aW5nIGZlZXMgcmVsYXRlZCB0byBzdXJnZW9uIGVkdWNhdGlvbiBhbmQgcHJvY3Rv
cmluZyBmcm9tIEludHVpdGl2ZSBTdXJnaWNhbC48L2N1c3RvbTE+PGVsZWN0cm9uaWMtcmVzb3Vy
Y2UtbnVtPjEwLjEwMDcvczAwNDY0LTAyNS0xMjQxOS00PC9lbGVjdHJvbmljLXJlc291cmNlLW51
bT48cmVtb3RlLWRhdGFiYXNlLXByb3ZpZGVyPk5MTTwvcmVtb3RlLWRhdGFiYXNlLXByb3ZpZGVy
PjxsYW5ndWFnZT5lbmc8L2xhbmd1YWdlPjwvcmVjb3JkPjwvQ2l0ZT48L0VuZE5vdGU+AG==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[31]</w:t>
      </w:r>
      <w:r w:rsidRPr="009D1811">
        <w:rPr>
          <w:sz w:val="20"/>
          <w:szCs w:val="20"/>
        </w:rPr>
        <w:fldChar w:fldCharType="end"/>
      </w:r>
      <w:r w:rsidRPr="009D1811">
        <w:rPr>
          <w:sz w:val="20"/>
          <w:szCs w:val="20"/>
        </w:rPr>
        <w:t xml:space="preserve">. However, these findings are not consistent across all settings; a systematic review focusing on RA for complicated appendicitis reported a mean operative time of 128 +/- 32 minutes, which exceeds typical operative times for LA </w:t>
      </w:r>
      <w:r w:rsidRPr="009D1811">
        <w:rPr>
          <w:sz w:val="20"/>
          <w:szCs w:val="20"/>
        </w:rPr>
        <w:fldChar w:fldCharType="begin"/>
      </w:r>
      <w:r w:rsidRPr="009D1811">
        <w:rPr>
          <w:sz w:val="20"/>
          <w:szCs w:val="20"/>
        </w:rPr>
        <w:instrText xml:space="preserve"> ADDIN EN.CITE &lt;EndNote&gt;&lt;Cite&gt;&lt;Author&gt;Coco&lt;/Author&gt;&lt;Year&gt;2025&lt;/Year&gt;&lt;RecNum&gt;109&lt;/RecNum&gt;&lt;DisplayText&gt;[32]&lt;/DisplayText&gt;&lt;record&gt;&lt;rec-number&gt;109&lt;/rec-number&gt;&lt;foreign-keys&gt;&lt;key app="EN" db-id="xeeppsz5h5zx07e2et459e5k5zeeea5axaz5" timestamp="1763193415"&gt;109&lt;/key&gt;&lt;/foreign-keys&gt;&lt;ref-type name="Journal Article"&gt;17&lt;/ref-type&gt;&lt;contributors&gt;&lt;authors&gt;&lt;author&gt;Coco, Danilo&lt;/author&gt;&lt;author&gt;Leanza, Silvana&lt;/author&gt;&lt;/authors&gt;&lt;/contributors&gt;&lt;titles&gt;&lt;title&gt;Robotic-assisted surgery for acute abdominal emergencies: a systematic review of 1142 cases&lt;/title&gt;&lt;secondary-title&gt;Journal of Robotic Surgery&lt;/secondary-title&gt;&lt;/titles&gt;&lt;periodical&gt;&lt;full-title&gt;Journal of Robotic Surgery&lt;/full-title&gt;&lt;/periodical&gt;&lt;pages&gt;558&lt;/pages&gt;&lt;volume&gt;19&lt;/volume&gt;&lt;number&gt;1&lt;/number&gt;&lt;dates&gt;&lt;year&gt;2025&lt;/year&gt;&lt;pub-dates&gt;&lt;date&gt;2025/09/05&lt;/date&gt;&lt;/pub-dates&gt;&lt;/dates&gt;&lt;isbn&gt;1863-2491&lt;/isbn&gt;&lt;urls&gt;&lt;related-urls&gt;&lt;url&gt;https://doi.org/10.1007/s11701-025-02657-y&lt;/url&gt;&lt;/related-urls&gt;&lt;/urls&gt;&lt;electronic-resource-num&gt;10.1007/s11701-025-02657-y&lt;/electronic-resource-num&gt;&lt;/record&gt;&lt;/Cite&gt;&lt;/EndNote&gt;</w:instrText>
      </w:r>
      <w:r w:rsidRPr="009D1811">
        <w:rPr>
          <w:sz w:val="20"/>
          <w:szCs w:val="20"/>
        </w:rPr>
        <w:fldChar w:fldCharType="separate"/>
      </w:r>
      <w:r w:rsidRPr="009D1811">
        <w:rPr>
          <w:noProof/>
          <w:sz w:val="20"/>
          <w:szCs w:val="20"/>
        </w:rPr>
        <w:t>[32]</w:t>
      </w:r>
      <w:r w:rsidRPr="009D1811">
        <w:rPr>
          <w:sz w:val="20"/>
          <w:szCs w:val="20"/>
        </w:rPr>
        <w:fldChar w:fldCharType="end"/>
      </w:r>
      <w:r w:rsidRPr="009D1811">
        <w:rPr>
          <w:sz w:val="20"/>
          <w:szCs w:val="20"/>
        </w:rPr>
        <w:t xml:space="preserve">. </w:t>
      </w:r>
    </w:p>
    <w:p w14:paraId="0FD17656" w14:textId="77777777" w:rsidR="00DC2D85" w:rsidRPr="009D1811" w:rsidRDefault="00DC2D85" w:rsidP="00B60CFE">
      <w:pPr>
        <w:adjustRightInd w:val="0"/>
        <w:snapToGrid w:val="0"/>
        <w:spacing w:line="360" w:lineRule="auto"/>
        <w:jc w:val="both"/>
        <w:rPr>
          <w:sz w:val="20"/>
          <w:szCs w:val="20"/>
        </w:rPr>
      </w:pPr>
      <w:r w:rsidRPr="009D1811">
        <w:rPr>
          <w:sz w:val="20"/>
          <w:szCs w:val="20"/>
        </w:rPr>
        <w:t xml:space="preserve">Overall, LA </w:t>
      </w:r>
      <w:proofErr w:type="gramStart"/>
      <w:r w:rsidRPr="009D1811">
        <w:rPr>
          <w:sz w:val="20"/>
          <w:szCs w:val="20"/>
        </w:rPr>
        <w:t>remains</w:t>
      </w:r>
      <w:proofErr w:type="gramEnd"/>
      <w:r w:rsidRPr="009D1811">
        <w:rPr>
          <w:sz w:val="20"/>
          <w:szCs w:val="20"/>
        </w:rPr>
        <w:t xml:space="preserve"> a well-established approach with favorable operative times compared to OA. While RA does not uniformly demonstrate shorter operative times than LA, emerging evidence suggests that with increasing experience and improved technology, RA may offer comparable efficiency alongside advantages in postoperative recovery, </w:t>
      </w:r>
      <w:r w:rsidRPr="009D1811">
        <w:rPr>
          <w:sz w:val="20"/>
          <w:szCs w:val="20"/>
        </w:rPr>
        <w:lastRenderedPageBreak/>
        <w:t>conversion rates, and complication profiles. Differences in operative time between LA and RA appear to be strongly influenced by surgeon experience, case complexity, and institutional adoption rather than the surgical platform alone.</w:t>
      </w:r>
    </w:p>
    <w:p w14:paraId="71B5716B" w14:textId="77777777" w:rsidR="00DC2D85" w:rsidRPr="009D1811" w:rsidRDefault="00DC2D85" w:rsidP="00DC2D85">
      <w:pPr>
        <w:adjustRightInd w:val="0"/>
        <w:snapToGrid w:val="0"/>
        <w:spacing w:line="360" w:lineRule="auto"/>
        <w:ind w:firstLine="432"/>
        <w:jc w:val="both"/>
        <w:rPr>
          <w:sz w:val="20"/>
          <w:szCs w:val="20"/>
        </w:rPr>
      </w:pPr>
    </w:p>
    <w:p w14:paraId="58CD0E34" w14:textId="77777777" w:rsidR="00DC2D85" w:rsidRPr="009D1811" w:rsidRDefault="00DC2D85" w:rsidP="00B60CFE">
      <w:pPr>
        <w:pStyle w:val="Heading1"/>
        <w:adjustRightInd w:val="0"/>
        <w:snapToGrid w:val="0"/>
        <w:spacing w:line="360" w:lineRule="auto"/>
        <w:ind w:left="0"/>
        <w:jc w:val="both"/>
        <w:rPr>
          <w:bCs w:val="0"/>
          <w:color w:val="006FC0"/>
          <w:sz w:val="20"/>
          <w:szCs w:val="20"/>
        </w:rPr>
      </w:pPr>
      <w:bookmarkStart w:id="5" w:name="_7qkgy4aw1ria" w:colFirst="0" w:colLast="0"/>
      <w:bookmarkEnd w:id="5"/>
      <w:r w:rsidRPr="009D1811">
        <w:rPr>
          <w:bCs w:val="0"/>
          <w:color w:val="006FC0"/>
          <w:sz w:val="20"/>
          <w:szCs w:val="20"/>
        </w:rPr>
        <w:t>Conversion</w:t>
      </w:r>
    </w:p>
    <w:p w14:paraId="4DA6D64E" w14:textId="77777777" w:rsidR="00DC2D85" w:rsidRPr="009D1811" w:rsidRDefault="00DC2D85" w:rsidP="00B60CFE">
      <w:pPr>
        <w:adjustRightInd w:val="0"/>
        <w:snapToGrid w:val="0"/>
        <w:spacing w:line="360" w:lineRule="auto"/>
        <w:jc w:val="both"/>
        <w:rPr>
          <w:sz w:val="20"/>
          <w:szCs w:val="20"/>
        </w:rPr>
      </w:pPr>
      <w:r w:rsidRPr="009D1811">
        <w:rPr>
          <w:sz w:val="20"/>
          <w:szCs w:val="20"/>
        </w:rPr>
        <w:t xml:space="preserve">Conversion from minimally invasive appendectomy to OA is an important marker of technical difficulty and is associated with increased postoperative morbidity and length of stay </w:t>
      </w:r>
      <w:r w:rsidRPr="009D1811">
        <w:rPr>
          <w:sz w:val="20"/>
          <w:szCs w:val="20"/>
        </w:rPr>
        <w:fldChar w:fldCharType="begin">
          <w:fldData xml:space="preserve">PEVuZE5vdGU+PENpdGU+PEF1dGhvcj5Nb25yYWJhbCBMZXphbWE8L0F1dGhvcj48WWVhcj4yMDIy
PC9ZZWFyPjxSZWNOdW0+ODQ8L1JlY051bT48RGlzcGxheVRleHQ+WzMzXTwvRGlzcGxheVRleHQ+
PHJlY29yZD48cmVjLW51bWJlcj44NDwvcmVjLW51bWJlcj48Zm9yZWlnbi1rZXlzPjxrZXkgYXBw
PSJFTiIgZGItaWQ9InhlZXBwc3o1aDV6eDA3ZTJldDQ1OWU1azV6ZWVlYTVheGF6NSIgdGltZXN0
YW1wPSIxNzYyOTA2MjUwIj44NDwva2V5PjwvZm9yZWlnbi1rZXlzPjxyZWYtdHlwZSBuYW1lPSJK
b3VybmFsIEFydGljbGUiPjE3PC9yZWYtdHlwZT48Y29udHJpYnV0b3JzPjxhdXRob3JzPjxhdXRo
b3I+TW9ucmFiYWwgTGV6YW1hLCBNLjwvYXV0aG9yPjxhdXRob3I+Q2FzYXMsIE0uIEEuPC9hdXRo
b3I+PGF1dGhvcj5BbmdlcmFtbywgQy4gQS48L2F1dGhvcj48YXV0aG9yPkJyYXMgSGFycmlvdHQs
IEMuPC9hdXRob3I+PGF1dGhvcj5TY2hsb3R0bWFubiwgRi48L2F1dGhvcj48L2F1dGhvcnM+PC9j
b250cmlidXRvcnM+PGF1dGgtYWRkcmVzcz5EZXBhcnRtZW50IG9mIFN1cmdlcnksIEhvc3BpdGFs
IEFsZW3DoW4gb2YgQnVlbm9zIEFpcmVzLCAxNjQwIFB1ZXlycmVkb24gQXZlLCBCdWVub3MgQWly
ZXMsIEFyZ2VudGluYS4mI3hEO0RlcGFydG1lbnQgb2YgU3VyZ2VyeSwgSG9zcGl0YWwgQWxlbcOh
biBvZiBCdWVub3MgQWlyZXMsIDE2NDAgUHVleXJyZWRvbiBBdmUsIEJ1ZW5vcyBBaXJlcywgQXJn
ZW50aW5hLiBmc2NobG90dG1hbm5AaG90bWFpbC5jb20uPC9hdXRoLWFkZHJlc3M+PHRpdGxlcz48
dGl0bGU+Q29udmVyc2lvbiBmcm9tIExhcGFyb3Njb3BpYyB0byBPcGVuIEFwcGVuZGVjdG9teTog
VHJlbmRzLCBSaXNrIEZhY3RvcnMgYW5kIE91dGNvbWVzLiBBIDE1LVllYXIgU2luZ2xlLUNlbnRl
ciBBbmFseXNpcyBvZiAyMTkzIEFkdWx0IFBhdGllbnRzPC90aXRsZT48c2Vjb25kYXJ5LXRpdGxl
PldvcmxkIEogU3VyZzwvc2Vjb25kYXJ5LXRpdGxlPjwvdGl0bGVzPjxwZXJpb2RpY2FsPjxmdWxs
LXRpdGxlPldvcmxkIEogU3VyZzwvZnVsbC10aXRsZT48L3BlcmlvZGljYWw+PHBhZ2VzPjI2NDIt
MjY0NzwvcGFnZXM+PHZvbHVtZT40Njwvdm9sdW1lPjxudW1iZXI+MTE8L251bWJlcj48ZWRpdGlv
bj4yMDIyMDcyNDwvZWRpdGlvbj48a2V5d29yZHM+PGtleXdvcmQ+QWR1bHQ8L2tleXdvcmQ+PGtl
eXdvcmQ+QXBwZW5kZWN0b215L2FkdmVyc2UgZWZmZWN0czwva2V5d29yZD48a2V5d29yZD4qQXBw
ZW5kaWNpdGlzL2NvbXBsaWNhdGlvbnM8L2tleXdvcmQ+PGtleXdvcmQ+SHVtYW5zPC9rZXl3b3Jk
PjxrZXl3b3JkPipMYXBhcm9zY29weS9hZHZlcnNlIGVmZmVjdHM8L2tleXdvcmQ+PGtleXdvcmQ+
TGVuZ3RoIG9mIFN0YXk8L2tleXdvcmQ+PGtleXdvcmQ+T2Jlc2l0eS9jb21wbGljYXRpb25zPC9r
ZXl3b3JkPjxrZXl3b3JkPlBvc3RvcGVyYXRpdmUgQ29tcGxpY2F0aW9ucy9lcGlkZW1pb2xvZ3kv
ZXRpb2xvZ3kvc3VyZ2VyeTwva2V5d29yZD48a2V5d29yZD5SZXRyb3NwZWN0aXZlIFN0dWRpZXM8
L2tleXdvcmQ+PGtleXdvcmQ+UmlzayBGYWN0b3JzPC9rZXl3b3JkPjxrZXl3b3JkPlRyZWF0bWVu
dCBPdXRjb21lPC9rZXl3b3JkPjwva2V5d29yZHM+PGRhdGVzPjx5ZWFyPjIwMjI8L3llYXI+PHB1
Yi1kYXRlcz48ZGF0ZT5Ob3Y8L2RhdGU+PC9wdWItZGF0ZXM+PC9kYXRlcz48aXNibj4wMzY0LTIz
MTMgKFByaW50KSYjeEQ7MDM2NC0yMzEzPC9pc2JuPjxhY2Nlc3Npb24tbnVtPjM1ODcxNjU4PC9h
Y2Nlc3Npb24tbnVtPjx1cmxzPjwvdXJscz48Y3VzdG9tMT5NYW51ZWxhIE1vbnJhYmFsIExlemFt
YSwgTWFyw61hIEEuIENhc2FzLCBDcmlzdGlhbiBBLiBBbmdlcmFtbywgQ2FtaWxhIEJyYXMgSGFy
cmlvdHQgYW5kIEZyYW5jaXNjbyBTY2hsb3R0bWFubiBoYXZlIG5vIGNvbmZsaWN0IG9mIGludGVy
ZXN0LCBmaW5hbmNpYWwgdGllcyBvciBmdW5kaW5nL3N1cHBvcnQgdG8gZGlzY2xvc2UuPC9jdXN0
b20xPjxjdXN0b20yPlBNQzkzMDkwMTU8L2N1c3RvbTI+PGVsZWN0cm9uaWMtcmVzb3VyY2UtbnVt
PjEwLjEwMDcvczAwMjY4LTAyMi0wNjY3MC0yPC9lbGVjdHJvbmljLXJlc291cmNlLW51bT48cmVt
b3RlLWRhdGFiYXNlLXByb3ZpZGVyPk5MTTwvcmVtb3RlLWRhdGFiYXNlLXByb3ZpZGVyPjxsYW5n
dWFnZT5lbmc8L2xhbmd1YWdlPjwvcmVjb3JkPjwvQ2l0ZT48L0VuZE5vdGU+AG==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PEVuZE5vdGU+PENpdGU+PEF1dGhvcj5Nb25yYWJhbCBMZXphbWE8L0F1dGhvcj48WWVhcj4yMDIy
PC9ZZWFyPjxSZWNOdW0+ODQ8L1JlY051bT48RGlzcGxheVRleHQ+WzMzXTwvRGlzcGxheVRleHQ+
PHJlY29yZD48cmVjLW51bWJlcj44NDwvcmVjLW51bWJlcj48Zm9yZWlnbi1rZXlzPjxrZXkgYXBw
PSJFTiIgZGItaWQ9InhlZXBwc3o1aDV6eDA3ZTJldDQ1OWU1azV6ZWVlYTVheGF6NSIgdGltZXN0
YW1wPSIxNzYyOTA2MjUwIj44NDwva2V5PjwvZm9yZWlnbi1rZXlzPjxyZWYtdHlwZSBuYW1lPSJK
b3VybmFsIEFydGljbGUiPjE3PC9yZWYtdHlwZT48Y29udHJpYnV0b3JzPjxhdXRob3JzPjxhdXRo
b3I+TW9ucmFiYWwgTGV6YW1hLCBNLjwvYXV0aG9yPjxhdXRob3I+Q2FzYXMsIE0uIEEuPC9hdXRo
b3I+PGF1dGhvcj5BbmdlcmFtbywgQy4gQS48L2F1dGhvcj48YXV0aG9yPkJyYXMgSGFycmlvdHQs
IEMuPC9hdXRob3I+PGF1dGhvcj5TY2hsb3R0bWFubiwgRi48L2F1dGhvcj48L2F1dGhvcnM+PC9j
b250cmlidXRvcnM+PGF1dGgtYWRkcmVzcz5EZXBhcnRtZW50IG9mIFN1cmdlcnksIEhvc3BpdGFs
IEFsZW3DoW4gb2YgQnVlbm9zIEFpcmVzLCAxNjQwIFB1ZXlycmVkb24gQXZlLCBCdWVub3MgQWly
ZXMsIEFyZ2VudGluYS4mI3hEO0RlcGFydG1lbnQgb2YgU3VyZ2VyeSwgSG9zcGl0YWwgQWxlbcOh
biBvZiBCdWVub3MgQWlyZXMsIDE2NDAgUHVleXJyZWRvbiBBdmUsIEJ1ZW5vcyBBaXJlcywgQXJn
ZW50aW5hLiBmc2NobG90dG1hbm5AaG90bWFpbC5jb20uPC9hdXRoLWFkZHJlc3M+PHRpdGxlcz48
dGl0bGU+Q29udmVyc2lvbiBmcm9tIExhcGFyb3Njb3BpYyB0byBPcGVuIEFwcGVuZGVjdG9teTog
VHJlbmRzLCBSaXNrIEZhY3RvcnMgYW5kIE91dGNvbWVzLiBBIDE1LVllYXIgU2luZ2xlLUNlbnRl
ciBBbmFseXNpcyBvZiAyMTkzIEFkdWx0IFBhdGllbnRzPC90aXRsZT48c2Vjb25kYXJ5LXRpdGxl
PldvcmxkIEogU3VyZzwvc2Vjb25kYXJ5LXRpdGxlPjwvdGl0bGVzPjxwZXJpb2RpY2FsPjxmdWxs
LXRpdGxlPldvcmxkIEogU3VyZzwvZnVsbC10aXRsZT48L3BlcmlvZGljYWw+PHBhZ2VzPjI2NDIt
MjY0NzwvcGFnZXM+PHZvbHVtZT40Njwvdm9sdW1lPjxudW1iZXI+MTE8L251bWJlcj48ZWRpdGlv
bj4yMDIyMDcyNDwvZWRpdGlvbj48a2V5d29yZHM+PGtleXdvcmQ+QWR1bHQ8L2tleXdvcmQ+PGtl
eXdvcmQ+QXBwZW5kZWN0b215L2FkdmVyc2UgZWZmZWN0czwva2V5d29yZD48a2V5d29yZD4qQXBw
ZW5kaWNpdGlzL2NvbXBsaWNhdGlvbnM8L2tleXdvcmQ+PGtleXdvcmQ+SHVtYW5zPC9rZXl3b3Jk
PjxrZXl3b3JkPipMYXBhcm9zY29weS9hZHZlcnNlIGVmZmVjdHM8L2tleXdvcmQ+PGtleXdvcmQ+
TGVuZ3RoIG9mIFN0YXk8L2tleXdvcmQ+PGtleXdvcmQ+T2Jlc2l0eS9jb21wbGljYXRpb25zPC9r
ZXl3b3JkPjxrZXl3b3JkPlBvc3RvcGVyYXRpdmUgQ29tcGxpY2F0aW9ucy9lcGlkZW1pb2xvZ3kv
ZXRpb2xvZ3kvc3VyZ2VyeTwva2V5d29yZD48a2V5d29yZD5SZXRyb3NwZWN0aXZlIFN0dWRpZXM8
L2tleXdvcmQ+PGtleXdvcmQ+UmlzayBGYWN0b3JzPC9rZXl3b3JkPjxrZXl3b3JkPlRyZWF0bWVu
dCBPdXRjb21lPC9rZXl3b3JkPjwva2V5d29yZHM+PGRhdGVzPjx5ZWFyPjIwMjI8L3llYXI+PHB1
Yi1kYXRlcz48ZGF0ZT5Ob3Y8L2RhdGU+PC9wdWItZGF0ZXM+PC9kYXRlcz48aXNibj4wMzY0LTIz
MTMgKFByaW50KSYjeEQ7MDM2NC0yMzEzPC9pc2JuPjxhY2Nlc3Npb24tbnVtPjM1ODcxNjU4PC9h
Y2Nlc3Npb24tbnVtPjx1cmxzPjwvdXJscz48Y3VzdG9tMT5NYW51ZWxhIE1vbnJhYmFsIExlemFt
YSwgTWFyw61hIEEuIENhc2FzLCBDcmlzdGlhbiBBLiBBbmdlcmFtbywgQ2FtaWxhIEJyYXMgSGFy
cmlvdHQgYW5kIEZyYW5jaXNjbyBTY2hsb3R0bWFubiBoYXZlIG5vIGNvbmZsaWN0IG9mIGludGVy
ZXN0LCBmaW5hbmNpYWwgdGllcyBvciBmdW5kaW5nL3N1cHBvcnQgdG8gZGlzY2xvc2UuPC9jdXN0
b20xPjxjdXN0b20yPlBNQzkzMDkwMTU8L2N1c3RvbTI+PGVsZWN0cm9uaWMtcmVzb3VyY2UtbnVt
PjEwLjEwMDcvczAwMjY4LTAyMi0wNjY3MC0yPC9lbGVjdHJvbmljLXJlc291cmNlLW51bT48cmVt
b3RlLWRhdGFiYXNlLXByb3ZpZGVyPk5MTTwvcmVtb3RlLWRhdGFiYXNlLXByb3ZpZGVyPjxsYW5n
dWFnZT5lbmc8L2xhbmd1YWdlPjwvcmVjb3JkPjwvQ2l0ZT48L0VuZE5vdGU+AG==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[33]</w:t>
      </w:r>
      <w:r w:rsidRPr="009D1811">
        <w:rPr>
          <w:sz w:val="20"/>
          <w:szCs w:val="20"/>
        </w:rPr>
        <w:fldChar w:fldCharType="end"/>
      </w:r>
      <w:r w:rsidRPr="009D1811">
        <w:rPr>
          <w:sz w:val="20"/>
          <w:szCs w:val="20"/>
        </w:rPr>
        <w:t xml:space="preserve">. </w:t>
      </w:r>
    </w:p>
    <w:p w14:paraId="14783A04" w14:textId="77777777" w:rsidR="00DC2D85" w:rsidRPr="009D1811" w:rsidRDefault="00DC2D85" w:rsidP="00B60CFE">
      <w:pPr>
        <w:adjustRightInd w:val="0"/>
        <w:snapToGrid w:val="0"/>
        <w:spacing w:line="360" w:lineRule="auto"/>
        <w:jc w:val="both"/>
        <w:rPr>
          <w:sz w:val="20"/>
          <w:szCs w:val="20"/>
        </w:rPr>
      </w:pPr>
      <w:r w:rsidRPr="009D1811">
        <w:rPr>
          <w:sz w:val="20"/>
          <w:szCs w:val="20"/>
        </w:rPr>
        <w:t xml:space="preserve">Reported conversion rates from LA to OA range from 2% to 8.7%, with substantial variation based on patient characteristics and institutional experience </w:t>
      </w:r>
      <w:r w:rsidRPr="009D1811">
        <w:rPr>
          <w:sz w:val="20"/>
          <w:szCs w:val="20"/>
        </w:rPr>
        <w:fldChar w:fldCharType="begin">
          <w:fldData xml:space="preserve">PEVuZE5vdGU+PENpdGU+PEF1dGhvcj5Db2NvPC9BdXRob3I+PFllYXI+MjAyNTwvWWVhcj48UmVj
TnVtPjEwOTwvUmVjTnVtPjxEaXNwbGF5VGV4dD5bMzIsIDM0XTwvRGlzcGxheVRleHQ+PHJlY29y
ZD48cmVjLW51bWJlcj4xMDk8L3JlYy1udW1iZXI+PGZvcmVpZ24ta2V5cz48a2V5IGFwcD0iRU4i
IGRiLWlkPSJ4ZWVwcHN6NWg1engwN2UyZXQ0NTllNWs1emVlZWE1YXhhejUiIHRpbWVzdGFtcD0i
MTc2MzE5MzQxNSI+MTA5PC9rZXk+PC9mb3JlaWduLWtleXM+PHJlZi10eXBlIG5hbWU9IkpvdXJu
YWwgQXJ0aWNsZSI+MTc8L3JlZi10eXBlPjxjb250cmlidXRvcnM+PGF1dGhvcnM+PGF1dGhvcj5D
b2NvLCBEYW5pbG88L2F1dGhvcj48YXV0aG9yPkxlYW56YSwgU2lsdmFuYTwvYXV0aG9yPjwvYXV0
aG9ycz48L2NvbnRyaWJ1dG9ycz48dGl0bGVzPjx0aXRsZT5Sb2JvdGljLWFzc2lzdGVkIHN1cmdl
cnkgZm9yIGFjdXRlIGFiZG9taW5hbCBlbWVyZ2VuY2llczogYSBzeXN0ZW1hdGljIHJldmlldyBv
ZiAxMTQyIGNhc2VzPC90aXRsZT48c2Vjb25kYXJ5LXRpdGxlPkpvdXJuYWwgb2YgUm9ib3RpYyBT
dXJnZXJ5PC9zZWNvbmRhcnktdGl0bGU+PC90aXRsZXM+PHBlcmlvZGljYWw+PGZ1bGwtdGl0bGU+
Sm91cm5hbCBvZiBSb2JvdGljIFN1cmdlcnk8L2Z1bGwtdGl0bGU+PC9wZXJpb2RpY2FsPjxwYWdl
cz41NTg8L3BhZ2VzPjx2b2x1bWU+MTk8L3ZvbHVtZT48bnVtYmVyPjE8L251bWJlcj48ZGF0ZXM+
PHllYXI+MjAyNTwveWVhcj48cHViLWRhdGVzPjxkYXRlPjIwMjUvMDkvMDU8L2RhdGU+PC9wdWIt
ZGF0ZXM+PC9kYXRlcz48aXNibj4xODYzLTI0OTE8L2lzYm4+PHVybHM+PHJlbGF0ZWQtdXJscz48
dXJsPmh0dHBzOi8vZG9pLm9yZy8xMC4xMDA3L3MxMTcwMS0wMjUtMDI2NTcteTwvdXJsPjwvcmVs
YXRlZC11cmxzPjwvdXJscz48ZWxlY3Ryb25pYy1yZXNvdXJjZS1udW0+MTAuMTAwNy9zMTE3MDEt
MDI1LTAyNjU3LXk8L2VsZWN0cm9uaWMtcmVzb3VyY2UtbnVtPjwvcmVjb3JkPjwvQ2l0ZT48Q2l0
ZT48QXV0aG9yPk1pcmRhbWFkaTwvQXV0aG9yPjxZZWFyPjIwMjU8L1llYXI+PFJlY051bT43Nzwv
UmVjTnVtPjxyZWNvcmQ+PHJlYy1udW1iZXI+Nzc8L3JlYy1udW1iZXI+PGZvcmVpZ24ta2V5cz48
a2V5IGFwcD0iRU4iIGRiLWlkPSJ4ZWVwcHN6NWg1engwN2UyZXQ0NTllNWs1emVlZWE1YXhhejUi
IHRpbWVzdGFtcD0iMTc2MjI0MTQyMCI+Nzc8L2tleT48L2ZvcmVpZ24ta2V5cz48cmVmLXR5cGUg
bmFtZT0iSm91cm5hbCBBcnRpY2xlIj4xNzwvcmVmLXR5cGU+PGNvbnRyaWJ1dG9ycz48YXV0aG9y
cz48YXV0aG9yPk1pcmRhbWFkaSwgQS48L2F1dGhvcj48YXV0aG9yPkphdmlkLCBNLjwvYXV0aG9y
PjxhdXRob3I+QW1pbmktU2FsZWhpLCBFLjwvYXV0aG9yPjxhdXRob3I+TW9oYW1tYWR5YXJpLCBG
LjwvYXV0aG9yPjxhdXRob3I+VGF2YWtvbGksIFMuPC9hdXRob3I+PGF1dGhvcj5KYXZpZCwgTS48
L2F1dGhvcj48YXV0aG9yPktlaXZhbmxvdSwgTS4gSC48L2F1dGhvcj48YXV0aG9yPlNhbWlkb3Vz
dCwgUC48L2F1dGhvcj48YXV0aG9yPk5heWFrLCBSLjwvYXV0aG9yPjxhdXRob3I+TGluY2FuZ28s
IEUuIFAuPC9hdXRob3I+PGF1dGhvcj5Cb3JrYXIsIFIuPC9hdXRob3I+PGF1dGhvcj5OYXlhaywg
Uy4gUy48L2F1dGhvcj48YXV0aG9yPkhhc3Nhbmlwb3VyLCBTLjwvYXV0aG9yPjwvYXV0aG9ycz48
L2NvbnRyaWJ1dG9ycz48YXV0aC1hZGRyZXNzPkdhc3Ryb2ludGVzdGluYWwgYW5kIExpdmVyIERp
c2Vhc2VzIFJlc2VhcmNoIENlbnRlciwgR3VpbGFuIFVuaXZlcnNpdHkgb2YgTWVkaWNhbCBTY2ll
bmNlcywgUmFzaHQsIElyYW4uJiN4RDtTY2hvb2wgb2YgTWVkaWNpbmUsIEd1aWxhbiBVbml2ZXJz
aXR5IG9mIE1lZGljYWwgU2NpZW5jZXMsIFJhc2h0LCBJcmFuLiYjeEQ7UmF6aSBDbGluaWNhbCBS
ZXNlYXJjaCBEZXZlbG9wbWVudCBVbml0LCBSYXppIEhvc3BpdGFsLCBHdWlsYW4gVW5pdmVyc2l0
eSBvZiBNZWRpY2FsIFNjaWVuY2VzLCBSYXNodCwgSXJhbi4mI3hEO0RlcGFydG1lbnQgb2YgQW5l
c3RoZXNpb2xvZ3ksIEtTIEhlZ2RlIE1lZGljYWwgQWNhZGVteSBQLk8gRGVyYWxha2F0dGUsIE1h
bmdhbHVydSwgS2FybmF0YWthIDU3NTAxOCwgSW5kaWEuJiN4RDtEZXBhcnRtZW50IG9mIFN1cmdl
cnksIFVuaXZlcnNpdHkgb2YgQ2VudHJhbCBGbG9yaWRhLCBLaXNzaW1tZWUsIEZsb3JpZGEsIFVT
QS4mI3hEO0RlcGFydG1lbnQgb2YgUmFkaW9sb2d5LCBZYWxlIE5ldyBIYXZlbiBIZWFsdGggQnJp
ZGdlcG9ydCBIb3NwaXRhbCwgQnJpZGdlcG9ydCwgQ29ubmVjdGljdXQsIFVTQS4mI3hEO0RlcGFy
dG1lbnQgb2YgSW50ZXJuYWwgTWVkaWNpbmUsIFlhbGUgTmV3IEhhdmVuIEhlYWx0aCBCcmlkZ2Vw
b3J0IEhvc3BpdGFsLCBCcmlkZ2Vwb3J0LCBDb25uZWN0aWN1dCwgVVNBLjwvYXV0aC1hZGRyZXNz
Pjx0aXRsZXM+PHRpdGxlPlByZW9wZXJhdGl2ZSByaXNrIGZhY3RvcnMgZm9yIGxhcGFyb3Njb3Bp
YyB0byBvcGVuIGFwcGVuZGVjdG9teSBjb252ZXJzaW9uOiBhIHN5c3RlbWF0aWMgcmV2aWV3IGFu
ZCBtZXRhLWFuYWx5c2lzPC90aXRsZT48c2Vjb25kYXJ5LXRpdGxlPkludCBKIFN1cmc8L3NlY29u
ZGFyeS10aXRsZT48L3RpdGxlcz48cGVyaW9kaWNhbD48ZnVsbC10aXRsZT5JbnQgSiBTdXJnPC9m
dWxsLXRpdGxlPjwvcGVyaW9kaWNhbD48cGFnZXM+NTQzNS01NDUwPC9wYWdlcz48dm9sdW1lPjEx
MTwvdm9sdW1lPjxudW1iZXI+ODwvbnVtYmVyPjxlZGl0aW9uPjIwMjUwNjA1PC9lZGl0aW9uPjxr
ZXl3b3Jkcz48a2V5d29yZD5IdW1hbnM8L2tleXdvcmQ+PGtleXdvcmQ+KkFwcGVuZGVjdG9teS9t
ZXRob2RzL2FkdmVyc2UgZWZmZWN0czwva2V5d29yZD48a2V5d29yZD4qTGFwYXJvc2NvcHkvYWR2
ZXJzZSBlZmZlY3RzL3N0YXRpc3RpY3MgJmFtcDsgbnVtZXJpY2FsIGRhdGE8L2tleXdvcmQ+PGtl
eXdvcmQ+UmlzayBGYWN0b3JzPC9rZXl3b3JkPjxrZXl3b3JkPipBcHBlbmRpY2l0aXMvc3VyZ2Vy
eTwva2V5d29yZD48a2V5d29yZD4qQ29udmVyc2lvbiB0byBPcGVuIFN1cmdlcnkvc3RhdGlzdGlj
cyAmYW1wOyBudW1lcmljYWwgZGF0YTwva2V5d29yZD48a2V5d29yZD5NYWxlPC9rZXl3b3JkPjxr
ZXl3b3JkPkZlbWFsZTwva2V5d29yZD48a2V5d29yZD5QcmVvcGVyYXRpdmUgUGVyaW9kPC9rZXl3
b3JkPjxrZXl3b3JkPmFwcGVuZGljaXRpczwva2V5d29yZD48a2V5d29yZD5jb252ZXJzaW9uPC9r
ZXl3b3JkPjxrZXl3b3JkPmxhcGFyb3Njb3BpYyBhcHBlbmRlY3RvbXk8L2tleXdvcmQ+PGtleXdv
cmQ+bWV0YS1hbmFseXNpczwva2V5d29yZD48a2V5d29yZD5vcGVuIHN1cmdlcnk8L2tleXdvcmQ+
PGtleXdvcmQ+cmlzayBmYWN0b3I8L2tleXdvcmQ+PGtleXdvcmQ+c3lzdGVtYXRpYyByZXZpZXc8
L2tleXdvcmQ+PC9rZXl3b3Jkcz48ZGF0ZXM+PHllYXI+MjAyNTwveWVhcj48cHViLWRhdGVzPjxk
YXRlPkF1ZyAxPC9kYXRlPjwvcHViLWRhdGVzPjwvZGF0ZXM+PGlzYm4+MTc0My05MTU5PC9pc2Ju
PjxhY2Nlc3Npb24tbnVtPjQwNDIyMDc3PC9hY2Nlc3Npb24tbnVtPjx1cmxzPjwvdXJscz48ZWxl
Y3Ryb25pYy1yZXNvdXJjZS1udW0+MTAuMTA5Ny9qczkuMDAwMDAwMDAwMDAwMjQ4NTwvZWxlY3Ry
b25pYy1yZXNvdXJjZS1udW0+PHJlbW90ZS1kYXRhYmFzZS1wcm92aWRlcj5OTE08L3JlbW90ZS1k
YXRhYmFzZS1wcm92aWRlcj48bGFuZ3VhZ2U+ZW5nPC9sYW5ndWFnZT48L3JlY29yZD48L0NpdGU+
PC9FbmROb3RlPn==
</w:fldData>
        </w:fldChar>
      </w:r>
      <w:r w:rsidRPr="009D1811">
        <w:rPr>
          <w:sz w:val="20"/>
          <w:szCs w:val="20"/>
        </w:rPr>
        <w:instrText xml:space="preserve"> ADDIN EN.CITE </w:instrText>
      </w:r>
      <w:r w:rsidRPr="009D1811">
        <w:rPr>
          <w:sz w:val="20"/>
          <w:szCs w:val="20"/>
        </w:rPr>
        <w:fldChar w:fldCharType="begin">
          <w:fldData xml:space="preserve">PEVuZE5vdGU+PENpdGU+PEF1dGhvcj5Db2NvPC9BdXRob3I+PFllYXI+MjAyNTwvWWVhcj48UmVj
TnVtPjEwOTwvUmVjTnVtPjxEaXNwbGF5VGV4dD5bMzIsIDM0XTwvRGlzcGxheVRleHQ+PHJlY29y
ZD48cmVjLW51bWJlcj4xMDk8L3JlYy1udW1iZXI+PGZvcmVpZ24ta2V5cz48a2V5IGFwcD0iRU4i
IGRiLWlkPSJ4ZWVwcHN6NWg1engwN2UyZXQ0NTllNWs1emVlZWE1YXhhejUiIHRpbWVzdGFtcD0i
MTc2MzE5MzQxNSI+MTA5PC9rZXk+PC9mb3JlaWduLWtleXM+PHJlZi10eXBlIG5hbWU9IkpvdXJu
YWwgQXJ0aWNsZSI+MTc8L3JlZi10eXBlPjxjb250cmlidXRvcnM+PGF1dGhvcnM+PGF1dGhvcj5D
b2NvLCBEYW5pbG88L2F1dGhvcj48YXV0aG9yPkxlYW56YSwgU2lsdmFuYTwvYXV0aG9yPjwvYXV0
aG9ycz48L2NvbnRyaWJ1dG9ycz48dGl0bGVzPjx0aXRsZT5Sb2JvdGljLWFzc2lzdGVkIHN1cmdl
cnkgZm9yIGFjdXRlIGFiZG9taW5hbCBlbWVyZ2VuY2llczogYSBzeXN0ZW1hdGljIHJldmlldyBv
ZiAxMTQyIGNhc2VzPC90aXRsZT48c2Vjb25kYXJ5LXRpdGxlPkpvdXJuYWwgb2YgUm9ib3RpYyBT
dXJnZXJ5PC9zZWNvbmRhcnktdGl0bGU+PC90aXRsZXM+PHBlcmlvZGljYWw+PGZ1bGwtdGl0bGU+
Sm91cm5hbCBvZiBSb2JvdGljIFN1cmdlcnk8L2Z1bGwtdGl0bGU+PC9wZXJpb2RpY2FsPjxwYWdl
cz41NTg8L3BhZ2VzPjx2b2x1bWU+MTk8L3ZvbHVtZT48bnVtYmVyPjE8L251bWJlcj48ZGF0ZXM+
PHllYXI+MjAyNTwveWVhcj48cHViLWRhdGVzPjxkYXRlPjIwMjUvMDkvMDU8L2RhdGU+PC9wdWIt
ZGF0ZXM+PC9kYXRlcz48aXNibj4xODYzLTI0OTE8L2lzYm4+PHVybHM+PHJlbGF0ZWQtdXJscz48
dXJsPmh0dHBzOi8vZG9pLm9yZy8xMC4xMDA3L3MxMTcwMS0wMjUtMDI2NTcteTwvdXJsPjwvcmVs
YXRlZC11cmxzPjwvdXJscz48ZWxlY3Ryb25pYy1yZXNvdXJjZS1udW0+MTAuMTAwNy9zMTE3MDEt
MDI1LTAyNjU3LXk8L2VsZWN0cm9uaWMtcmVzb3VyY2UtbnVtPjwvcmVjb3JkPjwvQ2l0ZT48Q2l0
ZT48QXV0aG9yPk1pcmRhbWFkaTwvQXV0aG9yPjxZZWFyPjIwMjU8L1llYXI+PFJlY051bT43Nzwv
UmVjTnVtPjxyZWNvcmQ+PHJlYy1udW1iZXI+Nzc8L3JlYy1udW1iZXI+PGZvcmVpZ24ta2V5cz48
a2V5IGFwcD0iRU4iIGRiLWlkPSJ4ZWVwcHN6NWg1engwN2UyZXQ0NTllNWs1emVlZWE1YXhhejUi
IHRpbWVzdGFtcD0iMTc2MjI0MTQyMCI+Nzc8L2tleT48L2ZvcmVpZ24ta2V5cz48cmVmLXR5cGUg
bmFtZT0iSm91cm5hbCBBcnRpY2xlIj4xNzwvcmVmLXR5cGU+PGNvbnRyaWJ1dG9ycz48YXV0aG9y
cz48YXV0aG9yPk1pcmRhbWFkaSwgQS48L2F1dGhvcj48YXV0aG9yPkphdmlkLCBNLjwvYXV0aG9y
PjxhdXRob3I+QW1pbmktU2FsZWhpLCBFLjwvYXV0aG9yPjxhdXRob3I+TW9oYW1tYWR5YXJpLCBG
LjwvYXV0aG9yPjxhdXRob3I+VGF2YWtvbGksIFMuPC9hdXRob3I+PGF1dGhvcj5KYXZpZCwgTS48
L2F1dGhvcj48YXV0aG9yPktlaXZhbmxvdSwgTS4gSC48L2F1dGhvcj48YXV0aG9yPlNhbWlkb3Vz
dCwgUC48L2F1dGhvcj48YXV0aG9yPk5heWFrLCBSLjwvYXV0aG9yPjxhdXRob3I+TGluY2FuZ28s
IEUuIFAuPC9hdXRob3I+PGF1dGhvcj5Cb3JrYXIsIFIuPC9hdXRob3I+PGF1dGhvcj5OYXlhaywg
Uy4gUy48L2F1dGhvcj48YXV0aG9yPkhhc3Nhbmlwb3VyLCBTLjwvYXV0aG9yPjwvYXV0aG9ycz48
L2NvbnRyaWJ1dG9ycz48YXV0aC1hZGRyZXNzPkdhc3Ryb2ludGVzdGluYWwgYW5kIExpdmVyIERp
c2Vhc2VzIFJlc2VhcmNoIENlbnRlciwgR3VpbGFuIFVuaXZlcnNpdHkgb2YgTWVkaWNhbCBTY2ll
bmNlcywgUmFzaHQsIElyYW4uJiN4RDtTY2hvb2wgb2YgTWVkaWNpbmUsIEd1aWxhbiBVbml2ZXJz
aXR5IG9mIE1lZGljYWwgU2NpZW5jZXMsIFJhc2h0LCBJcmFuLiYjeEQ7UmF6aSBDbGluaWNhbCBS
ZXNlYXJjaCBEZXZlbG9wbWVudCBVbml0LCBSYXppIEhvc3BpdGFsLCBHdWlsYW4gVW5pdmVyc2l0
eSBvZiBNZWRpY2FsIFNjaWVuY2VzLCBSYXNodCwgSXJhbi4mI3hEO0RlcGFydG1lbnQgb2YgQW5l
c3RoZXNpb2xvZ3ksIEtTIEhlZ2RlIE1lZGljYWwgQWNhZGVteSBQLk8gRGVyYWxha2F0dGUsIE1h
bmdhbHVydSwgS2FybmF0YWthIDU3NTAxOCwgSW5kaWEuJiN4RDtEZXBhcnRtZW50IG9mIFN1cmdl
cnksIFVuaXZlcnNpdHkgb2YgQ2VudHJhbCBGbG9yaWRhLCBLaXNzaW1tZWUsIEZsb3JpZGEsIFVT
QS4mI3hEO0RlcGFydG1lbnQgb2YgUmFkaW9sb2d5LCBZYWxlIE5ldyBIYXZlbiBIZWFsdGggQnJp
ZGdlcG9ydCBIb3NwaXRhbCwgQnJpZGdlcG9ydCwgQ29ubmVjdGljdXQsIFVTQS4mI3hEO0RlcGFy
dG1lbnQgb2YgSW50ZXJuYWwgTWVkaWNpbmUsIFlhbGUgTmV3IEhhdmVuIEhlYWx0aCBCcmlkZ2Vw
b3J0IEhvc3BpdGFsLCBCcmlkZ2Vwb3J0LCBDb25uZWN0aWN1dCwgVVNBLjwvYXV0aC1hZGRyZXNz
Pjx0aXRsZXM+PHRpdGxlPlByZW9wZXJhdGl2ZSByaXNrIGZhY3RvcnMgZm9yIGxhcGFyb3Njb3Bp
YyB0byBvcGVuIGFwcGVuZGVjdG9teSBjb252ZXJzaW9uOiBhIHN5c3RlbWF0aWMgcmV2aWV3IGFu
ZCBtZXRhLWFuYWx5c2lzPC90aXRsZT48c2Vjb25kYXJ5LXRpdGxlPkludCBKIFN1cmc8L3NlY29u
ZGFyeS10aXRsZT48L3RpdGxlcz48cGVyaW9kaWNhbD48ZnVsbC10aXRsZT5JbnQgSiBTdXJnPC9m
dWxsLXRpdGxlPjwvcGVyaW9kaWNhbD48cGFnZXM+NTQzNS01NDUwPC9wYWdlcz48dm9sdW1lPjEx
MTwvdm9sdW1lPjxudW1iZXI+ODwvbnVtYmVyPjxlZGl0aW9uPjIwMjUwNjA1PC9lZGl0aW9uPjxr
ZXl3b3Jkcz48a2V5d29yZD5IdW1hbnM8L2tleXdvcmQ+PGtleXdvcmQ+KkFwcGVuZGVjdG9teS9t
ZXRob2RzL2FkdmVyc2UgZWZmZWN0czwva2V5d29yZD48a2V5d29yZD4qTGFwYXJvc2NvcHkvYWR2
ZXJzZSBlZmZlY3RzL3N0YXRpc3RpY3MgJmFtcDsgbnVtZXJpY2FsIGRhdGE8L2tleXdvcmQ+PGtl
eXdvcmQ+UmlzayBGYWN0b3JzPC9rZXl3b3JkPjxrZXl3b3JkPipBcHBlbmRpY2l0aXMvc3VyZ2Vy
eTwva2V5d29yZD48a2V5d29yZD4qQ29udmVyc2lvbiB0byBPcGVuIFN1cmdlcnkvc3RhdGlzdGlj
cyAmYW1wOyBudW1lcmljYWwgZGF0YTwva2V5d29yZD48a2V5d29yZD5NYWxlPC9rZXl3b3JkPjxr
ZXl3b3JkPkZlbWFsZTwva2V5d29yZD48a2V5d29yZD5QcmVvcGVyYXRpdmUgUGVyaW9kPC9rZXl3
b3JkPjxrZXl3b3JkPmFwcGVuZGljaXRpczwva2V5d29yZD48a2V5d29yZD5jb252ZXJzaW9uPC9r
ZXl3b3JkPjxrZXl3b3JkPmxhcGFyb3Njb3BpYyBhcHBlbmRlY3RvbXk8L2tleXdvcmQ+PGtleXdv
cmQ+bWV0YS1hbmFseXNpczwva2V5d29yZD48a2V5d29yZD5vcGVuIHN1cmdlcnk8L2tleXdvcmQ+
PGtleXdvcmQ+cmlzayBmYWN0b3I8L2tleXdvcmQ+PGtleXdvcmQ+c3lzdGVtYXRpYyByZXZpZXc8
L2tleXdvcmQ+PC9rZXl3b3Jkcz48ZGF0ZXM+PHllYXI+MjAyNTwveWVhcj48cHViLWRhdGVzPjxk
YXRlPkF1ZyAxPC9kYXRlPjwvcHViLWRhdGVzPjwvZGF0ZXM+PGlzYm4+MTc0My05MTU5PC9pc2Ju
PjxhY2Nlc3Npb24tbnVtPjQwNDIyMDc3PC9hY2Nlc3Npb24tbnVtPjx1cmxzPjwvdXJscz48ZWxl
Y3Ryb25pYy1yZXNvdXJjZS1udW0+MTAuMTA5Ny9qczkuMDAwMDAwMDAwMDAwMjQ4NTwvZWxlY3Ry
b25pYy1yZXNvdXJjZS1udW0+PHJlbW90ZS1kYXRhYmFzZS1wcm92aWRlcj5OTE08L3JlbW90ZS1k
YXRhYmFzZS1wcm92aWRlcj48bGFuZ3VhZ2U+ZW5nPC9sYW5ndWFnZT48L3JlY29yZD48L0NpdGU+
PC9FbmROb3RlPn==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[32, 34]</w:t>
      </w:r>
      <w:r w:rsidRPr="009D1811">
        <w:rPr>
          <w:sz w:val="20"/>
          <w:szCs w:val="20"/>
        </w:rPr>
        <w:fldChar w:fldCharType="end"/>
      </w:r>
      <w:r w:rsidRPr="009D1811">
        <w:rPr>
          <w:sz w:val="20"/>
          <w:szCs w:val="20"/>
        </w:rPr>
        <w:t xml:space="preserve">. Multiple studies have identified consistent clinical, laboratory, and radiologic predictors of conversion in LA. Obesity, prior abdominal surgery, complicated appendicitis, and peritonitis were identified as independent risk factors for conversion following LA </w:t>
      </w:r>
      <w:r w:rsidRPr="009D1811">
        <w:rPr>
          <w:sz w:val="20"/>
          <w:szCs w:val="20"/>
        </w:rPr>
        <w:fldChar w:fldCharType="begin"/>
      </w:r>
      <w:r w:rsidRPr="009D1811">
        <w:rPr>
          <w:sz w:val="20"/>
          <w:szCs w:val="20"/>
        </w:rPr>
        <w:instrText xml:space="preserve"> ADDIN EN.CITE &lt;EndNote&gt;&lt;Cite&gt;&lt;Author&gt;Coco&lt;/Author&gt;&lt;Year&gt;2025&lt;/Year&gt;&lt;RecNum&gt;109&lt;/RecNum&gt;&lt;DisplayText&gt;[32]&lt;/DisplayText&gt;&lt;record&gt;&lt;rec-number&gt;109&lt;/rec-number&gt;&lt;foreign-keys&gt;&lt;key app="EN" db-id="xeeppsz5h5zx07e2et459e5k5zeeea5axaz5" timestamp="1763193415"&gt;109&lt;/key&gt;&lt;/foreign-keys&gt;&lt;ref-type name="Journal Article"&gt;17&lt;/ref-type&gt;&lt;contributors&gt;&lt;authors&gt;&lt;author&gt;Coco, Danilo&lt;/author&gt;&lt;author&gt;Leanza, Silvana&lt;/author&gt;&lt;/authors&gt;&lt;/contributors&gt;&lt;titles&gt;&lt;title&gt;Robotic-assisted surgery for acute abdominal emergencies: a systematic review of 1142 cases&lt;/title&gt;&lt;secondary-title&gt;Journal of Robotic Surgery&lt;/secondary-title&gt;&lt;/titles&gt;&lt;periodical&gt;&lt;full-title&gt;Journal of Robotic Surgery&lt;/full-title&gt;&lt;/periodical&gt;&lt;pages&gt;558&lt;/pages&gt;&lt;volume&gt;19&lt;/volume&gt;&lt;number&gt;1&lt;/number&gt;&lt;dates&gt;&lt;year&gt;2025&lt;/year&gt;&lt;pub-dates&gt;&lt;date&gt;2025/09/05&lt;/date&gt;&lt;/pub-dates&gt;&lt;/dates&gt;&lt;isbn&gt;1863-2491&lt;/isbn&gt;&lt;urls&gt;&lt;related-urls&gt;&lt;url&gt;https://doi.org/10.1007/s11701-025-02657-y&lt;/url&gt;&lt;/related-urls&gt;&lt;/urls&gt;&lt;electronic-resource-num&gt;10.1007/s11701-025-02657-y&lt;/electronic-resource-num&gt;&lt;/record&gt;&lt;/Cite&gt;&lt;/EndNote&gt;</w:instrText>
      </w:r>
      <w:r w:rsidRPr="009D1811">
        <w:rPr>
          <w:sz w:val="20"/>
          <w:szCs w:val="20"/>
        </w:rPr>
        <w:fldChar w:fldCharType="separate"/>
      </w:r>
      <w:r w:rsidRPr="009D1811">
        <w:rPr>
          <w:noProof/>
          <w:sz w:val="20"/>
          <w:szCs w:val="20"/>
        </w:rPr>
        <w:t>[32]</w:t>
      </w:r>
      <w:r w:rsidRPr="009D1811">
        <w:rPr>
          <w:sz w:val="20"/>
          <w:szCs w:val="20"/>
        </w:rPr>
        <w:fldChar w:fldCharType="end"/>
      </w:r>
      <w:r w:rsidRPr="009D1811">
        <w:rPr>
          <w:sz w:val="20"/>
          <w:szCs w:val="20"/>
        </w:rPr>
        <w:t xml:space="preserve">. Similarly, Turhan et al. </w:t>
      </w:r>
      <w:r w:rsidRPr="009D1811">
        <w:rPr>
          <w:sz w:val="20"/>
          <w:szCs w:val="20"/>
        </w:rPr>
        <w:fldChar w:fldCharType="begin">
          <w:fldData xml:space="preserve">PEVuZE5vdGU+PENpdGU+PEF1dGhvcj5UdXJoYW48L0F1dGhvcj48WWVhcj4yMDIzPC9ZZWFyPjxS
ZWNOdW0+ODY8L1JlY051bT48RGlzcGxheVRleHQ+WzM1XTwvRGlzcGxheVRleHQ+PHJlY29yZD48
cmVjLW51bWJlcj44NjwvcmVjLW51bWJlcj48Zm9yZWlnbi1rZXlzPjxrZXkgYXBwPSJFTiIgZGIt
aWQ9InhlZXBwc3o1aDV6eDA3ZTJldDQ1OWU1azV6ZWVlYTVheGF6NSIgdGltZXN0YW1wPSIxNzYy
OTA3NDQ5Ij44Njwva2V5PjwvZm9yZWlnbi1rZXlzPjxyZWYtdHlwZSBuYW1lPSJKb3VybmFsIEFy
dGljbGUiPjE3PC9yZWYtdHlwZT48Y29udHJpYnV0b3JzPjxhdXRob3JzPjxhdXRob3I+VHVyaGFu
LCBOLjwvYXV0aG9yPjxhdXRob3I+RHVyYW4sIEMuPC9hdXRob3I+PGF1dGhvcj5LdXphbiwgVC4g
WS48L2F1dGhvcj48YXV0aG9yPkt1emFuLCBCLiBOLjwvYXV0aG9yPjxhdXRob3I+WmFyYmFsaXll
diwgRS48L2F1dGhvcj48L2F1dGhvcnM+PC9jb250cmlidXRvcnM+PGF1dGgtYWRkcmVzcz5EZXBh
cnRtZW50IG9mIEdlbmVyYWwgU3VyZ2VyeSBhbmQgU2FuY2FrdGVwZSDFnmVoaXQgUHJvZi4gRHIu
IMSwbGhhbiBWYXJhbmsgVHJhaW5pbmcgYW5kIFJlc2VhcmNoIEhvc3BpdGFsLCDEsHN0YW5idWws
IFTDvHJraXllLiYjeEQ7RGVwYXJ0bWVudCBvZiBSYWRpb2xvZ3ksIFNhbmNha3RlcGUgxZ5laGl0
IFByb2YuIERyLiDEsGxoYW4gVmFyYW5rIFRyYWluaW5nIGFuZCBSZXNlYXJjaCBIb3NwaXRhbCwg
xLBzdGFuYnVsLCBUw7xya2l5ZS4mI3hEO0RlcGFydG1lbnQgb2YgUmFkaW9sb2d5LCBLYXJ0YWwg
RHIuIEzDvHRmaSBLxLFyZGFyIENpdHkgSG9zcGl0YWwsIMSwc3RhbmJ1bCwgVMO8cmtpeWUuJiN4
RDtEZXBhcnRtZW50IG9mIEdlbmVyYWwgU3VyZ2VyeSwgRmFjdWx0eSBvZiBNZWRpY2luZSwgR2F6
aW9zbWFucGHFn2EgSG9zcGl0YWwsIElzdGFuYnVsIFllbmkgWcO8ennEsWwgVW5pdmVyc2l0eSwg
xLBzdGFuYnVsLCBUw7xya2l5ZS48L2F1dGgtYWRkcmVzcz48dGl0bGVzPjx0aXRsZT5SaXNrIG9m
IENvbnZlcnNpb24gZnJvbSBMYXBhcm9zY29waWMgQXBwZW5kZWN0b215IHRvIE9wZW4gU3VyZ2Vy
eTogVGhlIFJvbGUgb2YgQ2xpbmljYWwgYW5kIFJhZGlvbG9naWNhbCBGYWN0b3JzIGluIFByZWRp
Y3Rpb248L3RpdGxlPjxzZWNvbmRhcnktdGl0bGU+SiBMYXBhcm9lbmRvc2MgQWR2IFN1cmcgVGVj
aCBBPC9zZWNvbmRhcnktdGl0bGU+PC90aXRsZXM+PHBlcmlvZGljYWw+PGZ1bGwtdGl0bGU+SiBM
YXBhcm9lbmRvc2MgQWR2IFN1cmcgVGVjaCBBPC9mdWxsLXRpdGxlPjwvcGVyaW9kaWNhbD48cGFn
ZXM+MTE3Ni0xMTgzPC9wYWdlcz48dm9sdW1lPjMzPC92b2x1bWU+PG51bWJlcj4xMjwvbnVtYmVy
PjxlZGl0aW9uPjIwMjMwOTI4PC9lZGl0aW9uPjxrZXl3b3Jkcz48a2V5d29yZD5IdW1hbnM8L2tl
eXdvcmQ+PGtleXdvcmQ+QXBwZW5kZWN0b215L21ldGhvZHM8L2tleXdvcmQ+PGtleXdvcmQ+KkFw
cGVuZGljaXRpcy9kaWFnbm9zdGljIGltYWdpbmcvc3VyZ2VyeTwva2V5d29yZD48a2V5d29yZD5S
ZXRyb3NwZWN0aXZlIFN0dWRpZXM8L2tleXdvcmQ+PGtleXdvcmQ+KkxhcGFyb3Njb3B5L21ldGhv
ZHM8L2tleXdvcmQ+PGtleXdvcmQ+VG9tb2dyYXBoeSwgWC1SYXkgQ29tcHV0ZWQ8L2tleXdvcmQ+
PGtleXdvcmQ+QWN1dGUgRGlzZWFzZTwva2V5d29yZD48a2V5d29yZD5MZW5ndGggb2YgU3RheTwv
a2V5d29yZD48a2V5d29yZD5BbHZhcmFkbyBzY29yZTwva2V5d29yZD48a2V5d29yZD5hY3V0ZSBh
cHBlbmRpY2l0aXM8L2tleXdvcmQ+PGtleXdvcmQ+YXBwZW5kZWN0b215PC9rZXl3b3JkPjxrZXl3
b3JkPmNvbnZlcnNpb24gdG8gb3BlbiBzdXJnZXJ5PC9rZXl3b3JkPjxrZXl3b3JkPmxhcGFyb3Nj
b3BpYyBhcHBlbmRlY3RvbXk8L2tleXdvcmQ+PC9rZXl3b3Jkcz48ZGF0ZXM+PHllYXI+MjAyMzwv
eWVhcj48cHViLWRhdGVzPjxkYXRlPkRlYzwvZGF0ZT48L3B1Yi1kYXRlcz48L2RhdGVzPjxpc2Ju
PjEwOTItNjQyOTwvaXNibj48YWNjZXNzaW9uLW51bT4zNzc2ODg0NTwvYWNjZXNzaW9uLW51bT48
dXJscz48L3VybHM+PGVsZWN0cm9uaWMtcmVzb3VyY2UtbnVtPjEwLjEwODkvbGFwLjIwMjMuMDI5
MzwvZWxlY3Ryb25pYy1yZXNvdXJjZS1udW0+PHJlbW90ZS1kYXRhYmFzZS1wcm92aWRlcj5OTE08
L3JlbW90ZS1kYXRhYmFzZS1wcm92aWRlcj48bGFuZ3VhZ2U+ZW5nPC9sYW5ndWFnZT48L3JlY29y
ZD48L0NpdGU+PC9FbmROb3RlPn==
</w:fldData>
        </w:fldChar>
      </w:r>
      <w:r w:rsidRPr="009D1811">
        <w:rPr>
          <w:sz w:val="20"/>
          <w:szCs w:val="20"/>
        </w:rPr>
        <w:instrText xml:space="preserve"> ADDIN EN.CITE </w:instrText>
      </w:r>
      <w:r w:rsidRPr="009D1811">
        <w:rPr>
          <w:sz w:val="20"/>
          <w:szCs w:val="20"/>
        </w:rPr>
        <w:fldChar w:fldCharType="begin">
          <w:fldData xml:space="preserve">PEVuZE5vdGU+PENpdGU+PEF1dGhvcj5UdXJoYW48L0F1dGhvcj48WWVhcj4yMDIzPC9ZZWFyPjxS
ZWNOdW0+ODY8L1JlY051bT48RGlzcGxheVRleHQ+WzM1XTwvRGlzcGxheVRleHQ+PHJlY29yZD48
cmVjLW51bWJlcj44NjwvcmVjLW51bWJlcj48Zm9yZWlnbi1rZXlzPjxrZXkgYXBwPSJFTiIgZGIt
aWQ9InhlZXBwc3o1aDV6eDA3ZTJldDQ1OWU1azV6ZWVlYTVheGF6NSIgdGltZXN0YW1wPSIxNzYy
OTA3NDQ5Ij44Njwva2V5PjwvZm9yZWlnbi1rZXlzPjxyZWYtdHlwZSBuYW1lPSJKb3VybmFsIEFy
dGljbGUiPjE3PC9yZWYtdHlwZT48Y29udHJpYnV0b3JzPjxhdXRob3JzPjxhdXRob3I+VHVyaGFu
LCBOLjwvYXV0aG9yPjxhdXRob3I+RHVyYW4sIEMuPC9hdXRob3I+PGF1dGhvcj5LdXphbiwgVC4g
WS48L2F1dGhvcj48YXV0aG9yPkt1emFuLCBCLiBOLjwvYXV0aG9yPjxhdXRob3I+WmFyYmFsaXll
diwgRS48L2F1dGhvcj48L2F1dGhvcnM+PC9jb250cmlidXRvcnM+PGF1dGgtYWRkcmVzcz5EZXBh
cnRtZW50IG9mIEdlbmVyYWwgU3VyZ2VyeSBhbmQgU2FuY2FrdGVwZSDFnmVoaXQgUHJvZi4gRHIu
IMSwbGhhbiBWYXJhbmsgVHJhaW5pbmcgYW5kIFJlc2VhcmNoIEhvc3BpdGFsLCDEsHN0YW5idWws
IFTDvHJraXllLiYjeEQ7RGVwYXJ0bWVudCBvZiBSYWRpb2xvZ3ksIFNhbmNha3RlcGUgxZ5laGl0
IFByb2YuIERyLiDEsGxoYW4gVmFyYW5rIFRyYWluaW5nIGFuZCBSZXNlYXJjaCBIb3NwaXRhbCwg
xLBzdGFuYnVsLCBUw7xya2l5ZS4mI3hEO0RlcGFydG1lbnQgb2YgUmFkaW9sb2d5LCBLYXJ0YWwg
RHIuIEzDvHRmaSBLxLFyZGFyIENpdHkgSG9zcGl0YWwsIMSwc3RhbmJ1bCwgVMO8cmtpeWUuJiN4
RDtEZXBhcnRtZW50IG9mIEdlbmVyYWwgU3VyZ2VyeSwgRmFjdWx0eSBvZiBNZWRpY2luZSwgR2F6
aW9zbWFucGHFn2EgSG9zcGl0YWwsIElzdGFuYnVsIFllbmkgWcO8ennEsWwgVW5pdmVyc2l0eSwg
xLBzdGFuYnVsLCBUw7xya2l5ZS48L2F1dGgtYWRkcmVzcz48dGl0bGVzPjx0aXRsZT5SaXNrIG9m
IENvbnZlcnNpb24gZnJvbSBMYXBhcm9zY29waWMgQXBwZW5kZWN0b215IHRvIE9wZW4gU3VyZ2Vy
eTogVGhlIFJvbGUgb2YgQ2xpbmljYWwgYW5kIFJhZGlvbG9naWNhbCBGYWN0b3JzIGluIFByZWRp
Y3Rpb248L3RpdGxlPjxzZWNvbmRhcnktdGl0bGU+SiBMYXBhcm9lbmRvc2MgQWR2IFN1cmcgVGVj
aCBBPC9zZWNvbmRhcnktdGl0bGU+PC90aXRsZXM+PHBlcmlvZGljYWw+PGZ1bGwtdGl0bGU+SiBM
YXBhcm9lbmRvc2MgQWR2IFN1cmcgVGVjaCBBPC9mdWxsLXRpdGxlPjwvcGVyaW9kaWNhbD48cGFn
ZXM+MTE3Ni0xMTgzPC9wYWdlcz48dm9sdW1lPjMzPC92b2x1bWU+PG51bWJlcj4xMjwvbnVtYmVy
PjxlZGl0aW9uPjIwMjMwOTI4PC9lZGl0aW9uPjxrZXl3b3Jkcz48a2V5d29yZD5IdW1hbnM8L2tl
eXdvcmQ+PGtleXdvcmQ+QXBwZW5kZWN0b215L21ldGhvZHM8L2tleXdvcmQ+PGtleXdvcmQ+KkFw
cGVuZGljaXRpcy9kaWFnbm9zdGljIGltYWdpbmcvc3VyZ2VyeTwva2V5d29yZD48a2V5d29yZD5S
ZXRyb3NwZWN0aXZlIFN0dWRpZXM8L2tleXdvcmQ+PGtleXdvcmQ+KkxhcGFyb3Njb3B5L21ldGhv
ZHM8L2tleXdvcmQ+PGtleXdvcmQ+VG9tb2dyYXBoeSwgWC1SYXkgQ29tcHV0ZWQ8L2tleXdvcmQ+
PGtleXdvcmQ+QWN1dGUgRGlzZWFzZTwva2V5d29yZD48a2V5d29yZD5MZW5ndGggb2YgU3RheTwv
a2V5d29yZD48a2V5d29yZD5BbHZhcmFkbyBzY29yZTwva2V5d29yZD48a2V5d29yZD5hY3V0ZSBh
cHBlbmRpY2l0aXM8L2tleXdvcmQ+PGtleXdvcmQ+YXBwZW5kZWN0b215PC9rZXl3b3JkPjxrZXl3
b3JkPmNvbnZlcnNpb24gdG8gb3BlbiBzdXJnZXJ5PC9rZXl3b3JkPjxrZXl3b3JkPmxhcGFyb3Nj
b3BpYyBhcHBlbmRlY3RvbXk8L2tleXdvcmQ+PC9rZXl3b3Jkcz48ZGF0ZXM+PHllYXI+MjAyMzwv
eWVhcj48cHViLWRhdGVzPjxkYXRlPkRlYzwvZGF0ZT48L3B1Yi1kYXRlcz48L2RhdGVzPjxpc2Ju
PjEwOTItNjQyOTwvaXNibj48YWNjZXNzaW9uLW51bT4zNzc2ODg0NTwvYWNjZXNzaW9uLW51bT48
dXJscz48L3VybHM+PGVsZWN0cm9uaWMtcmVzb3VyY2UtbnVtPjEwLjEwODkvbGFwLjIwMjMuMDI5
MzwvZWxlY3Ryb25pYy1yZXNvdXJjZS1udW0+PHJlbW90ZS1kYXRhYmFzZS1wcm92aWRlcj5OTE08
L3JlbW90ZS1kYXRhYmFzZS1wcm92aWRlcj48bGFuZ3VhZ2U+ZW5nPC9sYW5ndWFnZT48L3JlY29y
ZD48L0NpdGU+PC9FbmROb3RlPn==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[35]</w:t>
      </w:r>
      <w:r w:rsidRPr="009D1811">
        <w:rPr>
          <w:sz w:val="20"/>
          <w:szCs w:val="20"/>
        </w:rPr>
        <w:fldChar w:fldCharType="end"/>
      </w:r>
      <w:r w:rsidRPr="009D1811">
        <w:rPr>
          <w:sz w:val="20"/>
          <w:szCs w:val="20"/>
        </w:rPr>
        <w:t xml:space="preserve"> reported that high fever, nausea, elevated Alvarado score, increased neutrophil percentage and C-reactive protein levels, as well as radiologic findings such as </w:t>
      </w:r>
      <w:proofErr w:type="spellStart"/>
      <w:r w:rsidRPr="009D1811">
        <w:rPr>
          <w:sz w:val="20"/>
          <w:szCs w:val="20"/>
        </w:rPr>
        <w:t>periappendiceal</w:t>
      </w:r>
      <w:proofErr w:type="spellEnd"/>
      <w:r w:rsidRPr="009D1811">
        <w:rPr>
          <w:sz w:val="20"/>
          <w:szCs w:val="20"/>
        </w:rPr>
        <w:t xml:space="preserve"> fluid and lymphadenopathy were significantly more common in cases that converted to open surgery </w:t>
      </w:r>
      <w:r w:rsidRPr="009D1811">
        <w:rPr>
          <w:sz w:val="20"/>
          <w:szCs w:val="20"/>
        </w:rPr>
        <w:fldChar w:fldCharType="begin">
          <w:fldData xml:space="preserve">PEVuZE5vdGU+PENpdGU+PEF1dGhvcj5UdXJoYW48L0F1dGhvcj48WWVhcj4yMDIzPC9ZZWFyPjxS
ZWNOdW0+ODY8L1JlY051bT48RGlzcGxheVRleHQ+WzM1XTwvRGlzcGxheVRleHQ+PHJlY29yZD48
cmVjLW51bWJlcj44NjwvcmVjLW51bWJlcj48Zm9yZWlnbi1rZXlzPjxrZXkgYXBwPSJFTiIgZGIt
aWQ9InhlZXBwc3o1aDV6eDA3ZTJldDQ1OWU1azV6ZWVlYTVheGF6NSIgdGltZXN0YW1wPSIxNzYy
OTA3NDQ5Ij44Njwva2V5PjwvZm9yZWlnbi1rZXlzPjxyZWYtdHlwZSBuYW1lPSJKb3VybmFsIEFy
dGljbGUiPjE3PC9yZWYtdHlwZT48Y29udHJpYnV0b3JzPjxhdXRob3JzPjxhdXRob3I+VHVyaGFu
LCBOLjwvYXV0aG9yPjxhdXRob3I+RHVyYW4sIEMuPC9hdXRob3I+PGF1dGhvcj5LdXphbiwgVC4g
WS48L2F1dGhvcj48YXV0aG9yPkt1emFuLCBCLiBOLjwvYXV0aG9yPjxhdXRob3I+WmFyYmFsaXll
diwgRS48L2F1dGhvcj48L2F1dGhvcnM+PC9jb250cmlidXRvcnM+PGF1dGgtYWRkcmVzcz5EZXBh
cnRtZW50IG9mIEdlbmVyYWwgU3VyZ2VyeSBhbmQgU2FuY2FrdGVwZSDFnmVoaXQgUHJvZi4gRHIu
IMSwbGhhbiBWYXJhbmsgVHJhaW5pbmcgYW5kIFJlc2VhcmNoIEhvc3BpdGFsLCDEsHN0YW5idWws
IFTDvHJraXllLiYjeEQ7RGVwYXJ0bWVudCBvZiBSYWRpb2xvZ3ksIFNhbmNha3RlcGUgxZ5laGl0
IFByb2YuIERyLiDEsGxoYW4gVmFyYW5rIFRyYWluaW5nIGFuZCBSZXNlYXJjaCBIb3NwaXRhbCwg
xLBzdGFuYnVsLCBUw7xya2l5ZS4mI3hEO0RlcGFydG1lbnQgb2YgUmFkaW9sb2d5LCBLYXJ0YWwg
RHIuIEzDvHRmaSBLxLFyZGFyIENpdHkgSG9zcGl0YWwsIMSwc3RhbmJ1bCwgVMO8cmtpeWUuJiN4
RDtEZXBhcnRtZW50IG9mIEdlbmVyYWwgU3VyZ2VyeSwgRmFjdWx0eSBvZiBNZWRpY2luZSwgR2F6
aW9zbWFucGHFn2EgSG9zcGl0YWwsIElzdGFuYnVsIFllbmkgWcO8ennEsWwgVW5pdmVyc2l0eSwg
xLBzdGFuYnVsLCBUw7xya2l5ZS48L2F1dGgtYWRkcmVzcz48dGl0bGVzPjx0aXRsZT5SaXNrIG9m
IENvbnZlcnNpb24gZnJvbSBMYXBhcm9zY29waWMgQXBwZW5kZWN0b215IHRvIE9wZW4gU3VyZ2Vy
eTogVGhlIFJvbGUgb2YgQ2xpbmljYWwgYW5kIFJhZGlvbG9naWNhbCBGYWN0b3JzIGluIFByZWRp
Y3Rpb248L3RpdGxlPjxzZWNvbmRhcnktdGl0bGU+SiBMYXBhcm9lbmRvc2MgQWR2IFN1cmcgVGVj
aCBBPC9zZWNvbmRhcnktdGl0bGU+PC90aXRsZXM+PHBlcmlvZGljYWw+PGZ1bGwtdGl0bGU+SiBM
YXBhcm9lbmRvc2MgQWR2IFN1cmcgVGVjaCBBPC9mdWxsLXRpdGxlPjwvcGVyaW9kaWNhbD48cGFn
ZXM+MTE3Ni0xMTgzPC9wYWdlcz48dm9sdW1lPjMzPC92b2x1bWU+PG51bWJlcj4xMjwvbnVtYmVy
PjxlZGl0aW9uPjIwMjMwOTI4PC9lZGl0aW9uPjxrZXl3b3Jkcz48a2V5d29yZD5IdW1hbnM8L2tl
eXdvcmQ+PGtleXdvcmQ+QXBwZW5kZWN0b215L21ldGhvZHM8L2tleXdvcmQ+PGtleXdvcmQ+KkFw
cGVuZGljaXRpcy9kaWFnbm9zdGljIGltYWdpbmcvc3VyZ2VyeTwva2V5d29yZD48a2V5d29yZD5S
ZXRyb3NwZWN0aXZlIFN0dWRpZXM8L2tleXdvcmQ+PGtleXdvcmQ+KkxhcGFyb3Njb3B5L21ldGhv
ZHM8L2tleXdvcmQ+PGtleXdvcmQ+VG9tb2dyYXBoeSwgWC1SYXkgQ29tcHV0ZWQ8L2tleXdvcmQ+
PGtleXdvcmQ+QWN1dGUgRGlzZWFzZTwva2V5d29yZD48a2V5d29yZD5MZW5ndGggb2YgU3RheTwv
a2V5d29yZD48a2V5d29yZD5BbHZhcmFkbyBzY29yZTwva2V5d29yZD48a2V5d29yZD5hY3V0ZSBh
cHBlbmRpY2l0aXM8L2tleXdvcmQ+PGtleXdvcmQ+YXBwZW5kZWN0b215PC9rZXl3b3JkPjxrZXl3
b3JkPmNvbnZlcnNpb24gdG8gb3BlbiBzdXJnZXJ5PC9rZXl3b3JkPjxrZXl3b3JkPmxhcGFyb3Nj
b3BpYyBhcHBlbmRlY3RvbXk8L2tleXdvcmQ+PC9rZXl3b3Jkcz48ZGF0ZXM+PHllYXI+MjAyMzwv
eWVhcj48cHViLWRhdGVzPjxkYXRlPkRlYzwvZGF0ZT48L3B1Yi1kYXRlcz48L2RhdGVzPjxpc2Ju
PjEwOTItNjQyOTwvaXNibj48YWNjZXNzaW9uLW51bT4zNzc2ODg0NTwvYWNjZXNzaW9uLW51bT48
dXJscz48L3VybHM+PGVsZWN0cm9uaWMtcmVzb3VyY2UtbnVtPjEwLjEwODkvbGFwLjIwMjMuMDI5
MzwvZWxlY3Ryb25pYy1yZXNvdXJjZS1udW0+PHJlbW90ZS1kYXRhYmFzZS1wcm92aWRlcj5OTE08
L3JlbW90ZS1kYXRhYmFzZS1wcm92aWRlcj48bGFuZ3VhZ2U+ZW5nPC9sYW5ndWFnZT48L3JlY29y
ZD48L0NpdGU+PC9FbmROb3RlPn==
</w:fldData>
        </w:fldChar>
      </w:r>
      <w:r w:rsidRPr="009D1811">
        <w:rPr>
          <w:sz w:val="20"/>
          <w:szCs w:val="20"/>
        </w:rPr>
        <w:instrText xml:space="preserve"> ADDIN EN.CITE </w:instrText>
      </w:r>
      <w:r w:rsidRPr="009D1811">
        <w:rPr>
          <w:sz w:val="20"/>
          <w:szCs w:val="20"/>
        </w:rPr>
        <w:fldChar w:fldCharType="begin">
          <w:fldData xml:space="preserve">PEVuZE5vdGU+PENpdGU+PEF1dGhvcj5UdXJoYW48L0F1dGhvcj48WWVhcj4yMDIzPC9ZZWFyPjxS
ZWNOdW0+ODY8L1JlY051bT48RGlzcGxheVRleHQ+WzM1XTwvRGlzcGxheVRleHQ+PHJlY29yZD48
cmVjLW51bWJlcj44NjwvcmVjLW51bWJlcj48Zm9yZWlnbi1rZXlzPjxrZXkgYXBwPSJFTiIgZGIt
aWQ9InhlZXBwc3o1aDV6eDA3ZTJldDQ1OWU1azV6ZWVlYTVheGF6NSIgdGltZXN0YW1wPSIxNzYy
OTA3NDQ5Ij44Njwva2V5PjwvZm9yZWlnbi1rZXlzPjxyZWYtdHlwZSBuYW1lPSJKb3VybmFsIEFy
dGljbGUiPjE3PC9yZWYtdHlwZT48Y29udHJpYnV0b3JzPjxhdXRob3JzPjxhdXRob3I+VHVyaGFu
LCBOLjwvYXV0aG9yPjxhdXRob3I+RHVyYW4sIEMuPC9hdXRob3I+PGF1dGhvcj5LdXphbiwgVC4g
WS48L2F1dGhvcj48YXV0aG9yPkt1emFuLCBCLiBOLjwvYXV0aG9yPjxhdXRob3I+WmFyYmFsaXll
diwgRS48L2F1dGhvcj48L2F1dGhvcnM+PC9jb250cmlidXRvcnM+PGF1dGgtYWRkcmVzcz5EZXBh
cnRtZW50IG9mIEdlbmVyYWwgU3VyZ2VyeSBhbmQgU2FuY2FrdGVwZSDFnmVoaXQgUHJvZi4gRHIu
IMSwbGhhbiBWYXJhbmsgVHJhaW5pbmcgYW5kIFJlc2VhcmNoIEhvc3BpdGFsLCDEsHN0YW5idWws
IFTDvHJraXllLiYjeEQ7RGVwYXJ0bWVudCBvZiBSYWRpb2xvZ3ksIFNhbmNha3RlcGUgxZ5laGl0
IFByb2YuIERyLiDEsGxoYW4gVmFyYW5rIFRyYWluaW5nIGFuZCBSZXNlYXJjaCBIb3NwaXRhbCwg
xLBzdGFuYnVsLCBUw7xya2l5ZS4mI3hEO0RlcGFydG1lbnQgb2YgUmFkaW9sb2d5LCBLYXJ0YWwg
RHIuIEzDvHRmaSBLxLFyZGFyIENpdHkgSG9zcGl0YWwsIMSwc3RhbmJ1bCwgVMO8cmtpeWUuJiN4
RDtEZXBhcnRtZW50IG9mIEdlbmVyYWwgU3VyZ2VyeSwgRmFjdWx0eSBvZiBNZWRpY2luZSwgR2F6
aW9zbWFucGHFn2EgSG9zcGl0YWwsIElzdGFuYnVsIFllbmkgWcO8ennEsWwgVW5pdmVyc2l0eSwg
xLBzdGFuYnVsLCBUw7xya2l5ZS48L2F1dGgtYWRkcmVzcz48dGl0bGVzPjx0aXRsZT5SaXNrIG9m
IENvbnZlcnNpb24gZnJvbSBMYXBhcm9zY29waWMgQXBwZW5kZWN0b215IHRvIE9wZW4gU3VyZ2Vy
eTogVGhlIFJvbGUgb2YgQ2xpbmljYWwgYW5kIFJhZGlvbG9naWNhbCBGYWN0b3JzIGluIFByZWRp
Y3Rpb248L3RpdGxlPjxzZWNvbmRhcnktdGl0bGU+SiBMYXBhcm9lbmRvc2MgQWR2IFN1cmcgVGVj
aCBBPC9zZWNvbmRhcnktdGl0bGU+PC90aXRsZXM+PHBlcmlvZGljYWw+PGZ1bGwtdGl0bGU+SiBM
YXBhcm9lbmRvc2MgQWR2IFN1cmcgVGVjaCBBPC9mdWxsLXRpdGxlPjwvcGVyaW9kaWNhbD48cGFn
ZXM+MTE3Ni0xMTgzPC9wYWdlcz48dm9sdW1lPjMzPC92b2x1bWU+PG51bWJlcj4xMjwvbnVtYmVy
PjxlZGl0aW9uPjIwMjMwOTI4PC9lZGl0aW9uPjxrZXl3b3Jkcz48a2V5d29yZD5IdW1hbnM8L2tl
eXdvcmQ+PGtleXdvcmQ+QXBwZW5kZWN0b215L21ldGhvZHM8L2tleXdvcmQ+PGtleXdvcmQ+KkFw
cGVuZGljaXRpcy9kaWFnbm9zdGljIGltYWdpbmcvc3VyZ2VyeTwva2V5d29yZD48a2V5d29yZD5S
ZXRyb3NwZWN0aXZlIFN0dWRpZXM8L2tleXdvcmQ+PGtleXdvcmQ+KkxhcGFyb3Njb3B5L21ldGhv
ZHM8L2tleXdvcmQ+PGtleXdvcmQ+VG9tb2dyYXBoeSwgWC1SYXkgQ29tcHV0ZWQ8L2tleXdvcmQ+
PGtleXdvcmQ+QWN1dGUgRGlzZWFzZTwva2V5d29yZD48a2V5d29yZD5MZW5ndGggb2YgU3RheTwv
a2V5d29yZD48a2V5d29yZD5BbHZhcmFkbyBzY29yZTwva2V5d29yZD48a2V5d29yZD5hY3V0ZSBh
cHBlbmRpY2l0aXM8L2tleXdvcmQ+PGtleXdvcmQ+YXBwZW5kZWN0b215PC9rZXl3b3JkPjxrZXl3
b3JkPmNvbnZlcnNpb24gdG8gb3BlbiBzdXJnZXJ5PC9rZXl3b3JkPjxrZXl3b3JkPmxhcGFyb3Nj
b3BpYyBhcHBlbmRlY3RvbXk8L2tleXdvcmQ+PC9rZXl3b3Jkcz48ZGF0ZXM+PHllYXI+MjAyMzwv
eWVhcj48cHViLWRhdGVzPjxkYXRlPkRlYzwvZGF0ZT48L3B1Yi1kYXRlcz48L2RhdGVzPjxpc2Ju
PjEwOTItNjQyOTwvaXNibj48YWNjZXNzaW9uLW51bT4zNzc2ODg0NTwvYWNjZXNzaW9uLW51bT48
dXJscz48L3VybHM+PGVsZWN0cm9uaWMtcmVzb3VyY2UtbnVtPjEwLjEwODkvbGFwLjIwMjMuMDI5
MzwvZWxlY3Ryb25pYy1yZXNvdXJjZS1udW0+PHJlbW90ZS1kYXRhYmFzZS1wcm92aWRlcj5OTE08
L3JlbW90ZS1kYXRhYmFzZS1wcm92aWRlcj48bGFuZ3VhZ2U+ZW5nPC9sYW5ndWFnZT48L3JlY29y
ZD48L0NpdGU+PC9FbmROb3RlPn==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[35]</w:t>
      </w:r>
      <w:r w:rsidRPr="009D1811">
        <w:rPr>
          <w:sz w:val="20"/>
          <w:szCs w:val="20"/>
        </w:rPr>
        <w:fldChar w:fldCharType="end"/>
      </w:r>
      <w:r w:rsidRPr="009D1811">
        <w:rPr>
          <w:sz w:val="20"/>
          <w:szCs w:val="20"/>
        </w:rPr>
        <w:t xml:space="preserve">. In a multivariate analysis, a Modified Clinical Appendicitis Score greater than or equal to 6 was identified as the only independent predictor of conversion, while older age, male sex, diabetes, Black race, and complicated appendicitis were also associated with increased likelihood of conversion </w:t>
      </w:r>
      <w:r w:rsidRPr="009D1811">
        <w:rPr>
          <w:sz w:val="20"/>
          <w:szCs w:val="20"/>
        </w:rPr>
        <w:fldChar w:fldCharType="begin">
          <w:fldData xml:space="preserve">PEVuZE5vdGU+PENpdGU+PEF1dGhvcj5DZXlsYW48L0F1dGhvcj48WWVhcj4yMDI1PC9ZZWFyPjxS
ZWNOdW0+ODc8L1JlY051bT48RGlzcGxheVRleHQ+WzM2XTwvRGlzcGxheVRleHQ+PHJlY29yZD48
cmVjLW51bWJlcj44NzwvcmVjLW51bWJlcj48Zm9yZWlnbi1rZXlzPjxrZXkgYXBwPSJFTiIgZGIt
aWQ9InhlZXBwc3o1aDV6eDA3ZTJldDQ1OWU1azV6ZWVlYTVheGF6NSIgdGltZXN0YW1wPSIxNzYy
OTA3NDkwIj44Nzwva2V5PjwvZm9yZWlnbi1rZXlzPjxyZWYtdHlwZSBuYW1lPSJKb3VybmFsIEFy
dGljbGUiPjE3PC9yZWYtdHlwZT48Y29udHJpYnV0b3JzPjxhdXRob3JzPjxhdXRob3I+Q2V5bGFu
LCBDLjwvYXV0aG9yPjxhdXRob3I+RWxiaXN0YW4sIMSwPC9hdXRob3I+PGF1dGhvcj5CYXJ1dCwg
Qi48L2F1dGhvcj48L2F1dGhvcnM+PC9jb250cmlidXRvcnM+PGF1dGgtYWRkcmVzcz5EZXBhcnRt
ZW50IG9mIEdhc3Ryb2ludGVzdGluYWwgU3VyZ2VyeSwgRXNraXNlaGlyIENpdHkgSG9zcGl0YWws
IEVza2lzZWhpci1Uw7xya2l5ZS4mI3hEO0RlcGFydG1lbnQgb2YgR2VuZXJhbCBTdXJnZXJ5LCBJ
bsO2bsO8IFVuaXZlcnNpdHksIE1hbGF0eWEtVMO8cmtpeWUuPC9hdXRoLWFkZHJlc3M+PHRpdGxl
cz48dGl0bGU+UmlzayBmYWN0b3JzIGZvciBjb252ZXJzaW9uIGZyb20gbGFwYXJvc2NvcGljIGFw
cGVuZGVjdG9teSB0byBvcGVuIGFwcGVuZGVjdG9teTogQSByZXRyb3NwZWN0aXZlIGFuYWx5c2lz
IG9mIHNpbmdsZS1jZW50ZXIgZXhwZXJpZW5jZTwvdGl0bGU+PHNlY29uZGFyeS10aXRsZT5VbHVz
IFRyYXZtYSBBY2lsIENlcnJhaGkgRGVyZzwvc2Vjb25kYXJ5LXRpdGxlPjwvdGl0bGVzPjxwZXJp
b2RpY2FsPjxmdWxsLXRpdGxlPlVsdXMgVHJhdm1hIEFjaWwgQ2VycmFoaSBEZXJnPC9mdWxsLXRp
dGxlPjwvcGVyaW9kaWNhbD48cGFnZXM+MzY1LTM3MDwvcGFnZXM+PHZvbHVtZT4zMTwvdm9sdW1l
PjxudW1iZXI+NDwvbnVtYmVyPjxrZXl3b3Jkcz48a2V5d29yZD5IdW1hbnM8L2tleXdvcmQ+PGtl
eXdvcmQ+KkFwcGVuZGVjdG9teS9zdGF0aXN0aWNzICZhbXA7IG51bWVyaWNhbCBkYXRhL21ldGhv
ZHM8L2tleXdvcmQ+PGtleXdvcmQ+TWFsZTwva2V5d29yZD48a2V5d29yZD5SZXRyb3NwZWN0aXZl
IFN0dWRpZXM8L2tleXdvcmQ+PGtleXdvcmQ+RmVtYWxlPC9rZXl3b3JkPjxrZXl3b3JkPkFkdWx0
PC9rZXl3b3JkPjxrZXl3b3JkPlJpc2sgRmFjdG9yczwva2V5d29yZD48a2V5d29yZD4qTGFwYXJv
c2NvcHkvc3RhdGlzdGljcyAmYW1wOyBudW1lcmljYWwgZGF0YTwva2V5d29yZD48a2V5d29yZD4q
QXBwZW5kaWNpdGlzL3N1cmdlcnk8L2tleXdvcmQ+PGtleXdvcmQ+TWlkZGxlIEFnZWQ8L2tleXdv
cmQ+PGtleXdvcmQ+Q2FzZS1Db250cm9sIFN0dWRpZXM8L2tleXdvcmQ+PGtleXdvcmQ+KkNvbnZl
cnNpb24gdG8gT3BlbiBTdXJnZXJ5L3N0YXRpc3RpY3MgJmFtcDsgbnVtZXJpY2FsIGRhdGE8L2tl
eXdvcmQ+PC9rZXl3b3Jkcz48ZGF0ZXM+PHllYXI+MjAyNTwveWVhcj48cHViLWRhdGVzPjxkYXRl
PkFwcjwvZGF0ZT48L3B1Yi1kYXRlcz48L2RhdGVzPjxvcmlnLXB1Yj5MYXBhcm9za29waWsgYXBl
bmRla3RvbWlkZW4gYcOnxLFrIGFwcGVuZGVrdG9taXllIGtvbnZlcnNpeW9uIGnDp2luIHJpc2sg
ZmFrdMO2cmxlcmk6IFRlayBtZXJrZXpsaSBkZW5leWltaW4gcmV0cm9zcGVrdGlmIGFuYWxpemku
PC9vcmlnLXB1Yj48aXNibj4xMzA2LTY5NlggKFByaW50KSYjeEQ7MTMwNi02OTZ4PC9pc2JuPjxh
Y2Nlc3Npb24tbnVtPjQwMjExNjM4PC9hY2Nlc3Npb24tbnVtPjx1cmxzPjwvdXJscz48Y3VzdG9t
MT5Db25mbGljdCBvZiBJbnRlcmVzdDogTm9uZSBkZWNsYXJlZC48L2N1c3RvbTE+PGN1c3RvbTI+
UE1DMTIwMDA5ODU8L2N1c3RvbTI+PGVsZWN0cm9uaWMtcmVzb3VyY2UtbnVtPjEwLjE0NzQ0L3Rq
dGVzLjIwMjUuMzY0MjM8L2VsZWN0cm9uaWMtcmVzb3VyY2UtbnVtPjxyZW1vdGUtZGF0YWJhc2Ut
cHJvdmlkZXI+TkxNPC9yZW1vdGUtZGF0YWJhc2UtcHJvdmlkZXI+PGxhbmd1YWdlPmVuZzwvbGFu
Z3VhZ2U+PC9yZWNvcmQ+PC9DaXRlPjwvRW5kTm90ZT5=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PEVuZE5vdGU+PENpdGU+PEF1dGhvcj5DZXlsYW48L0F1dGhvcj48WWVhcj4yMDI1PC9ZZWFyPjxS
ZWNOdW0+ODc8L1JlY051bT48RGlzcGxheVRleHQ+WzM2XTwvRGlzcGxheVRleHQ+PHJlY29yZD48
cmVjLW51bWJlcj44NzwvcmVjLW51bWJlcj48Zm9yZWlnbi1rZXlzPjxrZXkgYXBwPSJFTiIgZGIt
aWQ9InhlZXBwc3o1aDV6eDA3ZTJldDQ1OWU1azV6ZWVlYTVheGF6NSIgdGltZXN0YW1wPSIxNzYy
OTA3NDkwIj44Nzwva2V5PjwvZm9yZWlnbi1rZXlzPjxyZWYtdHlwZSBuYW1lPSJKb3VybmFsIEFy
dGljbGUiPjE3PC9yZWYtdHlwZT48Y29udHJpYnV0b3JzPjxhdXRob3JzPjxhdXRob3I+Q2V5bGFu
LCBDLjwvYXV0aG9yPjxhdXRob3I+RWxiaXN0YW4sIMSwPC9hdXRob3I+PGF1dGhvcj5CYXJ1dCwg
Qi48L2F1dGhvcj48L2F1dGhvcnM+PC9jb250cmlidXRvcnM+PGF1dGgtYWRkcmVzcz5EZXBhcnRt
ZW50IG9mIEdhc3Ryb2ludGVzdGluYWwgU3VyZ2VyeSwgRXNraXNlaGlyIENpdHkgSG9zcGl0YWws
IEVza2lzZWhpci1Uw7xya2l5ZS4mI3hEO0RlcGFydG1lbnQgb2YgR2VuZXJhbCBTdXJnZXJ5LCBJ
bsO2bsO8IFVuaXZlcnNpdHksIE1hbGF0eWEtVMO8cmtpeWUuPC9hdXRoLWFkZHJlc3M+PHRpdGxl
cz48dGl0bGU+UmlzayBmYWN0b3JzIGZvciBjb252ZXJzaW9uIGZyb20gbGFwYXJvc2NvcGljIGFw
cGVuZGVjdG9teSB0byBvcGVuIGFwcGVuZGVjdG9teTogQSByZXRyb3NwZWN0aXZlIGFuYWx5c2lz
IG9mIHNpbmdsZS1jZW50ZXIgZXhwZXJpZW5jZTwvdGl0bGU+PHNlY29uZGFyeS10aXRsZT5VbHVz
IFRyYXZtYSBBY2lsIENlcnJhaGkgRGVyZzwvc2Vjb25kYXJ5LXRpdGxlPjwvdGl0bGVzPjxwZXJp
b2RpY2FsPjxmdWxsLXRpdGxlPlVsdXMgVHJhdm1hIEFjaWwgQ2VycmFoaSBEZXJnPC9mdWxsLXRp
dGxlPjwvcGVyaW9kaWNhbD48cGFnZXM+MzY1LTM3MDwvcGFnZXM+PHZvbHVtZT4zMTwvdm9sdW1l
PjxudW1iZXI+NDwvbnVtYmVyPjxrZXl3b3Jkcz48a2V5d29yZD5IdW1hbnM8L2tleXdvcmQ+PGtl
eXdvcmQ+KkFwcGVuZGVjdG9teS9zdGF0aXN0aWNzICZhbXA7IG51bWVyaWNhbCBkYXRhL21ldGhv
ZHM8L2tleXdvcmQ+PGtleXdvcmQ+TWFsZTwva2V5d29yZD48a2V5d29yZD5SZXRyb3NwZWN0aXZl
IFN0dWRpZXM8L2tleXdvcmQ+PGtleXdvcmQ+RmVtYWxlPC9rZXl3b3JkPjxrZXl3b3JkPkFkdWx0
PC9rZXl3b3JkPjxrZXl3b3JkPlJpc2sgRmFjdG9yczwva2V5d29yZD48a2V5d29yZD4qTGFwYXJv
c2NvcHkvc3RhdGlzdGljcyAmYW1wOyBudW1lcmljYWwgZGF0YTwva2V5d29yZD48a2V5d29yZD4q
QXBwZW5kaWNpdGlzL3N1cmdlcnk8L2tleXdvcmQ+PGtleXdvcmQ+TWlkZGxlIEFnZWQ8L2tleXdv
cmQ+PGtleXdvcmQ+Q2FzZS1Db250cm9sIFN0dWRpZXM8L2tleXdvcmQ+PGtleXdvcmQ+KkNvbnZl
cnNpb24gdG8gT3BlbiBTdXJnZXJ5L3N0YXRpc3RpY3MgJmFtcDsgbnVtZXJpY2FsIGRhdGE8L2tl
eXdvcmQ+PC9rZXl3b3Jkcz48ZGF0ZXM+PHllYXI+MjAyNTwveWVhcj48cHViLWRhdGVzPjxkYXRl
PkFwcjwvZGF0ZT48L3B1Yi1kYXRlcz48L2RhdGVzPjxvcmlnLXB1Yj5MYXBhcm9za29waWsgYXBl
bmRla3RvbWlkZW4gYcOnxLFrIGFwcGVuZGVrdG9taXllIGtvbnZlcnNpeW9uIGnDp2luIHJpc2sg
ZmFrdMO2cmxlcmk6IFRlayBtZXJrZXpsaSBkZW5leWltaW4gcmV0cm9zcGVrdGlmIGFuYWxpemku
PC9vcmlnLXB1Yj48aXNibj4xMzA2LTY5NlggKFByaW50KSYjeEQ7MTMwNi02OTZ4PC9pc2JuPjxh
Y2Nlc3Npb24tbnVtPjQwMjExNjM4PC9hY2Nlc3Npb24tbnVtPjx1cmxzPjwvdXJscz48Y3VzdG9t
MT5Db25mbGljdCBvZiBJbnRlcmVzdDogTm9uZSBkZWNsYXJlZC48L2N1c3RvbTE+PGN1c3RvbTI+
UE1DMTIwMDA5ODU8L2N1c3RvbTI+PGVsZWN0cm9uaWMtcmVzb3VyY2UtbnVtPjEwLjE0NzQ0L3Rq
dGVzLjIwMjUuMzY0MjM8L2VsZWN0cm9uaWMtcmVzb3VyY2UtbnVtPjxyZW1vdGUtZGF0YWJhc2Ut
cHJvdmlkZXI+TkxNPC9yZW1vdGUtZGF0YWJhc2UtcHJvdmlkZXI+PGxhbmd1YWdlPmVuZzwvbGFu
Z3VhZ2U+PC9yZWNvcmQ+PC9DaXRlPjwvRW5kTm90ZT5=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[36]</w:t>
      </w:r>
      <w:r w:rsidRPr="009D1811">
        <w:rPr>
          <w:sz w:val="20"/>
          <w:szCs w:val="20"/>
        </w:rPr>
        <w:fldChar w:fldCharType="end"/>
      </w:r>
      <w:r w:rsidRPr="009D1811">
        <w:rPr>
          <w:sz w:val="20"/>
          <w:szCs w:val="20"/>
        </w:rPr>
        <w:t xml:space="preserve">.  Likewise, </w:t>
      </w:r>
      <w:proofErr w:type="spellStart"/>
      <w:r w:rsidRPr="009D1811">
        <w:rPr>
          <w:color w:val="000000"/>
          <w:sz w:val="20"/>
          <w:szCs w:val="20"/>
        </w:rPr>
        <w:t>Azılı</w:t>
      </w:r>
      <w:proofErr w:type="spellEnd"/>
      <w:r w:rsidRPr="009D1811">
        <w:rPr>
          <w:color w:val="000000"/>
          <w:sz w:val="20"/>
          <w:szCs w:val="20"/>
        </w:rPr>
        <w:t xml:space="preserve"> </w:t>
      </w:r>
      <w:r w:rsidRPr="009D1811">
        <w:rPr>
          <w:sz w:val="20"/>
          <w:szCs w:val="20"/>
        </w:rPr>
        <w:t xml:space="preserve">et al. </w:t>
      </w:r>
      <w:r w:rsidRPr="009D1811">
        <w:rPr>
          <w:sz w:val="20"/>
          <w:szCs w:val="20"/>
        </w:rPr>
        <w:fldChar w:fldCharType="begin">
          <w:fldData xml:space="preserve">PEVuZE5vdGU+PENpdGU+PEF1dGhvcj5BesSxbMSxPC9BdXRob3I+PFllYXI+MjAyMzwvWWVhcj48
UmVjTnVtPjg5PC9SZWNOdW0+PERpc3BsYXlUZXh0PlszN108L0Rpc3BsYXlUZXh0PjxyZWNvcmQ+
PHJlYy1udW1iZXI+ODk8L3JlYy1udW1iZXI+PGZvcmVpZ24ta2V5cz48a2V5IGFwcD0iRU4iIGRi
LWlkPSJ4ZWVwcHN6NWg1engwN2UyZXQ0NTllNWs1emVlZWE1YXhhejUiIHRpbWVzdGFtcD0iMTc2
MjkwODAxNiI+ODk8L2tleT48L2ZvcmVpZ24ta2V5cz48cmVmLXR5cGUgbmFtZT0iSm91cm5hbCBB
cnRpY2xlIj4xNzwvcmVmLXR5cGU+PGNvbnRyaWJ1dG9ycz48YXV0aG9ycz48YXV0aG9yPkF6xLFs
xLEsIEMuPC9hdXRob3I+PGF1dGhvcj5Ub2tnw7Z6LCBTLjwvYXV0aG9yPjxhdXRob3I+Q2hvdXNl
aW4sIEIuPC9hdXRob3I+PGF1dGhvcj5UYW1hbSwgUy48L2F1dGhvcj48YXV0aG9yPkJlbmssIE3F
njwvYXV0aG9yPjxhdXRob3I+Q3VsY3UsIFMuPC9hdXRob3I+PGF1dGhvcj5IYXNkZW1pciwgQS4g
Ty48L2F1dGhvcj48L2F1dGhvcnM+PC9jb250cmlidXRvcnM+PGF1dGgtYWRkcmVzcz5EZXBhcnRt
ZW50IG9mIEdlbmVyYWwgU3VyZ2VyeSwgQW5rYXJhIFVuaXZlcnNpdHkgRmFjdWx0eSBvZiBNZWRp
Y2luZSwgRGl2aXNpb24gb2YgU3VyZ2ljYWwgT25jb2xvZ3ksIEFua2FyYS1Uw7xya2l5ZS4mI3hE
O0RlcGFydG1lbnQgb2YgR2VuZXJhbCBTdXJnZXJ5LCBBbmthcmEgRXRsaWsgQ2l0eSBIb3NwaXRh
bCwgQW5rYXJhLVTDvHJraXllLjwvYXV0aC1hZGRyZXNzPjx0aXRsZXM+PHRpdGxlPkRldGVybWlu
YXRpb24gb2YgcmlzayBmYWN0b3JzIGZvciBjb252ZXJzaW9uIGZyb20gbGFwYXJvc2NvcGljIHRv
IG9wZW4gYXBwZW5kZWN0b215IGluIHBhdGllbnRzIHdpdGggYWN1dGUgYXBwZW5kaWNpdGlzPC90
aXRsZT48c2Vjb25kYXJ5LXRpdGxlPlVsdXMgVHJhdm1hIEFjaWwgQ2VycmFoaSBEZXJnPC9zZWNv
bmRhcnktdGl0bGU+PC90aXRsZXM+PHBlcmlvZGljYWw+PGZ1bGwtdGl0bGU+VWx1cyBUcmF2bWEg
QWNpbCBDZXJyYWhpIERlcmc8L2Z1bGwtdGl0bGU+PC9wZXJpb2RpY2FsPjxwYWdlcz4xMTAzLTEx
MDg8L3BhZ2VzPjx2b2x1bWU+Mjk8L3ZvbHVtZT48bnVtYmVyPjEwPC9udW1iZXI+PGtleXdvcmRz
PjxrZXl3b3JkPkFkdWx0PC9rZXl3b3JkPjxrZXl3b3JkPkh1bWFuczwva2V5d29yZD48a2V5d29y
ZD5BZG9sZXNjZW50PC9rZXl3b3JkPjxrZXl3b3JkPk1pZGRsZSBBZ2VkPC9rZXl3b3JkPjxrZXl3
b3JkPkFnZWQ8L2tleXdvcmQ+PGtleXdvcmQ+QXBwZW5kZWN0b215L2FkdmVyc2UgZWZmZWN0cy9t
ZXRob2RzPC9rZXl3b3JkPjxrZXl3b3JkPipBcHBlbmRpY2l0aXMvc3VyZ2VyeTwva2V5d29yZD48
a2V5d29yZD5TdXJnaWNhbCBXb3VuZCBJbmZlY3Rpb24vZXBpZGVtaW9sb2d5L2V0aW9sb2d5PC9r
ZXl3b3JkPjxrZXl3b3JkPlJldHJvc3BlY3RpdmUgU3R1ZGllczwva2V5d29yZD48a2V5d29yZD5Q
cm9zcGVjdGl2ZSBTdHVkaWVzPC9rZXl3b3JkPjxrZXl3b3JkPlJpc2sgRmFjdG9yczwva2V5d29y
ZD48a2V5d29yZD5BY3V0ZSBEaXNlYXNlPC9rZXl3b3JkPjxrZXl3b3JkPipMYXBhcm9zY29weS9h
ZHZlcnNlIGVmZmVjdHM8L2tleXdvcmQ+PGtleXdvcmQ+QmlsaXJ1YmluPC9rZXl3b3JkPjxrZXl3
b3JkPkxlbmd0aCBvZiBTdGF5PC9rZXl3b3JkPjxrZXl3b3JkPlBvc3RvcGVyYXRpdmUgQ29tcGxp
Y2F0aW9ucy9zdXJnZXJ5PC9rZXl3b3JkPjxrZXl3b3JkPlRyZWF0bWVudCBPdXRjb21lPC9rZXl3
b3JkPjwva2V5d29yZHM+PGRhdGVzPjx5ZWFyPjIwMjM8L3llYXI+PHB1Yi1kYXRlcz48ZGF0ZT5P
Y3Q8L2RhdGU+PC9wdWItZGF0ZXM+PC9kYXRlcz48b3JpZy1wdWI+QWt1dCBhcGFuZGlzaXRsaSBo
YXN0YWxhcmRhIGxhcGFyb3Nrb3BpayBhcGVuZGVrdG9taWRlbiBhw6fEsWsgYXBlbmRla3RvbWl5
ZSBkw7Zuw7zFn8O8bSBpw6dpbiByaXNrIGZha3TDtnJsZXJpbmluIGJlbGlybGVubWVzaS48L29y
aWctcHViPjxpc2JuPjEzMDYtNjk2WCAoUHJpbnQpJiN4RDsxMzA2LTY5Nng8L2lzYm4+PGFjY2Vz
c2lvbi1udW0+Mzc3OTE0NDc8L2FjY2Vzc2lvbi1udW0+PHVybHM+PC91cmxzPjxjdXN0b20yPlBN
QzEwNjQ0MDc2PC9jdXN0b20yPjxlbGVjdHJvbmljLXJlc291cmNlLW51bT4xMC4xNDc0NC90anRl
cy4yMDIzLjk0OTU1PC9lbGVjdHJvbmljLXJlc291cmNlLW51bT48cmVtb3RlLWRhdGFiYXNlLXBy
b3ZpZGVyPk5MTTwvcmVtb3RlLWRhdGFiYXNlLXByb3ZpZGVyPjxsYW5ndWFnZT5lbmc8L2xhbmd1
YWdlPjwvcmVjb3JkPjwvQ2l0ZT48L0VuZE5vdGU+
</w:fldData>
        </w:fldChar>
      </w:r>
      <w:r w:rsidRPr="009D1811">
        <w:rPr>
          <w:sz w:val="20"/>
          <w:szCs w:val="20"/>
        </w:rPr>
        <w:instrText xml:space="preserve"> ADDIN EN.CITE </w:instrText>
      </w:r>
      <w:r w:rsidRPr="009D1811">
        <w:rPr>
          <w:sz w:val="20"/>
          <w:szCs w:val="20"/>
        </w:rPr>
        <w:fldChar w:fldCharType="begin">
          <w:fldData xml:space="preserve">PEVuZE5vdGU+PENpdGU+PEF1dGhvcj5BesSxbMSxPC9BdXRob3I+PFllYXI+MjAyMzwvWWVhcj48
UmVjTnVtPjg5PC9SZWNOdW0+PERpc3BsYXlUZXh0PlszN108L0Rpc3BsYXlUZXh0PjxyZWNvcmQ+
PHJlYy1udW1iZXI+ODk8L3JlYy1udW1iZXI+PGZvcmVpZ24ta2V5cz48a2V5IGFwcD0iRU4iIGRi
LWlkPSJ4ZWVwcHN6NWg1engwN2UyZXQ0NTllNWs1emVlZWE1YXhhejUiIHRpbWVzdGFtcD0iMTc2
MjkwODAxNiI+ODk8L2tleT48L2ZvcmVpZ24ta2V5cz48cmVmLXR5cGUgbmFtZT0iSm91cm5hbCBB
cnRpY2xlIj4xNzwvcmVmLXR5cGU+PGNvbnRyaWJ1dG9ycz48YXV0aG9ycz48YXV0aG9yPkF6xLFs
xLEsIEMuPC9hdXRob3I+PGF1dGhvcj5Ub2tnw7Z6LCBTLjwvYXV0aG9yPjxhdXRob3I+Q2hvdXNl
aW4sIEIuPC9hdXRob3I+PGF1dGhvcj5UYW1hbSwgUy48L2F1dGhvcj48YXV0aG9yPkJlbmssIE3F
njwvYXV0aG9yPjxhdXRob3I+Q3VsY3UsIFMuPC9hdXRob3I+PGF1dGhvcj5IYXNkZW1pciwgQS4g
Ty48L2F1dGhvcj48L2F1dGhvcnM+PC9jb250cmlidXRvcnM+PGF1dGgtYWRkcmVzcz5EZXBhcnRt
ZW50IG9mIEdlbmVyYWwgU3VyZ2VyeSwgQW5rYXJhIFVuaXZlcnNpdHkgRmFjdWx0eSBvZiBNZWRp
Y2luZSwgRGl2aXNpb24gb2YgU3VyZ2ljYWwgT25jb2xvZ3ksIEFua2FyYS1Uw7xya2l5ZS4mI3hE
O0RlcGFydG1lbnQgb2YgR2VuZXJhbCBTdXJnZXJ5LCBBbmthcmEgRXRsaWsgQ2l0eSBIb3NwaXRh
bCwgQW5rYXJhLVTDvHJraXllLjwvYXV0aC1hZGRyZXNzPjx0aXRsZXM+PHRpdGxlPkRldGVybWlu
YXRpb24gb2YgcmlzayBmYWN0b3JzIGZvciBjb252ZXJzaW9uIGZyb20gbGFwYXJvc2NvcGljIHRv
IG9wZW4gYXBwZW5kZWN0b215IGluIHBhdGllbnRzIHdpdGggYWN1dGUgYXBwZW5kaWNpdGlzPC90
aXRsZT48c2Vjb25kYXJ5LXRpdGxlPlVsdXMgVHJhdm1hIEFjaWwgQ2VycmFoaSBEZXJnPC9zZWNv
bmRhcnktdGl0bGU+PC90aXRsZXM+PHBlcmlvZGljYWw+PGZ1bGwtdGl0bGU+VWx1cyBUcmF2bWEg
QWNpbCBDZXJyYWhpIERlcmc8L2Z1bGwtdGl0bGU+PC9wZXJpb2RpY2FsPjxwYWdlcz4xMTAzLTEx
MDg8L3BhZ2VzPjx2b2x1bWU+Mjk8L3ZvbHVtZT48bnVtYmVyPjEwPC9udW1iZXI+PGtleXdvcmRz
PjxrZXl3b3JkPkFkdWx0PC9rZXl3b3JkPjxrZXl3b3JkPkh1bWFuczwva2V5d29yZD48a2V5d29y
ZD5BZG9sZXNjZW50PC9rZXl3b3JkPjxrZXl3b3JkPk1pZGRsZSBBZ2VkPC9rZXl3b3JkPjxrZXl3
b3JkPkFnZWQ8L2tleXdvcmQ+PGtleXdvcmQ+QXBwZW5kZWN0b215L2FkdmVyc2UgZWZmZWN0cy9t
ZXRob2RzPC9rZXl3b3JkPjxrZXl3b3JkPipBcHBlbmRpY2l0aXMvc3VyZ2VyeTwva2V5d29yZD48
a2V5d29yZD5TdXJnaWNhbCBXb3VuZCBJbmZlY3Rpb24vZXBpZGVtaW9sb2d5L2V0aW9sb2d5PC9r
ZXl3b3JkPjxrZXl3b3JkPlJldHJvc3BlY3RpdmUgU3R1ZGllczwva2V5d29yZD48a2V5d29yZD5Q
cm9zcGVjdGl2ZSBTdHVkaWVzPC9rZXl3b3JkPjxrZXl3b3JkPlJpc2sgRmFjdG9yczwva2V5d29y
ZD48a2V5d29yZD5BY3V0ZSBEaXNlYXNlPC9rZXl3b3JkPjxrZXl3b3JkPipMYXBhcm9zY29weS9h
ZHZlcnNlIGVmZmVjdHM8L2tleXdvcmQ+PGtleXdvcmQ+QmlsaXJ1YmluPC9rZXl3b3JkPjxrZXl3
b3JkPkxlbmd0aCBvZiBTdGF5PC9rZXl3b3JkPjxrZXl3b3JkPlBvc3RvcGVyYXRpdmUgQ29tcGxp
Y2F0aW9ucy9zdXJnZXJ5PC9rZXl3b3JkPjxrZXl3b3JkPlRyZWF0bWVudCBPdXRjb21lPC9rZXl3
b3JkPjwva2V5d29yZHM+PGRhdGVzPjx5ZWFyPjIwMjM8L3llYXI+PHB1Yi1kYXRlcz48ZGF0ZT5P
Y3Q8L2RhdGU+PC9wdWItZGF0ZXM+PC9kYXRlcz48b3JpZy1wdWI+QWt1dCBhcGFuZGlzaXRsaSBo
YXN0YWxhcmRhIGxhcGFyb3Nrb3BpayBhcGVuZGVrdG9taWRlbiBhw6fEsWsgYXBlbmRla3RvbWl5
ZSBkw7Zuw7zFn8O8bSBpw6dpbiByaXNrIGZha3TDtnJsZXJpbmluIGJlbGlybGVubWVzaS48L29y
aWctcHViPjxpc2JuPjEzMDYtNjk2WCAoUHJpbnQpJiN4RDsxMzA2LTY5Nng8L2lzYm4+PGFjY2Vz
c2lvbi1udW0+Mzc3OTE0NDc8L2FjY2Vzc2lvbi1udW0+PHVybHM+PC91cmxzPjxjdXN0b20yPlBN
QzEwNjQ0MDc2PC9jdXN0b20yPjxlbGVjdHJvbmljLXJlc291cmNlLW51bT4xMC4xNDc0NC90anRl
cy4yMDIzLjk0OTU1PC9lbGVjdHJvbmljLXJlc291cmNlLW51bT48cmVtb3RlLWRhdGFiYXNlLXBy
b3ZpZGVyPk5MTTwvcmVtb3RlLWRhdGFiYXNlLXByb3ZpZGVyPjxsYW5ndWFnZT5lbmc8L2xhbmd1
YWdlPjwvcmVjb3JkPjwvQ2l0ZT48L0VuZE5vdGU+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[37]</w:t>
      </w:r>
      <w:r w:rsidRPr="009D1811">
        <w:rPr>
          <w:sz w:val="20"/>
          <w:szCs w:val="20"/>
        </w:rPr>
        <w:fldChar w:fldCharType="end"/>
      </w:r>
      <w:r w:rsidRPr="009D1811">
        <w:rPr>
          <w:sz w:val="20"/>
          <w:szCs w:val="20"/>
        </w:rPr>
        <w:t xml:space="preserve"> demonstrated that age greater than 65 years, increased American Society of Anesthesiologists (ASA) score, and greater reliance on preoperative CT imaging were significant predictors of conversion from LA to OA </w:t>
      </w:r>
      <w:r w:rsidRPr="009D1811">
        <w:rPr>
          <w:sz w:val="20"/>
          <w:szCs w:val="20"/>
        </w:rPr>
        <w:fldChar w:fldCharType="begin">
          <w:fldData xml:space="preserve">PEVuZE5vdGU+PENpdGU+PEF1dGhvcj5BesSxbMSxPC9BdXRob3I+PFllYXI+MjAyMzwvWWVhcj48
UmVjTnVtPjg5PC9SZWNOdW0+PERpc3BsYXlUZXh0PlszN108L0Rpc3BsYXlUZXh0PjxyZWNvcmQ+
PHJlYy1udW1iZXI+ODk8L3JlYy1udW1iZXI+PGZvcmVpZ24ta2V5cz48a2V5IGFwcD0iRU4iIGRi
LWlkPSJ4ZWVwcHN6NWg1engwN2UyZXQ0NTllNWs1emVlZWE1YXhhejUiIHRpbWVzdGFtcD0iMTc2
MjkwODAxNiI+ODk8L2tleT48L2ZvcmVpZ24ta2V5cz48cmVmLXR5cGUgbmFtZT0iSm91cm5hbCBB
cnRpY2xlIj4xNzwvcmVmLXR5cGU+PGNvbnRyaWJ1dG9ycz48YXV0aG9ycz48YXV0aG9yPkF6xLFs
xLEsIEMuPC9hdXRob3I+PGF1dGhvcj5Ub2tnw7Z6LCBTLjwvYXV0aG9yPjxhdXRob3I+Q2hvdXNl
aW4sIEIuPC9hdXRob3I+PGF1dGhvcj5UYW1hbSwgUy48L2F1dGhvcj48YXV0aG9yPkJlbmssIE3F
njwvYXV0aG9yPjxhdXRob3I+Q3VsY3UsIFMuPC9hdXRob3I+PGF1dGhvcj5IYXNkZW1pciwgQS4g
Ty48L2F1dGhvcj48L2F1dGhvcnM+PC9jb250cmlidXRvcnM+PGF1dGgtYWRkcmVzcz5EZXBhcnRt
ZW50IG9mIEdlbmVyYWwgU3VyZ2VyeSwgQW5rYXJhIFVuaXZlcnNpdHkgRmFjdWx0eSBvZiBNZWRp
Y2luZSwgRGl2aXNpb24gb2YgU3VyZ2ljYWwgT25jb2xvZ3ksIEFua2FyYS1Uw7xya2l5ZS4mI3hE
O0RlcGFydG1lbnQgb2YgR2VuZXJhbCBTdXJnZXJ5LCBBbmthcmEgRXRsaWsgQ2l0eSBIb3NwaXRh
bCwgQW5rYXJhLVTDvHJraXllLjwvYXV0aC1hZGRyZXNzPjx0aXRsZXM+PHRpdGxlPkRldGVybWlu
YXRpb24gb2YgcmlzayBmYWN0b3JzIGZvciBjb252ZXJzaW9uIGZyb20gbGFwYXJvc2NvcGljIHRv
IG9wZW4gYXBwZW5kZWN0b215IGluIHBhdGllbnRzIHdpdGggYWN1dGUgYXBwZW5kaWNpdGlzPC90
aXRsZT48c2Vjb25kYXJ5LXRpdGxlPlVsdXMgVHJhdm1hIEFjaWwgQ2VycmFoaSBEZXJnPC9zZWNv
bmRhcnktdGl0bGU+PC90aXRsZXM+PHBlcmlvZGljYWw+PGZ1bGwtdGl0bGU+VWx1cyBUcmF2bWEg
QWNpbCBDZXJyYWhpIERlcmc8L2Z1bGwtdGl0bGU+PC9wZXJpb2RpY2FsPjxwYWdlcz4xMTAzLTEx
MDg8L3BhZ2VzPjx2b2x1bWU+Mjk8L3ZvbHVtZT48bnVtYmVyPjEwPC9udW1iZXI+PGtleXdvcmRz
PjxrZXl3b3JkPkFkdWx0PC9rZXl3b3JkPjxrZXl3b3JkPkh1bWFuczwva2V5d29yZD48a2V5d29y
ZD5BZG9sZXNjZW50PC9rZXl3b3JkPjxrZXl3b3JkPk1pZGRsZSBBZ2VkPC9rZXl3b3JkPjxrZXl3
b3JkPkFnZWQ8L2tleXdvcmQ+PGtleXdvcmQ+QXBwZW5kZWN0b215L2FkdmVyc2UgZWZmZWN0cy9t
ZXRob2RzPC9rZXl3b3JkPjxrZXl3b3JkPipBcHBlbmRpY2l0aXMvc3VyZ2VyeTwva2V5d29yZD48
a2V5d29yZD5TdXJnaWNhbCBXb3VuZCBJbmZlY3Rpb24vZXBpZGVtaW9sb2d5L2V0aW9sb2d5PC9r
ZXl3b3JkPjxrZXl3b3JkPlJldHJvc3BlY3RpdmUgU3R1ZGllczwva2V5d29yZD48a2V5d29yZD5Q
cm9zcGVjdGl2ZSBTdHVkaWVzPC9rZXl3b3JkPjxrZXl3b3JkPlJpc2sgRmFjdG9yczwva2V5d29y
ZD48a2V5d29yZD5BY3V0ZSBEaXNlYXNlPC9rZXl3b3JkPjxrZXl3b3JkPipMYXBhcm9zY29weS9h
ZHZlcnNlIGVmZmVjdHM8L2tleXdvcmQ+PGtleXdvcmQ+QmlsaXJ1YmluPC9rZXl3b3JkPjxrZXl3
b3JkPkxlbmd0aCBvZiBTdGF5PC9rZXl3b3JkPjxrZXl3b3JkPlBvc3RvcGVyYXRpdmUgQ29tcGxp
Y2F0aW9ucy9zdXJnZXJ5PC9rZXl3b3JkPjxrZXl3b3JkPlRyZWF0bWVudCBPdXRjb21lPC9rZXl3
b3JkPjwva2V5d29yZHM+PGRhdGVzPjx5ZWFyPjIwMjM8L3llYXI+PHB1Yi1kYXRlcz48ZGF0ZT5P
Y3Q8L2RhdGU+PC9wdWItZGF0ZXM+PC9kYXRlcz48b3JpZy1wdWI+QWt1dCBhcGFuZGlzaXRsaSBo
YXN0YWxhcmRhIGxhcGFyb3Nrb3BpayBhcGVuZGVrdG9taWRlbiBhw6fEsWsgYXBlbmRla3RvbWl5
ZSBkw7Zuw7zFn8O8bSBpw6dpbiByaXNrIGZha3TDtnJsZXJpbmluIGJlbGlybGVubWVzaS48L29y
aWctcHViPjxpc2JuPjEzMDYtNjk2WCAoUHJpbnQpJiN4RDsxMzA2LTY5Nng8L2lzYm4+PGFjY2Vz
c2lvbi1udW0+Mzc3OTE0NDc8L2FjY2Vzc2lvbi1udW0+PHVybHM+PC91cmxzPjxjdXN0b20yPlBN
QzEwNjQ0MDc2PC9jdXN0b20yPjxlbGVjdHJvbmljLXJlc291cmNlLW51bT4xMC4xNDc0NC90anRl
cy4yMDIzLjk0OTU1PC9lbGVjdHJvbmljLXJlc291cmNlLW51bT48cmVtb3RlLWRhdGFiYXNlLXBy
b3ZpZGVyPk5MTTwvcmVtb3RlLWRhdGFiYXNlLXByb3ZpZGVyPjxsYW5ndWFnZT5lbmc8L2xhbmd1
YWdlPjwvcmVjb3JkPjwvQ2l0ZT48L0VuZE5vdGU+
</w:fldData>
        </w:fldChar>
      </w:r>
      <w:r w:rsidRPr="009D1811">
        <w:rPr>
          <w:sz w:val="20"/>
          <w:szCs w:val="20"/>
        </w:rPr>
        <w:instrText xml:space="preserve"> ADDIN EN.CITE </w:instrText>
      </w:r>
      <w:r w:rsidRPr="009D1811">
        <w:rPr>
          <w:sz w:val="20"/>
          <w:szCs w:val="20"/>
        </w:rPr>
        <w:fldChar w:fldCharType="begin">
          <w:fldData xml:space="preserve">PEVuZE5vdGU+PENpdGU+PEF1dGhvcj5BesSxbMSxPC9BdXRob3I+PFllYXI+MjAyMzwvWWVhcj48
UmVjTnVtPjg5PC9SZWNOdW0+PERpc3BsYXlUZXh0PlszN108L0Rpc3BsYXlUZXh0PjxyZWNvcmQ+
PHJlYy1udW1iZXI+ODk8L3JlYy1udW1iZXI+PGZvcmVpZ24ta2V5cz48a2V5IGFwcD0iRU4iIGRi
LWlkPSJ4ZWVwcHN6NWg1engwN2UyZXQ0NTllNWs1emVlZWE1YXhhejUiIHRpbWVzdGFtcD0iMTc2
MjkwODAxNiI+ODk8L2tleT48L2ZvcmVpZ24ta2V5cz48cmVmLXR5cGUgbmFtZT0iSm91cm5hbCBB
cnRpY2xlIj4xNzwvcmVmLXR5cGU+PGNvbnRyaWJ1dG9ycz48YXV0aG9ycz48YXV0aG9yPkF6xLFs
xLEsIEMuPC9hdXRob3I+PGF1dGhvcj5Ub2tnw7Z6LCBTLjwvYXV0aG9yPjxhdXRob3I+Q2hvdXNl
aW4sIEIuPC9hdXRob3I+PGF1dGhvcj5UYW1hbSwgUy48L2F1dGhvcj48YXV0aG9yPkJlbmssIE3F
njwvYXV0aG9yPjxhdXRob3I+Q3VsY3UsIFMuPC9hdXRob3I+PGF1dGhvcj5IYXNkZW1pciwgQS4g
Ty48L2F1dGhvcj48L2F1dGhvcnM+PC9jb250cmlidXRvcnM+PGF1dGgtYWRkcmVzcz5EZXBhcnRt
ZW50IG9mIEdlbmVyYWwgU3VyZ2VyeSwgQW5rYXJhIFVuaXZlcnNpdHkgRmFjdWx0eSBvZiBNZWRp
Y2luZSwgRGl2aXNpb24gb2YgU3VyZ2ljYWwgT25jb2xvZ3ksIEFua2FyYS1Uw7xya2l5ZS4mI3hE
O0RlcGFydG1lbnQgb2YgR2VuZXJhbCBTdXJnZXJ5LCBBbmthcmEgRXRsaWsgQ2l0eSBIb3NwaXRh
bCwgQW5rYXJhLVTDvHJraXllLjwvYXV0aC1hZGRyZXNzPjx0aXRsZXM+PHRpdGxlPkRldGVybWlu
YXRpb24gb2YgcmlzayBmYWN0b3JzIGZvciBjb252ZXJzaW9uIGZyb20gbGFwYXJvc2NvcGljIHRv
IG9wZW4gYXBwZW5kZWN0b215IGluIHBhdGllbnRzIHdpdGggYWN1dGUgYXBwZW5kaWNpdGlzPC90
aXRsZT48c2Vjb25kYXJ5LXRpdGxlPlVsdXMgVHJhdm1hIEFjaWwgQ2VycmFoaSBEZXJnPC9zZWNv
bmRhcnktdGl0bGU+PC90aXRsZXM+PHBlcmlvZGljYWw+PGZ1bGwtdGl0bGU+VWx1cyBUcmF2bWEg
QWNpbCBDZXJyYWhpIERlcmc8L2Z1bGwtdGl0bGU+PC9wZXJpb2RpY2FsPjxwYWdlcz4xMTAzLTEx
MDg8L3BhZ2VzPjx2b2x1bWU+Mjk8L3ZvbHVtZT48bnVtYmVyPjEwPC9udW1iZXI+PGtleXdvcmRz
PjxrZXl3b3JkPkFkdWx0PC9rZXl3b3JkPjxrZXl3b3JkPkh1bWFuczwva2V5d29yZD48a2V5d29y
ZD5BZG9sZXNjZW50PC9rZXl3b3JkPjxrZXl3b3JkPk1pZGRsZSBBZ2VkPC9rZXl3b3JkPjxrZXl3
b3JkPkFnZWQ8L2tleXdvcmQ+PGtleXdvcmQ+QXBwZW5kZWN0b215L2FkdmVyc2UgZWZmZWN0cy9t
ZXRob2RzPC9rZXl3b3JkPjxrZXl3b3JkPipBcHBlbmRpY2l0aXMvc3VyZ2VyeTwva2V5d29yZD48
a2V5d29yZD5TdXJnaWNhbCBXb3VuZCBJbmZlY3Rpb24vZXBpZGVtaW9sb2d5L2V0aW9sb2d5PC9r
ZXl3b3JkPjxrZXl3b3JkPlJldHJvc3BlY3RpdmUgU3R1ZGllczwva2V5d29yZD48a2V5d29yZD5Q
cm9zcGVjdGl2ZSBTdHVkaWVzPC9rZXl3b3JkPjxrZXl3b3JkPlJpc2sgRmFjdG9yczwva2V5d29y
ZD48a2V5d29yZD5BY3V0ZSBEaXNlYXNlPC9rZXl3b3JkPjxrZXl3b3JkPipMYXBhcm9zY29weS9h
ZHZlcnNlIGVmZmVjdHM8L2tleXdvcmQ+PGtleXdvcmQ+QmlsaXJ1YmluPC9rZXl3b3JkPjxrZXl3
b3JkPkxlbmd0aCBvZiBTdGF5PC9rZXl3b3JkPjxrZXl3b3JkPlBvc3RvcGVyYXRpdmUgQ29tcGxp
Y2F0aW9ucy9zdXJnZXJ5PC9rZXl3b3JkPjxrZXl3b3JkPlRyZWF0bWVudCBPdXRjb21lPC9rZXl3
b3JkPjwva2V5d29yZHM+PGRhdGVzPjx5ZWFyPjIwMjM8L3llYXI+PHB1Yi1kYXRlcz48ZGF0ZT5P
Y3Q8L2RhdGU+PC9wdWItZGF0ZXM+PC9kYXRlcz48b3JpZy1wdWI+QWt1dCBhcGFuZGlzaXRsaSBo
YXN0YWxhcmRhIGxhcGFyb3Nrb3BpayBhcGVuZGVrdG9taWRlbiBhw6fEsWsgYXBlbmRla3RvbWl5
ZSBkw7Zuw7zFn8O8bSBpw6dpbiByaXNrIGZha3TDtnJsZXJpbmluIGJlbGlybGVubWVzaS48L29y
aWctcHViPjxpc2JuPjEzMDYtNjk2WCAoUHJpbnQpJiN4RDsxMzA2LTY5Nng8L2lzYm4+PGFjY2Vz
c2lvbi1udW0+Mzc3OTE0NDc8L2FjY2Vzc2lvbi1udW0+PHVybHM+PC91cmxzPjxjdXN0b20yPlBN
QzEwNjQ0MDc2PC9jdXN0b20yPjxlbGVjdHJvbmljLXJlc291cmNlLW51bT4xMC4xNDc0NC90anRl
cy4yMDIzLjk0OTU1PC9lbGVjdHJvbmljLXJlc291cmNlLW51bT48cmVtb3RlLWRhdGFiYXNlLXBy
b3ZpZGVyPk5MTTwvcmVtb3RlLWRhdGFiYXNlLXByb3ZpZGVyPjxsYW5ndWFnZT5lbmc8L2xhbmd1
YWdlPjwvcmVjb3JkPjwvQ2l0ZT48L0VuZE5vdGU+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[37]</w:t>
      </w:r>
      <w:r w:rsidRPr="009D1811">
        <w:rPr>
          <w:sz w:val="20"/>
          <w:szCs w:val="20"/>
        </w:rPr>
        <w:fldChar w:fldCharType="end"/>
      </w:r>
      <w:r w:rsidRPr="009D1811">
        <w:rPr>
          <w:sz w:val="20"/>
          <w:szCs w:val="20"/>
        </w:rPr>
        <w:t>.</w:t>
      </w:r>
    </w:p>
    <w:p w14:paraId="63567076" w14:textId="77777777" w:rsidR="00DC2D85" w:rsidRPr="009D1811" w:rsidRDefault="00DC2D85" w:rsidP="00B60CFE">
      <w:pPr>
        <w:adjustRightInd w:val="0"/>
        <w:snapToGrid w:val="0"/>
        <w:spacing w:line="360" w:lineRule="auto"/>
        <w:jc w:val="both"/>
        <w:rPr>
          <w:sz w:val="20"/>
          <w:szCs w:val="20"/>
        </w:rPr>
      </w:pPr>
      <w:r w:rsidRPr="009D1811">
        <w:rPr>
          <w:sz w:val="20"/>
          <w:szCs w:val="20"/>
        </w:rPr>
        <w:t xml:space="preserve">These findings were reinforced in a 2025 systematic review and meta-analysis by </w:t>
      </w:r>
      <w:proofErr w:type="spellStart"/>
      <w:r w:rsidRPr="009D1811">
        <w:rPr>
          <w:sz w:val="20"/>
          <w:szCs w:val="20"/>
        </w:rPr>
        <w:t>Mirdamadi</w:t>
      </w:r>
      <w:proofErr w:type="spellEnd"/>
      <w:r w:rsidRPr="009D1811">
        <w:rPr>
          <w:sz w:val="20"/>
          <w:szCs w:val="20"/>
        </w:rPr>
        <w:t xml:space="preserve"> et al. </w:t>
      </w:r>
      <w:r w:rsidRPr="009D1811">
        <w:rPr>
          <w:sz w:val="20"/>
          <w:szCs w:val="20"/>
        </w:rPr>
        <w:fldChar w:fldCharType="begin">
          <w:fldData xml:space="preserve">PEVuZE5vdGU+PENpdGU+PEF1dGhvcj5NaXJkYW1hZGk8L0F1dGhvcj48WWVhcj4yMDI1PC9ZZWFy
PjxSZWNOdW0+Nzc8L1JlY051bT48RGlzcGxheVRleHQ+WzM0XTwvRGlzcGxheVRleHQ+PHJlY29y
ZD48cmVjLW51bWJlcj43NzwvcmVjLW51bWJlcj48Zm9yZWlnbi1rZXlzPjxrZXkgYXBwPSJFTiIg
ZGItaWQ9InhlZXBwc3o1aDV6eDA3ZTJldDQ1OWU1azV6ZWVlYTVheGF6NSIgdGltZXN0YW1wPSIx
NzYyMjQxNDIwIj43Nzwva2V5PjwvZm9yZWlnbi1rZXlzPjxyZWYtdHlwZSBuYW1lPSJKb3VybmFs
IEFydGljbGUiPjE3PC9yZWYtdHlwZT48Y29udHJpYnV0b3JzPjxhdXRob3JzPjxhdXRob3I+TWly
ZGFtYWRpLCBBLjwvYXV0aG9yPjxhdXRob3I+SmF2aWQsIE0uPC9hdXRob3I+PGF1dGhvcj5BbWlu
aS1TYWxlaGksIEUuPC9hdXRob3I+PGF1dGhvcj5Nb2hhbW1hZHlhcmksIEYuPC9hdXRob3I+PGF1
dGhvcj5UYXZha29saSwgUy48L2F1dGhvcj48YXV0aG9yPkphdmlkLCBNLjwvYXV0aG9yPjxhdXRo
b3I+S2VpdmFubG91LCBNLiBILjwvYXV0aG9yPjxhdXRob3I+U2FtaWRvdXN0LCBQLjwvYXV0aG9y
PjxhdXRob3I+TmF5YWssIFIuPC9hdXRob3I+PGF1dGhvcj5MaW5jYW5nbywgRS4gUC48L2F1dGhv
cj48YXV0aG9yPkJvcmthciwgUi48L2F1dGhvcj48YXV0aG9yPk5heWFrLCBTLiBTLjwvYXV0aG9y
PjxhdXRob3I+SGFzc2FuaXBvdXIsIFMuPC9hdXRob3I+PC9hdXRob3JzPjwvY29udHJpYnV0b3Jz
PjxhdXRoLWFkZHJlc3M+R2FzdHJvaW50ZXN0aW5hbCBhbmQgTGl2ZXIgRGlzZWFzZXMgUmVzZWFy
Y2ggQ2VudGVyLCBHdWlsYW4gVW5pdmVyc2l0eSBvZiBNZWRpY2FsIFNjaWVuY2VzLCBSYXNodCwg
SXJhbi4mI3hEO1NjaG9vbCBvZiBNZWRpY2luZSwgR3VpbGFuIFVuaXZlcnNpdHkgb2YgTWVkaWNh
bCBTY2llbmNlcywgUmFzaHQsIElyYW4uJiN4RDtSYXppIENsaW5pY2FsIFJlc2VhcmNoIERldmVs
b3BtZW50IFVuaXQsIFJhemkgSG9zcGl0YWwsIEd1aWxhbiBVbml2ZXJzaXR5IG9mIE1lZGljYWwg
U2NpZW5jZXMsIFJhc2h0LCBJcmFuLiYjeEQ7RGVwYXJ0bWVudCBvZiBBbmVzdGhlc2lvbG9neSwg
S1MgSGVnZGUgTWVkaWNhbCBBY2FkZW15IFAuTyBEZXJhbGFrYXR0ZSwgTWFuZ2FsdXJ1LCBLYXJu
YXRha2EgNTc1MDE4LCBJbmRpYS4mI3hEO0RlcGFydG1lbnQgb2YgU3VyZ2VyeSwgVW5pdmVyc2l0
eSBvZiBDZW50cmFsIEZsb3JpZGEsIEtpc3NpbW1lZSwgRmxvcmlkYSwgVVNBLiYjeEQ7RGVwYXJ0
bWVudCBvZiBSYWRpb2xvZ3ksIFlhbGUgTmV3IEhhdmVuIEhlYWx0aCBCcmlkZ2Vwb3J0IEhvc3Bp
dGFsLCBCcmlkZ2Vwb3J0LCBDb25uZWN0aWN1dCwgVVNBLiYjeEQ7RGVwYXJ0bWVudCBvZiBJbnRl
cm5hbCBNZWRpY2luZSwgWWFsZSBOZXcgSGF2ZW4gSGVhbHRoIEJyaWRnZXBvcnQgSG9zcGl0YWws
IEJyaWRnZXBvcnQsIENvbm5lY3RpY3V0LCBVU0EuPC9hdXRoLWFkZHJlc3M+PHRpdGxlcz48dGl0
bGU+UHJlb3BlcmF0aXZlIHJpc2sgZmFjdG9ycyBmb3IgbGFwYXJvc2NvcGljIHRvIG9wZW4gYXBw
ZW5kZWN0b215IGNvbnZlcnNpb246IGEgc3lzdGVtYXRpYyByZXZpZXcgYW5kIG1ldGEtYW5hbHlz
aXM8L3RpdGxlPjxzZWNvbmRhcnktdGl0bGU+SW50IEogU3VyZzwvc2Vjb25kYXJ5LXRpdGxlPjwv
dGl0bGVzPjxwZXJpb2RpY2FsPjxmdWxsLXRpdGxlPkludCBKIFN1cmc8L2Z1bGwtdGl0bGU+PC9w
ZXJpb2RpY2FsPjxwYWdlcz41NDM1LTU0NTA8L3BhZ2VzPjx2b2x1bWU+MTExPC92b2x1bWU+PG51
bWJlcj44PC9udW1iZXI+PGVkaXRpb24+MjAyNTA2MDU8L2VkaXRpb24+PGtleXdvcmRzPjxrZXl3
b3JkPkh1bWFuczwva2V5d29yZD48a2V5d29yZD4qQXBwZW5kZWN0b215L21ldGhvZHMvYWR2ZXJz
ZSBlZmZlY3RzPC9rZXl3b3JkPjxrZXl3b3JkPipMYXBhcm9zY29weS9hZHZlcnNlIGVmZmVjdHMv
c3RhdGlzdGljcyAmYW1wOyBudW1lcmljYWwgZGF0YTwva2V5d29yZD48a2V5d29yZD5SaXNrIEZh
Y3RvcnM8L2tleXdvcmQ+PGtleXdvcmQ+KkFwcGVuZGljaXRpcy9zdXJnZXJ5PC9rZXl3b3JkPjxr
ZXl3b3JkPipDb252ZXJzaW9uIHRvIE9wZW4gU3VyZ2VyeS9zdGF0aXN0aWNzICZhbXA7IG51bWVy
aWNhbCBkYXRhPC9rZXl3b3JkPjxrZXl3b3JkPk1hbGU8L2tleXdvcmQ+PGtleXdvcmQ+RmVtYWxl
PC9rZXl3b3JkPjxrZXl3b3JkPlByZW9wZXJhdGl2ZSBQZXJpb2Q8L2tleXdvcmQ+PGtleXdvcmQ+
YXBwZW5kaWNpdGlzPC9rZXl3b3JkPjxrZXl3b3JkPmNvbnZlcnNpb248L2tleXdvcmQ+PGtleXdv
cmQ+bGFwYXJvc2NvcGljIGFwcGVuZGVjdG9teTwva2V5d29yZD48a2V5d29yZD5tZXRhLWFuYWx5
c2lzPC9rZXl3b3JkPjxrZXl3b3JkPm9wZW4gc3VyZ2VyeTwva2V5d29yZD48a2V5d29yZD5yaXNr
IGZhY3Rvcjwva2V5d29yZD48a2V5d29yZD5zeXN0ZW1hdGljIHJldmlldzwva2V5d29yZD48L2tl
eXdvcmRzPjxkYXRlcz48eWVhcj4yMDI1PC95ZWFyPjxwdWItZGF0ZXM+PGRhdGU+QXVnIDE8L2Rh
dGU+PC9wdWItZGF0ZXM+PC9kYXRlcz48aXNibj4xNzQzLTkxNTk8L2lzYm4+PGFjY2Vzc2lvbi1u
dW0+NDA0MjIwNzc8L2FjY2Vzc2lvbi1udW0+PHVybHM+PC91cmxzPjxlbGVjdHJvbmljLXJlc291
cmNlLW51bT4xMC4xMDk3L2pzOS4wMDAwMDAwMDAwMDAyNDg1PC9lbGVjdHJvbmljLXJlc291cmNl
LW51bT48cmVtb3RlLWRhdGFiYXNlLXByb3ZpZGVyPk5MTTwvcmVtb3RlLWRhdGFiYXNlLXByb3Zp
ZGVyPjxsYW5ndWFnZT5lbmc8L2xhbmd1YWdlPjwvcmVjb3JkPjwvQ2l0ZT48L0VuZE5vdGU+
</w:fldData>
        </w:fldChar>
      </w:r>
      <w:r w:rsidRPr="009D1811">
        <w:rPr>
          <w:sz w:val="20"/>
          <w:szCs w:val="20"/>
        </w:rPr>
        <w:instrText xml:space="preserve"> ADDIN EN.CITE </w:instrText>
      </w:r>
      <w:r w:rsidRPr="009D1811">
        <w:rPr>
          <w:sz w:val="20"/>
          <w:szCs w:val="20"/>
        </w:rPr>
        <w:fldChar w:fldCharType="begin">
          <w:fldData xml:space="preserve">PEVuZE5vdGU+PENpdGU+PEF1dGhvcj5NaXJkYW1hZGk8L0F1dGhvcj48WWVhcj4yMDI1PC9ZZWFy
PjxSZWNOdW0+Nzc8L1JlY051bT48RGlzcGxheVRleHQ+WzM0XTwvRGlzcGxheVRleHQ+PHJlY29y
ZD48cmVjLW51bWJlcj43NzwvcmVjLW51bWJlcj48Zm9yZWlnbi1rZXlzPjxrZXkgYXBwPSJFTiIg
ZGItaWQ9InhlZXBwc3o1aDV6eDA3ZTJldDQ1OWU1azV6ZWVlYTVheGF6NSIgdGltZXN0YW1wPSIx
NzYyMjQxNDIwIj43Nzwva2V5PjwvZm9yZWlnbi1rZXlzPjxyZWYtdHlwZSBuYW1lPSJKb3VybmFs
IEFydGljbGUiPjE3PC9yZWYtdHlwZT48Y29udHJpYnV0b3JzPjxhdXRob3JzPjxhdXRob3I+TWly
ZGFtYWRpLCBBLjwvYXV0aG9yPjxhdXRob3I+SmF2aWQsIE0uPC9hdXRob3I+PGF1dGhvcj5BbWlu
aS1TYWxlaGksIEUuPC9hdXRob3I+PGF1dGhvcj5Nb2hhbW1hZHlhcmksIEYuPC9hdXRob3I+PGF1
dGhvcj5UYXZha29saSwgUy48L2F1dGhvcj48YXV0aG9yPkphdmlkLCBNLjwvYXV0aG9yPjxhdXRo
b3I+S2VpdmFubG91LCBNLiBILjwvYXV0aG9yPjxhdXRob3I+U2FtaWRvdXN0LCBQLjwvYXV0aG9y
PjxhdXRob3I+TmF5YWssIFIuPC9hdXRob3I+PGF1dGhvcj5MaW5jYW5nbywgRS4gUC48L2F1dGhv
cj48YXV0aG9yPkJvcmthciwgUi48L2F1dGhvcj48YXV0aG9yPk5heWFrLCBTLiBTLjwvYXV0aG9y
PjxhdXRob3I+SGFzc2FuaXBvdXIsIFMuPC9hdXRob3I+PC9hdXRob3JzPjwvY29udHJpYnV0b3Jz
PjxhdXRoLWFkZHJlc3M+R2FzdHJvaW50ZXN0aW5hbCBhbmQgTGl2ZXIgRGlzZWFzZXMgUmVzZWFy
Y2ggQ2VudGVyLCBHdWlsYW4gVW5pdmVyc2l0eSBvZiBNZWRpY2FsIFNjaWVuY2VzLCBSYXNodCwg
SXJhbi4mI3hEO1NjaG9vbCBvZiBNZWRpY2luZSwgR3VpbGFuIFVuaXZlcnNpdHkgb2YgTWVkaWNh
bCBTY2llbmNlcywgUmFzaHQsIElyYW4uJiN4RDtSYXppIENsaW5pY2FsIFJlc2VhcmNoIERldmVs
b3BtZW50IFVuaXQsIFJhemkgSG9zcGl0YWwsIEd1aWxhbiBVbml2ZXJzaXR5IG9mIE1lZGljYWwg
U2NpZW5jZXMsIFJhc2h0LCBJcmFuLiYjeEQ7RGVwYXJ0bWVudCBvZiBBbmVzdGhlc2lvbG9neSwg
S1MgSGVnZGUgTWVkaWNhbCBBY2FkZW15IFAuTyBEZXJhbGFrYXR0ZSwgTWFuZ2FsdXJ1LCBLYXJu
YXRha2EgNTc1MDE4LCBJbmRpYS4mI3hEO0RlcGFydG1lbnQgb2YgU3VyZ2VyeSwgVW5pdmVyc2l0
eSBvZiBDZW50cmFsIEZsb3JpZGEsIEtpc3NpbW1lZSwgRmxvcmlkYSwgVVNBLiYjeEQ7RGVwYXJ0
bWVudCBvZiBSYWRpb2xvZ3ksIFlhbGUgTmV3IEhhdmVuIEhlYWx0aCBCcmlkZ2Vwb3J0IEhvc3Bp
dGFsLCBCcmlkZ2Vwb3J0LCBDb25uZWN0aWN1dCwgVVNBLiYjeEQ7RGVwYXJ0bWVudCBvZiBJbnRl
cm5hbCBNZWRpY2luZSwgWWFsZSBOZXcgSGF2ZW4gSGVhbHRoIEJyaWRnZXBvcnQgSG9zcGl0YWws
IEJyaWRnZXBvcnQsIENvbm5lY3RpY3V0LCBVU0EuPC9hdXRoLWFkZHJlc3M+PHRpdGxlcz48dGl0
bGU+UHJlb3BlcmF0aXZlIHJpc2sgZmFjdG9ycyBmb3IgbGFwYXJvc2NvcGljIHRvIG9wZW4gYXBw
ZW5kZWN0b215IGNvbnZlcnNpb246IGEgc3lzdGVtYXRpYyByZXZpZXcgYW5kIG1ldGEtYW5hbHlz
aXM8L3RpdGxlPjxzZWNvbmRhcnktdGl0bGU+SW50IEogU3VyZzwvc2Vjb25kYXJ5LXRpdGxlPjwv
dGl0bGVzPjxwZXJpb2RpY2FsPjxmdWxsLXRpdGxlPkludCBKIFN1cmc8L2Z1bGwtdGl0bGU+PC9w
ZXJpb2RpY2FsPjxwYWdlcz41NDM1LTU0NTA8L3BhZ2VzPjx2b2x1bWU+MTExPC92b2x1bWU+PG51
bWJlcj44PC9udW1iZXI+PGVkaXRpb24+MjAyNTA2MDU8L2VkaXRpb24+PGtleXdvcmRzPjxrZXl3
b3JkPkh1bWFuczwva2V5d29yZD48a2V5d29yZD4qQXBwZW5kZWN0b215L21ldGhvZHMvYWR2ZXJz
ZSBlZmZlY3RzPC9rZXl3b3JkPjxrZXl3b3JkPipMYXBhcm9zY29weS9hZHZlcnNlIGVmZmVjdHMv
c3RhdGlzdGljcyAmYW1wOyBudW1lcmljYWwgZGF0YTwva2V5d29yZD48a2V5d29yZD5SaXNrIEZh
Y3RvcnM8L2tleXdvcmQ+PGtleXdvcmQ+KkFwcGVuZGljaXRpcy9zdXJnZXJ5PC9rZXl3b3JkPjxr
ZXl3b3JkPipDb252ZXJzaW9uIHRvIE9wZW4gU3VyZ2VyeS9zdGF0aXN0aWNzICZhbXA7IG51bWVy
aWNhbCBkYXRhPC9rZXl3b3JkPjxrZXl3b3JkPk1hbGU8L2tleXdvcmQ+PGtleXdvcmQ+RmVtYWxl
PC9rZXl3b3JkPjxrZXl3b3JkPlByZW9wZXJhdGl2ZSBQZXJpb2Q8L2tleXdvcmQ+PGtleXdvcmQ+
YXBwZW5kaWNpdGlzPC9rZXl3b3JkPjxrZXl3b3JkPmNvbnZlcnNpb248L2tleXdvcmQ+PGtleXdv
cmQ+bGFwYXJvc2NvcGljIGFwcGVuZGVjdG9teTwva2V5d29yZD48a2V5d29yZD5tZXRhLWFuYWx5
c2lzPC9rZXl3b3JkPjxrZXl3b3JkPm9wZW4gc3VyZ2VyeTwva2V5d29yZD48a2V5d29yZD5yaXNr
IGZhY3Rvcjwva2V5d29yZD48a2V5d29yZD5zeXN0ZW1hdGljIHJldmlldzwva2V5d29yZD48L2tl
eXdvcmRzPjxkYXRlcz48eWVhcj4yMDI1PC95ZWFyPjxwdWItZGF0ZXM+PGRhdGU+QXVnIDE8L2Rh
dGU+PC9wdWItZGF0ZXM+PC9kYXRlcz48aXNibj4xNzQzLTkxNTk8L2lzYm4+PGFjY2Vzc2lvbi1u
dW0+NDA0MjIwNzc8L2FjY2Vzc2lvbi1udW0+PHVybHM+PC91cmxzPjxlbGVjdHJvbmljLXJlc291
cmNlLW51bT4xMC4xMDk3L2pzOS4wMDAwMDAwMDAwMDAyNDg1PC9lbGVjdHJvbmljLXJlc291cmNl
LW51bT48cmVtb3RlLWRhdGFiYXNlLXByb3ZpZGVyPk5MTTwvcmVtb3RlLWRhdGFiYXNlLXByb3Zp
ZGVyPjxsYW5ndWFnZT5lbmc8L2xhbmd1YWdlPjwvcmVjb3JkPjwvQ2l0ZT48L0VuZE5vdGU+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[34]</w:t>
      </w:r>
      <w:r w:rsidRPr="009D1811">
        <w:rPr>
          <w:sz w:val="20"/>
          <w:szCs w:val="20"/>
        </w:rPr>
        <w:fldChar w:fldCharType="end"/>
      </w:r>
      <w:r w:rsidRPr="009D1811">
        <w:rPr>
          <w:sz w:val="20"/>
          <w:szCs w:val="20"/>
        </w:rPr>
        <w:t xml:space="preserve">, which demonstrated that patients older than 60 years had a two-fold increased risk of conversion, while male sex was associated with a 29% higher risk. Obesity led to a four-fold increase in conversion risk, likely due to excessive intra-abdominal fat and impaired visualization </w:t>
      </w:r>
      <w:r w:rsidRPr="009D1811">
        <w:rPr>
          <w:sz w:val="20"/>
          <w:szCs w:val="20"/>
        </w:rPr>
        <w:fldChar w:fldCharType="begin">
          <w:fldData xml:space="preserve">PEVuZE5vdGU+PENpdGU+PEF1dGhvcj5NaXJkYW1hZGk8L0F1dGhvcj48WWVhcj4yMDI1PC9ZZWFy
PjxSZWNOdW0+Nzc8L1JlY051bT48RGlzcGxheVRleHQ+WzM0XTwvRGlzcGxheVRleHQ+PHJlY29y
ZD48cmVjLW51bWJlcj43NzwvcmVjLW51bWJlcj48Zm9yZWlnbi1rZXlzPjxrZXkgYXBwPSJFTiIg
ZGItaWQ9InhlZXBwc3o1aDV6eDA3ZTJldDQ1OWU1azV6ZWVlYTVheGF6NSIgdGltZXN0YW1wPSIx
NzYyMjQxNDIwIj43Nzwva2V5PjwvZm9yZWlnbi1rZXlzPjxyZWYtdHlwZSBuYW1lPSJKb3VybmFs
IEFydGljbGUiPjE3PC9yZWYtdHlwZT48Y29udHJpYnV0b3JzPjxhdXRob3JzPjxhdXRob3I+TWly
ZGFtYWRpLCBBLjwvYXV0aG9yPjxhdXRob3I+SmF2aWQsIE0uPC9hdXRob3I+PGF1dGhvcj5BbWlu
aS1TYWxlaGksIEUuPC9hdXRob3I+PGF1dGhvcj5Nb2hhbW1hZHlhcmksIEYuPC9hdXRob3I+PGF1
dGhvcj5UYXZha29saSwgUy48L2F1dGhvcj48YXV0aG9yPkphdmlkLCBNLjwvYXV0aG9yPjxhdXRo
b3I+S2VpdmFubG91LCBNLiBILjwvYXV0aG9yPjxhdXRob3I+U2FtaWRvdXN0LCBQLjwvYXV0aG9y
PjxhdXRob3I+TmF5YWssIFIuPC9hdXRob3I+PGF1dGhvcj5MaW5jYW5nbywgRS4gUC48L2F1dGhv
cj48YXV0aG9yPkJvcmthciwgUi48L2F1dGhvcj48YXV0aG9yPk5heWFrLCBTLiBTLjwvYXV0aG9y
PjxhdXRob3I+SGFzc2FuaXBvdXIsIFMuPC9hdXRob3I+PC9hdXRob3JzPjwvY29udHJpYnV0b3Jz
PjxhdXRoLWFkZHJlc3M+R2FzdHJvaW50ZXN0aW5hbCBhbmQgTGl2ZXIgRGlzZWFzZXMgUmVzZWFy
Y2ggQ2VudGVyLCBHdWlsYW4gVW5pdmVyc2l0eSBvZiBNZWRpY2FsIFNjaWVuY2VzLCBSYXNodCwg
SXJhbi4mI3hEO1NjaG9vbCBvZiBNZWRpY2luZSwgR3VpbGFuIFVuaXZlcnNpdHkgb2YgTWVkaWNh
bCBTY2llbmNlcywgUmFzaHQsIElyYW4uJiN4RDtSYXppIENsaW5pY2FsIFJlc2VhcmNoIERldmVs
b3BtZW50IFVuaXQsIFJhemkgSG9zcGl0YWwsIEd1aWxhbiBVbml2ZXJzaXR5IG9mIE1lZGljYWwg
U2NpZW5jZXMsIFJhc2h0LCBJcmFuLiYjeEQ7RGVwYXJ0bWVudCBvZiBBbmVzdGhlc2lvbG9neSwg
S1MgSGVnZGUgTWVkaWNhbCBBY2FkZW15IFAuTyBEZXJhbGFrYXR0ZSwgTWFuZ2FsdXJ1LCBLYXJu
YXRha2EgNTc1MDE4LCBJbmRpYS4mI3hEO0RlcGFydG1lbnQgb2YgU3VyZ2VyeSwgVW5pdmVyc2l0
eSBvZiBDZW50cmFsIEZsb3JpZGEsIEtpc3NpbW1lZSwgRmxvcmlkYSwgVVNBLiYjeEQ7RGVwYXJ0
bWVudCBvZiBSYWRpb2xvZ3ksIFlhbGUgTmV3IEhhdmVuIEhlYWx0aCBCcmlkZ2Vwb3J0IEhvc3Bp
dGFsLCBCcmlkZ2Vwb3J0LCBDb25uZWN0aWN1dCwgVVNBLiYjeEQ7RGVwYXJ0bWVudCBvZiBJbnRl
cm5hbCBNZWRpY2luZSwgWWFsZSBOZXcgSGF2ZW4gSGVhbHRoIEJyaWRnZXBvcnQgSG9zcGl0YWws
IEJyaWRnZXBvcnQsIENvbm5lY3RpY3V0LCBVU0EuPC9hdXRoLWFkZHJlc3M+PHRpdGxlcz48dGl0
bGU+UHJlb3BlcmF0aXZlIHJpc2sgZmFjdG9ycyBmb3IgbGFwYXJvc2NvcGljIHRvIG9wZW4gYXBw
ZW5kZWN0b215IGNvbnZlcnNpb246IGEgc3lzdGVtYXRpYyByZXZpZXcgYW5kIG1ldGEtYW5hbHlz
aXM8L3RpdGxlPjxzZWNvbmRhcnktdGl0bGU+SW50IEogU3VyZzwvc2Vjb25kYXJ5LXRpdGxlPjwv
dGl0bGVzPjxwZXJpb2RpY2FsPjxmdWxsLXRpdGxlPkludCBKIFN1cmc8L2Z1bGwtdGl0bGU+PC9w
ZXJpb2RpY2FsPjxwYWdlcz41NDM1LTU0NTA8L3BhZ2VzPjx2b2x1bWU+MTExPC92b2x1bWU+PG51
bWJlcj44PC9udW1iZXI+PGVkaXRpb24+MjAyNTA2MDU8L2VkaXRpb24+PGtleXdvcmRzPjxrZXl3
b3JkPkh1bWFuczwva2V5d29yZD48a2V5d29yZD4qQXBwZW5kZWN0b215L21ldGhvZHMvYWR2ZXJz
ZSBlZmZlY3RzPC9rZXl3b3JkPjxrZXl3b3JkPipMYXBhcm9zY29weS9hZHZlcnNlIGVmZmVjdHMv
c3RhdGlzdGljcyAmYW1wOyBudW1lcmljYWwgZGF0YTwva2V5d29yZD48a2V5d29yZD5SaXNrIEZh
Y3RvcnM8L2tleXdvcmQ+PGtleXdvcmQ+KkFwcGVuZGljaXRpcy9zdXJnZXJ5PC9rZXl3b3JkPjxr
ZXl3b3JkPipDb252ZXJzaW9uIHRvIE9wZW4gU3VyZ2VyeS9zdGF0aXN0aWNzICZhbXA7IG51bWVy
aWNhbCBkYXRhPC9rZXl3b3JkPjxrZXl3b3JkPk1hbGU8L2tleXdvcmQ+PGtleXdvcmQ+RmVtYWxl
PC9rZXl3b3JkPjxrZXl3b3JkPlByZW9wZXJhdGl2ZSBQZXJpb2Q8L2tleXdvcmQ+PGtleXdvcmQ+
YXBwZW5kaWNpdGlzPC9rZXl3b3JkPjxrZXl3b3JkPmNvbnZlcnNpb248L2tleXdvcmQ+PGtleXdv
cmQ+bGFwYXJvc2NvcGljIGFwcGVuZGVjdG9teTwva2V5d29yZD48a2V5d29yZD5tZXRhLWFuYWx5
c2lzPC9rZXl3b3JkPjxrZXl3b3JkPm9wZW4gc3VyZ2VyeTwva2V5d29yZD48a2V5d29yZD5yaXNr
IGZhY3Rvcjwva2V5d29yZD48a2V5d29yZD5zeXN0ZW1hdGljIHJldmlldzwva2V5d29yZD48L2tl
eXdvcmRzPjxkYXRlcz48eWVhcj4yMDI1PC95ZWFyPjxwdWItZGF0ZXM+PGRhdGU+QXVnIDE8L2Rh
dGU+PC9wdWItZGF0ZXM+PC9kYXRlcz48aXNibj4xNzQzLTkxNTk8L2lzYm4+PGFjY2Vzc2lvbi1u
dW0+NDA0MjIwNzc8L2FjY2Vzc2lvbi1udW0+PHVybHM+PC91cmxzPjxlbGVjdHJvbmljLXJlc291
cmNlLW51bT4xMC4xMDk3L2pzOS4wMDAwMDAwMDAwMDAyNDg1PC9lbGVjdHJvbmljLXJlc291cmNl
LW51bT48cmVtb3RlLWRhdGFiYXNlLXByb3ZpZGVyPk5MTTwvcmVtb3RlLWRhdGFiYXNlLXByb3Zp
ZGVyPjxsYW5ndWFnZT5lbmc8L2xhbmd1YWdlPjwvcmVjb3JkPjwvQ2l0ZT48L0VuZE5vdGU+
</w:fldData>
        </w:fldChar>
      </w:r>
      <w:r w:rsidRPr="009D1811">
        <w:rPr>
          <w:sz w:val="20"/>
          <w:szCs w:val="20"/>
        </w:rPr>
        <w:instrText xml:space="preserve"> ADDIN EN.CITE </w:instrText>
      </w:r>
      <w:r w:rsidRPr="009D1811">
        <w:rPr>
          <w:sz w:val="20"/>
          <w:szCs w:val="20"/>
        </w:rPr>
        <w:fldChar w:fldCharType="begin">
          <w:fldData xml:space="preserve">PEVuZE5vdGU+PENpdGU+PEF1dGhvcj5NaXJkYW1hZGk8L0F1dGhvcj48WWVhcj4yMDI1PC9ZZWFy
PjxSZWNOdW0+Nzc8L1JlY051bT48RGlzcGxheVRleHQ+WzM0XTwvRGlzcGxheVRleHQ+PHJlY29y
ZD48cmVjLW51bWJlcj43NzwvcmVjLW51bWJlcj48Zm9yZWlnbi1rZXlzPjxrZXkgYXBwPSJFTiIg
ZGItaWQ9InhlZXBwc3o1aDV6eDA3ZTJldDQ1OWU1azV6ZWVlYTVheGF6NSIgdGltZXN0YW1wPSIx
NzYyMjQxNDIwIj43Nzwva2V5PjwvZm9yZWlnbi1rZXlzPjxyZWYtdHlwZSBuYW1lPSJKb3VybmFs
IEFydGljbGUiPjE3PC9yZWYtdHlwZT48Y29udHJpYnV0b3JzPjxhdXRob3JzPjxhdXRob3I+TWly
ZGFtYWRpLCBBLjwvYXV0aG9yPjxhdXRob3I+SmF2aWQsIE0uPC9hdXRob3I+PGF1dGhvcj5BbWlu
aS1TYWxlaGksIEUuPC9hdXRob3I+PGF1dGhvcj5Nb2hhbW1hZHlhcmksIEYuPC9hdXRob3I+PGF1
dGhvcj5UYXZha29saSwgUy48L2F1dGhvcj48YXV0aG9yPkphdmlkLCBNLjwvYXV0aG9yPjxhdXRo
b3I+S2VpdmFubG91LCBNLiBILjwvYXV0aG9yPjxhdXRob3I+U2FtaWRvdXN0LCBQLjwvYXV0aG9y
PjxhdXRob3I+TmF5YWssIFIuPC9hdXRob3I+PGF1dGhvcj5MaW5jYW5nbywgRS4gUC48L2F1dGhv
cj48YXV0aG9yPkJvcmthciwgUi48L2F1dGhvcj48YXV0aG9yPk5heWFrLCBTLiBTLjwvYXV0aG9y
PjxhdXRob3I+SGFzc2FuaXBvdXIsIFMuPC9hdXRob3I+PC9hdXRob3JzPjwvY29udHJpYnV0b3Jz
PjxhdXRoLWFkZHJlc3M+R2FzdHJvaW50ZXN0aW5hbCBhbmQgTGl2ZXIgRGlzZWFzZXMgUmVzZWFy
Y2ggQ2VudGVyLCBHdWlsYW4gVW5pdmVyc2l0eSBvZiBNZWRpY2FsIFNjaWVuY2VzLCBSYXNodCwg
SXJhbi4mI3hEO1NjaG9vbCBvZiBNZWRpY2luZSwgR3VpbGFuIFVuaXZlcnNpdHkgb2YgTWVkaWNh
bCBTY2llbmNlcywgUmFzaHQsIElyYW4uJiN4RDtSYXppIENsaW5pY2FsIFJlc2VhcmNoIERldmVs
b3BtZW50IFVuaXQsIFJhemkgSG9zcGl0YWwsIEd1aWxhbiBVbml2ZXJzaXR5IG9mIE1lZGljYWwg
U2NpZW5jZXMsIFJhc2h0LCBJcmFuLiYjeEQ7RGVwYXJ0bWVudCBvZiBBbmVzdGhlc2lvbG9neSwg
S1MgSGVnZGUgTWVkaWNhbCBBY2FkZW15IFAuTyBEZXJhbGFrYXR0ZSwgTWFuZ2FsdXJ1LCBLYXJu
YXRha2EgNTc1MDE4LCBJbmRpYS4mI3hEO0RlcGFydG1lbnQgb2YgU3VyZ2VyeSwgVW5pdmVyc2l0
eSBvZiBDZW50cmFsIEZsb3JpZGEsIEtpc3NpbW1lZSwgRmxvcmlkYSwgVVNBLiYjeEQ7RGVwYXJ0
bWVudCBvZiBSYWRpb2xvZ3ksIFlhbGUgTmV3IEhhdmVuIEhlYWx0aCBCcmlkZ2Vwb3J0IEhvc3Bp
dGFsLCBCcmlkZ2Vwb3J0LCBDb25uZWN0aWN1dCwgVVNBLiYjeEQ7RGVwYXJ0bWVudCBvZiBJbnRl
cm5hbCBNZWRpY2luZSwgWWFsZSBOZXcgSGF2ZW4gSGVhbHRoIEJyaWRnZXBvcnQgSG9zcGl0YWws
IEJyaWRnZXBvcnQsIENvbm5lY3RpY3V0LCBVU0EuPC9hdXRoLWFkZHJlc3M+PHRpdGxlcz48dGl0
bGU+UHJlb3BlcmF0aXZlIHJpc2sgZmFjdG9ycyBmb3IgbGFwYXJvc2NvcGljIHRvIG9wZW4gYXBw
ZW5kZWN0b215IGNvbnZlcnNpb246IGEgc3lzdGVtYXRpYyByZXZpZXcgYW5kIG1ldGEtYW5hbHlz
aXM8L3RpdGxlPjxzZWNvbmRhcnktdGl0bGU+SW50IEogU3VyZzwvc2Vjb25kYXJ5LXRpdGxlPjwv
dGl0bGVzPjxwZXJpb2RpY2FsPjxmdWxsLXRpdGxlPkludCBKIFN1cmc8L2Z1bGwtdGl0bGU+PC9w
ZXJpb2RpY2FsPjxwYWdlcz41NDM1LTU0NTA8L3BhZ2VzPjx2b2x1bWU+MTExPC92b2x1bWU+PG51
bWJlcj44PC9udW1iZXI+PGVkaXRpb24+MjAyNTA2MDU8L2VkaXRpb24+PGtleXdvcmRzPjxrZXl3
b3JkPkh1bWFuczwva2V5d29yZD48a2V5d29yZD4qQXBwZW5kZWN0b215L21ldGhvZHMvYWR2ZXJz
ZSBlZmZlY3RzPC9rZXl3b3JkPjxrZXl3b3JkPipMYXBhcm9zY29weS9hZHZlcnNlIGVmZmVjdHMv
c3RhdGlzdGljcyAmYW1wOyBudW1lcmljYWwgZGF0YTwva2V5d29yZD48a2V5d29yZD5SaXNrIEZh
Y3RvcnM8L2tleXdvcmQ+PGtleXdvcmQ+KkFwcGVuZGljaXRpcy9zdXJnZXJ5PC9rZXl3b3JkPjxr
ZXl3b3JkPipDb252ZXJzaW9uIHRvIE9wZW4gU3VyZ2VyeS9zdGF0aXN0aWNzICZhbXA7IG51bWVy
aWNhbCBkYXRhPC9rZXl3b3JkPjxrZXl3b3JkPk1hbGU8L2tleXdvcmQ+PGtleXdvcmQ+RmVtYWxl
PC9rZXl3b3JkPjxrZXl3b3JkPlByZW9wZXJhdGl2ZSBQZXJpb2Q8L2tleXdvcmQ+PGtleXdvcmQ+
YXBwZW5kaWNpdGlzPC9rZXl3b3JkPjxrZXl3b3JkPmNvbnZlcnNpb248L2tleXdvcmQ+PGtleXdv
cmQ+bGFwYXJvc2NvcGljIGFwcGVuZGVjdG9teTwva2V5d29yZD48a2V5d29yZD5tZXRhLWFuYWx5
c2lzPC9rZXl3b3JkPjxrZXl3b3JkPm9wZW4gc3VyZ2VyeTwva2V5d29yZD48a2V5d29yZD5yaXNr
IGZhY3Rvcjwva2V5d29yZD48a2V5d29yZD5zeXN0ZW1hdGljIHJldmlldzwva2V5d29yZD48L2tl
eXdvcmRzPjxkYXRlcz48eWVhcj4yMDI1PC95ZWFyPjxwdWItZGF0ZXM+PGRhdGU+QXVnIDE8L2Rh
dGU+PC9wdWItZGF0ZXM+PC9kYXRlcz48aXNibj4xNzQzLTkxNTk8L2lzYm4+PGFjY2Vzc2lvbi1u
dW0+NDA0MjIwNzc8L2FjY2Vzc2lvbi1udW0+PHVybHM+PC91cmxzPjxlbGVjdHJvbmljLXJlc291
cmNlLW51bT4xMC4xMDk3L2pzOS4wMDAwMDAwMDAwMDAyNDg1PC9lbGVjdHJvbmljLXJlc291cmNl
LW51bT48cmVtb3RlLWRhdGFiYXNlLXByb3ZpZGVyPk5MTTwvcmVtb3RlLWRhdGFiYXNlLXByb3Zp
ZGVyPjxsYW5ndWFnZT5lbmc8L2xhbmd1YWdlPjwvcmVjb3JkPjwvQ2l0ZT48L0VuZE5vdGU+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[34]</w:t>
      </w:r>
      <w:r w:rsidRPr="009D1811">
        <w:rPr>
          <w:sz w:val="20"/>
          <w:szCs w:val="20"/>
        </w:rPr>
        <w:fldChar w:fldCharType="end"/>
      </w:r>
      <w:r w:rsidRPr="009D1811">
        <w:rPr>
          <w:sz w:val="20"/>
          <w:szCs w:val="20"/>
        </w:rPr>
        <w:t xml:space="preserve">. Higher ASA class (III-IV), prior abdominal surgery, delayed presentation, and elevated inflammatory markers, including white blood cell count, C-reactive protein, neutrophil percentage, and neutrophil to lymphocyte ratio, were also associated with increased conversion risk. Radiologic features, specifically increased appendiceal diameter on preoperative CT imaging, emerged as robust predictors of laparoscopic conversion </w:t>
      </w:r>
      <w:r w:rsidRPr="009D1811">
        <w:rPr>
          <w:sz w:val="20"/>
          <w:szCs w:val="20"/>
        </w:rPr>
        <w:fldChar w:fldCharType="begin">
          <w:fldData xml:space="preserve">PEVuZE5vdGU+PENpdGU+PEF1dGhvcj5NaXJkYW1hZGk8L0F1dGhvcj48WWVhcj4yMDI1PC9ZZWFy
PjxSZWNOdW0+Nzc8L1JlY051bT48RGlzcGxheVRleHQ+WzM0XTwvRGlzcGxheVRleHQ+PHJlY29y
ZD48cmVjLW51bWJlcj43NzwvcmVjLW51bWJlcj48Zm9yZWlnbi1rZXlzPjxrZXkgYXBwPSJFTiIg
ZGItaWQ9InhlZXBwc3o1aDV6eDA3ZTJldDQ1OWU1azV6ZWVlYTVheGF6NSIgdGltZXN0YW1wPSIx
NzYyMjQxNDIwIj43Nzwva2V5PjwvZm9yZWlnbi1rZXlzPjxyZWYtdHlwZSBuYW1lPSJKb3VybmFs
IEFydGljbGUiPjE3PC9yZWYtdHlwZT48Y29udHJpYnV0b3JzPjxhdXRob3JzPjxhdXRob3I+TWly
ZGFtYWRpLCBBLjwvYXV0aG9yPjxhdXRob3I+SmF2aWQsIE0uPC9hdXRob3I+PGF1dGhvcj5BbWlu
aS1TYWxlaGksIEUuPC9hdXRob3I+PGF1dGhvcj5Nb2hhbW1hZHlhcmksIEYuPC9hdXRob3I+PGF1
dGhvcj5UYXZha29saSwgUy48L2F1dGhvcj48YXV0aG9yPkphdmlkLCBNLjwvYXV0aG9yPjxhdXRo
b3I+S2VpdmFubG91LCBNLiBILjwvYXV0aG9yPjxhdXRob3I+U2FtaWRvdXN0LCBQLjwvYXV0aG9y
PjxhdXRob3I+TmF5YWssIFIuPC9hdXRob3I+PGF1dGhvcj5MaW5jYW5nbywgRS4gUC48L2F1dGhv
cj48YXV0aG9yPkJvcmthciwgUi48L2F1dGhvcj48YXV0aG9yPk5heWFrLCBTLiBTLjwvYXV0aG9y
PjxhdXRob3I+SGFzc2FuaXBvdXIsIFMuPC9hdXRob3I+PC9hdXRob3JzPjwvY29udHJpYnV0b3Jz
PjxhdXRoLWFkZHJlc3M+R2FzdHJvaW50ZXN0aW5hbCBhbmQgTGl2ZXIgRGlzZWFzZXMgUmVzZWFy
Y2ggQ2VudGVyLCBHdWlsYW4gVW5pdmVyc2l0eSBvZiBNZWRpY2FsIFNjaWVuY2VzLCBSYXNodCwg
SXJhbi4mI3hEO1NjaG9vbCBvZiBNZWRpY2luZSwgR3VpbGFuIFVuaXZlcnNpdHkgb2YgTWVkaWNh
bCBTY2llbmNlcywgUmFzaHQsIElyYW4uJiN4RDtSYXppIENsaW5pY2FsIFJlc2VhcmNoIERldmVs
b3BtZW50IFVuaXQsIFJhemkgSG9zcGl0YWwsIEd1aWxhbiBVbml2ZXJzaXR5IG9mIE1lZGljYWwg
U2NpZW5jZXMsIFJhc2h0LCBJcmFuLiYjeEQ7RGVwYXJ0bWVudCBvZiBBbmVzdGhlc2lvbG9neSwg
S1MgSGVnZGUgTWVkaWNhbCBBY2FkZW15IFAuTyBEZXJhbGFrYXR0ZSwgTWFuZ2FsdXJ1LCBLYXJu
YXRha2EgNTc1MDE4LCBJbmRpYS4mI3hEO0RlcGFydG1lbnQgb2YgU3VyZ2VyeSwgVW5pdmVyc2l0
eSBvZiBDZW50cmFsIEZsb3JpZGEsIEtpc3NpbW1lZSwgRmxvcmlkYSwgVVNBLiYjeEQ7RGVwYXJ0
bWVudCBvZiBSYWRpb2xvZ3ksIFlhbGUgTmV3IEhhdmVuIEhlYWx0aCBCcmlkZ2Vwb3J0IEhvc3Bp
dGFsLCBCcmlkZ2Vwb3J0LCBDb25uZWN0aWN1dCwgVVNBLiYjeEQ7RGVwYXJ0bWVudCBvZiBJbnRl
cm5hbCBNZWRpY2luZSwgWWFsZSBOZXcgSGF2ZW4gSGVhbHRoIEJyaWRnZXBvcnQgSG9zcGl0YWws
IEJyaWRnZXBvcnQsIENvbm5lY3RpY3V0LCBVU0EuPC9hdXRoLWFkZHJlc3M+PHRpdGxlcz48dGl0
bGU+UHJlb3BlcmF0aXZlIHJpc2sgZmFjdG9ycyBmb3IgbGFwYXJvc2NvcGljIHRvIG9wZW4gYXBw
ZW5kZWN0b215IGNvbnZlcnNpb246IGEgc3lzdGVtYXRpYyByZXZpZXcgYW5kIG1ldGEtYW5hbHlz
aXM8L3RpdGxlPjxzZWNvbmRhcnktdGl0bGU+SW50IEogU3VyZzwvc2Vjb25kYXJ5LXRpdGxlPjwv
dGl0bGVzPjxwZXJpb2RpY2FsPjxmdWxsLXRpdGxlPkludCBKIFN1cmc8L2Z1bGwtdGl0bGU+PC9w
ZXJpb2RpY2FsPjxwYWdlcz41NDM1LTU0NTA8L3BhZ2VzPjx2b2x1bWU+MTExPC92b2x1bWU+PG51
bWJlcj44PC9udW1iZXI+PGVkaXRpb24+MjAyNTA2MDU8L2VkaXRpb24+PGtleXdvcmRzPjxrZXl3
b3JkPkh1bWFuczwva2V5d29yZD48a2V5d29yZD4qQXBwZW5kZWN0b215L21ldGhvZHMvYWR2ZXJz
ZSBlZmZlY3RzPC9rZXl3b3JkPjxrZXl3b3JkPipMYXBhcm9zY29weS9hZHZlcnNlIGVmZmVjdHMv
c3RhdGlzdGljcyAmYW1wOyBudW1lcmljYWwgZGF0YTwva2V5d29yZD48a2V5d29yZD5SaXNrIEZh
Y3RvcnM8L2tleXdvcmQ+PGtleXdvcmQ+KkFwcGVuZGljaXRpcy9zdXJnZXJ5PC9rZXl3b3JkPjxr
ZXl3b3JkPipDb252ZXJzaW9uIHRvIE9wZW4gU3VyZ2VyeS9zdGF0aXN0aWNzICZhbXA7IG51bWVy
aWNhbCBkYXRhPC9rZXl3b3JkPjxrZXl3b3JkPk1hbGU8L2tleXdvcmQ+PGtleXdvcmQ+RmVtYWxl
PC9rZXl3b3JkPjxrZXl3b3JkPlByZW9wZXJhdGl2ZSBQZXJpb2Q8L2tleXdvcmQ+PGtleXdvcmQ+
YXBwZW5kaWNpdGlzPC9rZXl3b3JkPjxrZXl3b3JkPmNvbnZlcnNpb248L2tleXdvcmQ+PGtleXdv
cmQ+bGFwYXJvc2NvcGljIGFwcGVuZGVjdG9teTwva2V5d29yZD48a2V5d29yZD5tZXRhLWFuYWx5
c2lzPC9rZXl3b3JkPjxrZXl3b3JkPm9wZW4gc3VyZ2VyeTwva2V5d29yZD48a2V5d29yZD5yaXNr
IGZhY3Rvcjwva2V5d29yZD48a2V5d29yZD5zeXN0ZW1hdGljIHJldmlldzwva2V5d29yZD48L2tl
eXdvcmRzPjxkYXRlcz48eWVhcj4yMDI1PC95ZWFyPjxwdWItZGF0ZXM+PGRhdGU+QXVnIDE8L2Rh
dGU+PC9wdWItZGF0ZXM+PC9kYXRlcz48aXNibj4xNzQzLTkxNTk8L2lzYm4+PGFjY2Vzc2lvbi1u
dW0+NDA0MjIwNzc8L2FjY2Vzc2lvbi1udW0+PHVybHM+PC91cmxzPjxlbGVjdHJvbmljLXJlc291
cmNlLW51bT4xMC4xMDk3L2pzOS4wMDAwMDAwMDAwMDAyNDg1PC9lbGVjdHJvbmljLXJlc291cmNl
LW51bT48cmVtb3RlLWRhdGFiYXNlLXByb3ZpZGVyPk5MTTwvcmVtb3RlLWRhdGFiYXNlLXByb3Zp
ZGVyPjxsYW5ndWFnZT5lbmc8L2xhbmd1YWdlPjwvcmVjb3JkPjwvQ2l0ZT48L0VuZE5vdGU+
</w:fldData>
        </w:fldChar>
      </w:r>
      <w:r w:rsidRPr="009D1811">
        <w:rPr>
          <w:sz w:val="20"/>
          <w:szCs w:val="20"/>
        </w:rPr>
        <w:instrText xml:space="preserve"> ADDIN EN.CITE </w:instrText>
      </w:r>
      <w:r w:rsidRPr="009D1811">
        <w:rPr>
          <w:sz w:val="20"/>
          <w:szCs w:val="20"/>
        </w:rPr>
        <w:fldChar w:fldCharType="begin">
          <w:fldData xml:space="preserve">PEVuZE5vdGU+PENpdGU+PEF1dGhvcj5NaXJkYW1hZGk8L0F1dGhvcj48WWVhcj4yMDI1PC9ZZWFy
PjxSZWNOdW0+Nzc8L1JlY051bT48RGlzcGxheVRleHQ+WzM0XTwvRGlzcGxheVRleHQ+PHJlY29y
ZD48cmVjLW51bWJlcj43NzwvcmVjLW51bWJlcj48Zm9yZWlnbi1rZXlzPjxrZXkgYXBwPSJFTiIg
ZGItaWQ9InhlZXBwc3o1aDV6eDA3ZTJldDQ1OWU1azV6ZWVlYTVheGF6NSIgdGltZXN0YW1wPSIx
NzYyMjQxNDIwIj43Nzwva2V5PjwvZm9yZWlnbi1rZXlzPjxyZWYtdHlwZSBuYW1lPSJKb3VybmFs
IEFydGljbGUiPjE3PC9yZWYtdHlwZT48Y29udHJpYnV0b3JzPjxhdXRob3JzPjxhdXRob3I+TWly
ZGFtYWRpLCBBLjwvYXV0aG9yPjxhdXRob3I+SmF2aWQsIE0uPC9hdXRob3I+PGF1dGhvcj5BbWlu
aS1TYWxlaGksIEUuPC9hdXRob3I+PGF1dGhvcj5Nb2hhbW1hZHlhcmksIEYuPC9hdXRob3I+PGF1
dGhvcj5UYXZha29saSwgUy48L2F1dGhvcj48YXV0aG9yPkphdmlkLCBNLjwvYXV0aG9yPjxhdXRo
b3I+S2VpdmFubG91LCBNLiBILjwvYXV0aG9yPjxhdXRob3I+U2FtaWRvdXN0LCBQLjwvYXV0aG9y
PjxhdXRob3I+TmF5YWssIFIuPC9hdXRob3I+PGF1dGhvcj5MaW5jYW5nbywgRS4gUC48L2F1dGhv
cj48YXV0aG9yPkJvcmthciwgUi48L2F1dGhvcj48YXV0aG9yPk5heWFrLCBTLiBTLjwvYXV0aG9y
PjxhdXRob3I+SGFzc2FuaXBvdXIsIFMuPC9hdXRob3I+PC9hdXRob3JzPjwvY29udHJpYnV0b3Jz
PjxhdXRoLWFkZHJlc3M+R2FzdHJvaW50ZXN0aW5hbCBhbmQgTGl2ZXIgRGlzZWFzZXMgUmVzZWFy
Y2ggQ2VudGVyLCBHdWlsYW4gVW5pdmVyc2l0eSBvZiBNZWRpY2FsIFNjaWVuY2VzLCBSYXNodCwg
SXJhbi4mI3hEO1NjaG9vbCBvZiBNZWRpY2luZSwgR3VpbGFuIFVuaXZlcnNpdHkgb2YgTWVkaWNh
bCBTY2llbmNlcywgUmFzaHQsIElyYW4uJiN4RDtSYXppIENsaW5pY2FsIFJlc2VhcmNoIERldmVs
b3BtZW50IFVuaXQsIFJhemkgSG9zcGl0YWwsIEd1aWxhbiBVbml2ZXJzaXR5IG9mIE1lZGljYWwg
U2NpZW5jZXMsIFJhc2h0LCBJcmFuLiYjeEQ7RGVwYXJ0bWVudCBvZiBBbmVzdGhlc2lvbG9neSwg
S1MgSGVnZGUgTWVkaWNhbCBBY2FkZW15IFAuTyBEZXJhbGFrYXR0ZSwgTWFuZ2FsdXJ1LCBLYXJu
YXRha2EgNTc1MDE4LCBJbmRpYS4mI3hEO0RlcGFydG1lbnQgb2YgU3VyZ2VyeSwgVW5pdmVyc2l0
eSBvZiBDZW50cmFsIEZsb3JpZGEsIEtpc3NpbW1lZSwgRmxvcmlkYSwgVVNBLiYjeEQ7RGVwYXJ0
bWVudCBvZiBSYWRpb2xvZ3ksIFlhbGUgTmV3IEhhdmVuIEhlYWx0aCBCcmlkZ2Vwb3J0IEhvc3Bp
dGFsLCBCcmlkZ2Vwb3J0LCBDb25uZWN0aWN1dCwgVVNBLiYjeEQ7RGVwYXJ0bWVudCBvZiBJbnRl
cm5hbCBNZWRpY2luZSwgWWFsZSBOZXcgSGF2ZW4gSGVhbHRoIEJyaWRnZXBvcnQgSG9zcGl0YWws
IEJyaWRnZXBvcnQsIENvbm5lY3RpY3V0LCBVU0EuPC9hdXRoLWFkZHJlc3M+PHRpdGxlcz48dGl0
bGU+UHJlb3BlcmF0aXZlIHJpc2sgZmFjdG9ycyBmb3IgbGFwYXJvc2NvcGljIHRvIG9wZW4gYXBw
ZW5kZWN0b215IGNvbnZlcnNpb246IGEgc3lzdGVtYXRpYyByZXZpZXcgYW5kIG1ldGEtYW5hbHlz
aXM8L3RpdGxlPjxzZWNvbmRhcnktdGl0bGU+SW50IEogU3VyZzwvc2Vjb25kYXJ5LXRpdGxlPjwv
dGl0bGVzPjxwZXJpb2RpY2FsPjxmdWxsLXRpdGxlPkludCBKIFN1cmc8L2Z1bGwtdGl0bGU+PC9w
ZXJpb2RpY2FsPjxwYWdlcz41NDM1LTU0NTA8L3BhZ2VzPjx2b2x1bWU+MTExPC92b2x1bWU+PG51
bWJlcj44PC9udW1iZXI+PGVkaXRpb24+MjAyNTA2MDU8L2VkaXRpb24+PGtleXdvcmRzPjxrZXl3
b3JkPkh1bWFuczwva2V5d29yZD48a2V5d29yZD4qQXBwZW5kZWN0b215L21ldGhvZHMvYWR2ZXJz
ZSBlZmZlY3RzPC9rZXl3b3JkPjxrZXl3b3JkPipMYXBhcm9zY29weS9hZHZlcnNlIGVmZmVjdHMv
c3RhdGlzdGljcyAmYW1wOyBudW1lcmljYWwgZGF0YTwva2V5d29yZD48a2V5d29yZD5SaXNrIEZh
Y3RvcnM8L2tleXdvcmQ+PGtleXdvcmQ+KkFwcGVuZGljaXRpcy9zdXJnZXJ5PC9rZXl3b3JkPjxr
ZXl3b3JkPipDb252ZXJzaW9uIHRvIE9wZW4gU3VyZ2VyeS9zdGF0aXN0aWNzICZhbXA7IG51bWVy
aWNhbCBkYXRhPC9rZXl3b3JkPjxrZXl3b3JkPk1hbGU8L2tleXdvcmQ+PGtleXdvcmQ+RmVtYWxl
PC9rZXl3b3JkPjxrZXl3b3JkPlByZW9wZXJhdGl2ZSBQZXJpb2Q8L2tleXdvcmQ+PGtleXdvcmQ+
YXBwZW5kaWNpdGlzPC9rZXl3b3JkPjxrZXl3b3JkPmNvbnZlcnNpb248L2tleXdvcmQ+PGtleXdv
cmQ+bGFwYXJvc2NvcGljIGFwcGVuZGVjdG9teTwva2V5d29yZD48a2V5d29yZD5tZXRhLWFuYWx5
c2lzPC9rZXl3b3JkPjxrZXl3b3JkPm9wZW4gc3VyZ2VyeTwva2V5d29yZD48a2V5d29yZD5yaXNr
IGZhY3Rvcjwva2V5d29yZD48a2V5d29yZD5zeXN0ZW1hdGljIHJldmlldzwva2V5d29yZD48L2tl
eXdvcmRzPjxkYXRlcz48eWVhcj4yMDI1PC95ZWFyPjxwdWItZGF0ZXM+PGRhdGU+QXVnIDE8L2Rh
dGU+PC9wdWItZGF0ZXM+PC9kYXRlcz48aXNibj4xNzQzLTkxNTk8L2lzYm4+PGFjY2Vzc2lvbi1u
dW0+NDA0MjIwNzc8L2FjY2Vzc2lvbi1udW0+PHVybHM+PC91cmxzPjxlbGVjdHJvbmljLXJlc291
cmNlLW51bT4xMC4xMDk3L2pzOS4wMDAwMDAwMDAwMDAyNDg1PC9lbGVjdHJvbmljLXJlc291cmNl
LW51bT48cmVtb3RlLWRhdGFiYXNlLXByb3ZpZGVyPk5MTTwvcmVtb3RlLWRhdGFiYXNlLXByb3Zp
ZGVyPjxsYW5ndWFnZT5lbmc8L2xhbmd1YWdlPjwvcmVjb3JkPjwvQ2l0ZT48L0VuZE5vdGU+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[34]</w:t>
      </w:r>
      <w:r w:rsidRPr="009D1811">
        <w:rPr>
          <w:sz w:val="20"/>
          <w:szCs w:val="20"/>
        </w:rPr>
        <w:fldChar w:fldCharType="end"/>
      </w:r>
      <w:r w:rsidRPr="009D1811">
        <w:rPr>
          <w:sz w:val="20"/>
          <w:szCs w:val="20"/>
        </w:rPr>
        <w:t xml:space="preserve">. </w:t>
      </w:r>
    </w:p>
    <w:p w14:paraId="062543E0" w14:textId="77777777" w:rsidR="00DC2D85" w:rsidRPr="009D1811" w:rsidRDefault="00DC2D85" w:rsidP="00B60CFE">
      <w:pPr>
        <w:adjustRightInd w:val="0"/>
        <w:snapToGrid w:val="0"/>
        <w:spacing w:line="360" w:lineRule="auto"/>
        <w:jc w:val="both"/>
        <w:rPr>
          <w:sz w:val="20"/>
          <w:szCs w:val="20"/>
        </w:rPr>
      </w:pPr>
      <w:r w:rsidRPr="009D1811">
        <w:rPr>
          <w:sz w:val="20"/>
          <w:szCs w:val="20"/>
        </w:rPr>
        <w:t xml:space="preserve">Emerging data suggests that RA may be associated with lower conversion rates, particularly in complex cases. In a 2023 retrospective comparison, Rifai et al. </w: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[30]</w:t>
      </w:r>
      <w:r w:rsidRPr="009D1811">
        <w:rPr>
          <w:sz w:val="20"/>
          <w:szCs w:val="20"/>
        </w:rPr>
        <w:fldChar w:fldCharType="end"/>
      </w:r>
      <w:r w:rsidRPr="009D1811">
        <w:rPr>
          <w:sz w:val="20"/>
          <w:szCs w:val="20"/>
        </w:rPr>
        <w:t xml:space="preserve"> reported that among 110 LA, one case required conversion to open surgery, while none of the 81 RA cases required conversion </w: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[30]</w:t>
      </w:r>
      <w:r w:rsidRPr="009D1811">
        <w:rPr>
          <w:sz w:val="20"/>
          <w:szCs w:val="20"/>
        </w:rPr>
        <w:fldChar w:fldCharType="end"/>
      </w:r>
      <w:r w:rsidRPr="009D1811">
        <w:rPr>
          <w:sz w:val="20"/>
          <w:szCs w:val="20"/>
        </w:rPr>
        <w:t xml:space="preserve">. Similarly, Coco et al. </w:t>
      </w:r>
      <w:r w:rsidRPr="009D1811">
        <w:rPr>
          <w:sz w:val="20"/>
          <w:szCs w:val="20"/>
        </w:rPr>
        <w:fldChar w:fldCharType="begin"/>
      </w:r>
      <w:r w:rsidRPr="009D1811">
        <w:rPr>
          <w:sz w:val="20"/>
          <w:szCs w:val="20"/>
        </w:rPr>
        <w:instrText xml:space="preserve"> ADDIN EN.CITE &lt;EndNote&gt;&lt;Cite&gt;&lt;Author&gt;Coco&lt;/Author&gt;&lt;Year&gt;2025&lt;/Year&gt;&lt;RecNum&gt;109&lt;/RecNum&gt;&lt;DisplayText&gt;[32]&lt;/DisplayText&gt;&lt;record&gt;&lt;rec-number&gt;109&lt;/rec-number&gt;&lt;foreign-keys&gt;&lt;key app="EN" db-id="xeeppsz5h5zx07e2et459e5k5zeeea5axaz5" timestamp="1763193415"&gt;109&lt;/key&gt;&lt;/foreign-keys&gt;&lt;ref-type name="Journal Article"&gt;17&lt;/ref-type&gt;&lt;contributors&gt;&lt;authors&gt;&lt;author&gt;Coco, Danilo&lt;/author&gt;&lt;author&gt;Leanza, Silvana&lt;/author&gt;&lt;/authors&gt;&lt;/contributors&gt;&lt;titles&gt;&lt;title&gt;Robotic-assisted surgery for acute abdominal emergencies: a systematic review of 1142 cases&lt;/title&gt;&lt;secondary-title&gt;Journal of Robotic Surgery&lt;/secondary-title&gt;&lt;/titles&gt;&lt;periodical&gt;&lt;full-title&gt;Journal of Robotic Surgery&lt;/full-title&gt;&lt;/periodical&gt;&lt;pages&gt;558&lt;/pages&gt;&lt;volume&gt;19&lt;/volume&gt;&lt;number&gt;1&lt;/number&gt;&lt;dates&gt;&lt;year&gt;2025&lt;/year&gt;&lt;pub-dates&gt;&lt;date&gt;2025/09/05&lt;/date&gt;&lt;/pub-dates&gt;&lt;/dates&gt;&lt;isbn&gt;1863-2491&lt;/isbn&gt;&lt;urls&gt;&lt;related-urls&gt;&lt;url&gt;https://doi.org/10.1007/s11701-025-02657-y&lt;/url&gt;&lt;/related-urls&gt;&lt;/urls&gt;&lt;electronic-resource-num&gt;10.1007/s11701-025-02657-y&lt;/electronic-resource-num&gt;&lt;/record&gt;&lt;/Cite&gt;&lt;/EndNote&gt;</w:instrText>
      </w:r>
      <w:r w:rsidRPr="009D1811">
        <w:rPr>
          <w:sz w:val="20"/>
          <w:szCs w:val="20"/>
        </w:rPr>
        <w:fldChar w:fldCharType="separate"/>
      </w:r>
      <w:r w:rsidRPr="009D1811">
        <w:rPr>
          <w:noProof/>
          <w:sz w:val="20"/>
          <w:szCs w:val="20"/>
        </w:rPr>
        <w:t>[32]</w:t>
      </w:r>
      <w:r w:rsidRPr="009D1811">
        <w:rPr>
          <w:sz w:val="20"/>
          <w:szCs w:val="20"/>
        </w:rPr>
        <w:fldChar w:fldCharType="end"/>
      </w:r>
      <w:r w:rsidRPr="009D1811">
        <w:rPr>
          <w:sz w:val="20"/>
          <w:szCs w:val="20"/>
        </w:rPr>
        <w:t xml:space="preserve"> evaluated 371 cases of RA performed for complicated appendicitis reported a conversion rate of 6.5%, which is comparable or lower than rates reported for LA in similar disease severity </w:t>
      </w:r>
      <w:r w:rsidRPr="009D1811">
        <w:rPr>
          <w:sz w:val="20"/>
          <w:szCs w:val="20"/>
        </w:rPr>
        <w:fldChar w:fldCharType="begin"/>
      </w:r>
      <w:r w:rsidRPr="009D1811">
        <w:rPr>
          <w:sz w:val="20"/>
          <w:szCs w:val="20"/>
        </w:rPr>
        <w:instrText xml:space="preserve"> ADDIN EN.CITE &lt;EndNote&gt;&lt;Cite&gt;&lt;Author&gt;Coco&lt;/Author&gt;&lt;Year&gt;2025&lt;/Year&gt;&lt;RecNum&gt;109&lt;/RecNum&gt;&lt;DisplayText&gt;[32]&lt;/DisplayText&gt;&lt;record&gt;&lt;rec-number&gt;109&lt;/rec-number&gt;&lt;foreign-keys&gt;&lt;key app="EN" db-id="xeeppsz5h5zx07e2et459e5k5zeeea5axaz5" timestamp="1763193415"&gt;109&lt;/key&gt;&lt;/foreign-keys&gt;&lt;ref-type name="Journal Article"&gt;17&lt;/ref-type&gt;&lt;contributors&gt;&lt;authors&gt;&lt;author&gt;Coco, Danilo&lt;/author&gt;&lt;author&gt;Leanza, Silvana&lt;/author&gt;&lt;/authors&gt;&lt;/contributors&gt;&lt;titles&gt;&lt;title&gt;Robotic-assisted surgery for acute abdominal emergencies: a systematic review of 1142 cases&lt;/title&gt;&lt;secondary-title&gt;Journal of Robotic Surgery&lt;/secondary-title&gt;&lt;/titles&gt;&lt;periodical&gt;&lt;full-title&gt;Journal of Robotic Surgery&lt;/full-title&gt;&lt;/periodical&gt;&lt;pages&gt;558&lt;/pages&gt;&lt;volume&gt;19&lt;/volume&gt;&lt;number&gt;1&lt;/number&gt;&lt;dates&gt;&lt;year&gt;2025&lt;/year&gt;&lt;pub-dates&gt;&lt;date&gt;2025/09/05&lt;/date&gt;&lt;/pub-dates&gt;&lt;/dates&gt;&lt;isbn&gt;1863-2491&lt;/isbn&gt;&lt;urls&gt;&lt;related-urls&gt;&lt;url&gt;https://doi.org/10.1007/s11701-025-02657-y&lt;/url&gt;&lt;/related-urls&gt;&lt;/urls&gt;&lt;electronic-resource-num&gt;10.1007/s11701-025-02657-y&lt;/electronic-resource-num&gt;&lt;/record&gt;&lt;/Cite&gt;&lt;/EndNote&gt;</w:instrText>
      </w:r>
      <w:r w:rsidRPr="009D1811">
        <w:rPr>
          <w:sz w:val="20"/>
          <w:szCs w:val="20"/>
        </w:rPr>
        <w:fldChar w:fldCharType="separate"/>
      </w:r>
      <w:r w:rsidRPr="009D1811">
        <w:rPr>
          <w:noProof/>
          <w:sz w:val="20"/>
          <w:szCs w:val="20"/>
        </w:rPr>
        <w:t>[32]</w:t>
      </w:r>
      <w:r w:rsidRPr="009D1811">
        <w:rPr>
          <w:sz w:val="20"/>
          <w:szCs w:val="20"/>
        </w:rPr>
        <w:fldChar w:fldCharType="end"/>
      </w:r>
      <w:r w:rsidRPr="009D1811">
        <w:rPr>
          <w:sz w:val="20"/>
          <w:szCs w:val="20"/>
        </w:rPr>
        <w:t xml:space="preserve">. </w:t>
      </w:r>
    </w:p>
    <w:p w14:paraId="5EA99628" w14:textId="77777777" w:rsidR="00DC2D85" w:rsidRPr="009D1811" w:rsidRDefault="00DC2D85" w:rsidP="00B60CFE">
      <w:pPr>
        <w:adjustRightInd w:val="0"/>
        <w:snapToGrid w:val="0"/>
        <w:spacing w:line="360" w:lineRule="auto"/>
        <w:jc w:val="both"/>
        <w:rPr>
          <w:sz w:val="20"/>
          <w:szCs w:val="20"/>
        </w:rPr>
      </w:pPr>
      <w:r w:rsidRPr="009D1811">
        <w:rPr>
          <w:sz w:val="20"/>
          <w:szCs w:val="20"/>
        </w:rPr>
        <w:t xml:space="preserve">Together, these studies highlight that patient factors, disease severity, and preoperative findings strongly influence the likelihood of conversion from LA to OA, while emerging evidence suggests that RA may offer lower conversion rates, particularly in complex cases </w:t>
      </w:r>
      <w:r w:rsidRPr="009D1811">
        <w:rPr>
          <w:sz w:val="20"/>
          <w:szCs w:val="20"/>
        </w:rPr>
        <w:fldChar w:fldCharType="begin">
          <w:fldData xml:space="preserve">PEVuZE5vdGU+PENpdGU+PEF1dGhvcj5SaWZhaTwvQXV0aG9yPjxZZWFyPjIwMjM8L1llYXI+PFJl
Y051bT45MjwvUmVjTnVtPjxEaXNwbGF5VGV4dD5bMzAsIDMyXTwvRGlzcGxheVRleHQ+PHJlY29y
ZD48cmVjLW51bWJlcj45MjwvcmVjLW51bWJlcj48Zm9yZWlnbi1rZXlzPjxrZXkgYXBwPSJFTiIg
ZGItaWQ9InhlZXBwc3o1aDV6eDA3ZTJldDQ1OWU1azV6ZWVlYTVheGF6NSIgdGltZXN0YW1wPSIx
NzYyOTEwNDU1Ij45Mjwva2V5PjwvZm9yZWlnbi1rZXlzPjxyZWYtdHlwZSBuYW1lPSJKb3VybmFs
IEFydGljbGUiPjE3PC9yZWYtdHlwZT48Y29udHJpYnV0b3JzPjxhdXRob3JzPjxhdXRob3I+Umlm
YWksIEEuIE8uPC9hdXRob3I+PGF1dGhvcj5SZW1iZXRza2ksIEUuIE0uPC9hdXRob3I+PGF1dGhv
cj5TdHV0dHMsIEwuIEMuPC9hdXRob3I+PGF1dGhvcj5NYXp1cmVrLCBaLiBELjwvYXV0aG9yPjxh
dXRob3I+WWVoLCBKLiBMLjwvYXV0aG9yPjxhdXRob3I+UmlmYWksIEsuPC9hdXRob3I+PGF1dGhv
cj5CZWFyLCBSLiBBLjwvYXV0aG9yPjxhdXRob3I+TWFxdWllcmEsIEEuIEouPC9hdXRob3I+PGF1
dGhvcj5SeWRlbGwsIEQuIEouPC9hdXRob3I+PC9hdXRob3JzPjwvY29udHJpYnV0b3JzPjxhdXRo
LWFkZHJlc3M+VGhlIEVkdWNhdGlvbiBhbmQgUmVzZWFyY2ggRGVwYXJ0bWVudCwgVGhlIFZpcnR1
YWwgTmVwaHJvbG9naXN0LCBJTkMsIFBPIEJveCAxNzUwLCBMeW5uIEhhdmVuLCBGTCwgMzI0NDQt
NTk1MCwgVVNBLiB0aGV2aXJ0dWFsbmVwaHJvbG9naXN0QGdtYWlsLmNvbS4mI3hEO0FDT00sIFJl
c2VhcmNoIERlcGFydG1lbnQsIEFsYWJhbWEgQ29sbGVnZSBvZiBPc3Rlb3BhdGhpYyBNZWRpY2lu
ZSwgNDQ1IEhlYWx0aCBTY2llbmNlcyBCb3VsZXZhcmQsIERvdGhhbiwgQUwsIDM2MzAzLCBVU0Eu
JiN4RDtIQ0EgRmxvcmlkYSBUcmluaXR5IEhvc3BpdGFsLCA5MzMwIFNSIDU0IEUsIFRyaW5pdHks
IEZMLCAzNDY1NSwgVVNBLiYjeEQ7RW52aXNpb24gUGh5c2ljaWFuIFNlcnZpY2VzLCBIQ0EgRmxv
cmlkYSBHdWxmIENvYXN0IEhvc3BpdGFsLCA0NDkgd2VzdCAyM3JkIHN0cmVlLCBQYW5hbWEgQ2l0
eSwgRkwsIDMyNDA1LCBVU0EuPC9hdXRoLWFkZHJlc3M+PHRpdGxlcz48dGl0bGU+UmV0cm9zcGVj
dGl2ZSBhbmFseXNpcyBvZiBvcGVyYXRpdmUgdGltZSBhbmQgdGltZSB0byBkaXNjaGFyZ2UgZm9y
IGxhcGFyb3Njb3BpYyB2cyByb2JvdGljIGFwcHJvYWNoZXMgdG8gYXBwZW5kZWN0b215IGFuZCBj
aG9sZWN5c3RlY3RvbXk8L3RpdGxlPjxzZWNvbmRhcnktdGl0bGU+SiBSb2JvdCBTdXJnPC9zZWNv
bmRhcnktdGl0bGU+PC90aXRsZXM+PHBlcmlvZGljYWw+PGZ1bGwtdGl0bGU+SiBSb2JvdCBTdXJn
PC9mdWxsLXRpdGxlPjwvcGVyaW9kaWNhbD48cGFnZXM+MjE4Ny0yMTkzPC9wYWdlcz48dm9sdW1l
PjE3PC92b2x1bWU+PG51bWJlcj41PC9udW1iZXI+PGVkaXRpb24+MjAyMzA2MDQ8L2VkaXRpb24+
PGtleXdvcmRzPjxrZXl3b3JkPkh1bWFuczwva2V5d29yZD48a2V5d29yZD5BcHBlbmRlY3RvbXkv
bWV0aG9kczwva2V5d29yZD48a2V5d29yZD4qUm9ib3RpYyBTdXJnaWNhbCBQcm9jZWR1cmVzL21l
dGhvZHM8L2tleXdvcmQ+PGtleXdvcmQ+UmV0cm9zcGVjdGl2ZSBTdHVkaWVzPC9rZXl3b3JkPjxr
ZXl3b3JkPk9wZXJhdGl2ZSBUaW1lPC9rZXl3b3JkPjxrZXl3b3JkPlBhdGllbnQgRGlzY2hhcmdl
PC9rZXl3b3JkPjxrZXl3b3JkPipMYXBhcm9zY29weS9tZXRob2RzPC9rZXl3b3JkPjxrZXl3b3Jk
PkNob2xlY3lzdGVjdG9teS9tZXRob2RzPC9rZXl3b3JkPjxrZXl3b3JkPipDaG9sZWN5c3RlY3Rv
bXksIExhcGFyb3Njb3BpYy9tZXRob2RzPC9rZXl3b3JkPjxrZXl3b3JkPkludHJhb3BlcmF0aXZl
IHRpbWU8L2tleXdvcmQ+PGtleXdvcmQ+TGFwYXJvc2NvcGljPC9rZXl3b3JkPjxrZXl3b3JkPlJv
Ym90aWMtYXNzaXN0ZWQgYXBwZW5kZWN0b215PC9rZXl3b3JkPjxrZXl3b3JkPlJvYm90aWMtYXNz
aXN0ZWQgY2hvbGVjeXN0ZWN0b215PC9rZXl3b3JkPjxrZXl3b3JkPlRpbWUgdG8gZGlzY2hhcmdl
PC9rZXl3b3JkPjwva2V5d29yZHM+PGRhdGVzPjx5ZWFyPjIwMjM8L3llYXI+PHB1Yi1kYXRlcz48
ZGF0ZT5PY3Q8L2RhdGU+PC9wdWItZGF0ZXM+PC9kYXRlcz48aXNibj4xODYzLTI0ODMgKFByaW50
KSYjeEQ7MTg2My0yNDgzPC9pc2JuPjxhY2Nlc3Npb24tbnVtPjM3MjcxNzU4PC9hY2Nlc3Npb24t
bnVtPjx1cmxzPjwvdXJscz48Y3VzdG9tMT5UaGUgYXV0aG9ycyBkZWNsYXJlIG5vIGNvbXBldGlu
ZyBpbnRlcmVzdHMuIEJvdGggU3VyZ2VvbiBBIGFuZCBTdXJnZW9uIEIgd2VyZSBpbmRpcmVjdGx5
IGVtcGxveWVkIGJ5IHRoZSBHdWxmIENvYXN0IFJlZ2lvbmFsIE1lZGljYWwgQ2VudGVyIChHQ1JN
QyksIFBhbmFtYSBDaXR5LCBGTCwgVVNBOyB0aGV5IHdlcmUgZnVsbCB0aW1lIGVtcGxveWVlcyBv
ZiBFbnZpc2lvbiBQaHlzaWNpYW4gU2VydmljZXMsIGEgY29udHJhY3RvciB3aXRoIEdDUk1DLCB0
aHJvdWdob3V0IHRoZSBkdXJhdGlvbiBvZiB0aGUgZGF0YSBhbmFseXNpcyBmb3IgdGhpcyBzdHVk
eS48L2N1c3RvbTE+PGN1c3RvbTI+UE1DMTA0OTI3NDU8L2N1c3RvbTI+PGVsZWN0cm9uaWMtcmVz
b3VyY2UtbnVtPjEwLjEwMDcvczExNzAxLTAyMy0wMTYzMi05PC9lbGVjdHJvbmljLXJlc291cmNl
LW51bT48cmVtb3RlLWRhdGFiYXNlLXByb3ZpZGVyPk5MTTwvcmVtb3RlLWRhdGFiYXNlLXByb3Zp
ZGVyPjxsYW5ndWFnZT5lbmc8L2xhbmd1YWdlPjwvcmVjb3JkPjwvQ2l0ZT48Q2l0ZT48QXV0aG9y
PkNvY288L0F1dGhvcj48WWVhcj4yMDI1PC9ZZWFyPjxSZWNOdW0+MTA5PC9SZWNOdW0+PHJlY29y
ZD48cmVjLW51bWJlcj4xMDk8L3JlYy1udW1iZXI+PGZvcmVpZ24ta2V5cz48a2V5IGFwcD0iRU4i
IGRiLWlkPSJ4ZWVwcHN6NWg1engwN2UyZXQ0NTllNWs1emVlZWE1YXhhejUiIHRpbWVzdGFtcD0i
MTc2MzE5MzQxNSI+MTA5PC9rZXk+PC9mb3JlaWduLWtleXM+PHJlZi10eXBlIG5hbWU9IkpvdXJu
YWwgQXJ0aWNsZSI+MTc8L3JlZi10eXBlPjxjb250cmlidXRvcnM+PGF1dGhvcnM+PGF1dGhvcj5D
b2NvLCBEYW5pbG88L2F1dGhvcj48YXV0aG9yPkxlYW56YSwgU2lsdmFuYTwvYXV0aG9yPjwvYXV0
aG9ycz48L2NvbnRyaWJ1dG9ycz48dGl0bGVzPjx0aXRsZT5Sb2JvdGljLWFzc2lzdGVkIHN1cmdl
cnkgZm9yIGFjdXRlIGFiZG9taW5hbCBlbWVyZ2VuY2llczogYSBzeXN0ZW1hdGljIHJldmlldyBv
ZiAxMTQyIGNhc2VzPC90aXRsZT48c2Vjb25kYXJ5LXRpdGxlPkpvdXJuYWwgb2YgUm9ib3RpYyBT
dXJnZXJ5PC9zZWNvbmRhcnktdGl0bGU+PC90aXRsZXM+PHBlcmlvZGljYWw+PGZ1bGwtdGl0bGU+
Sm91cm5hbCBvZiBSb2JvdGljIFN1cmdlcnk8L2Z1bGwtdGl0bGU+PC9wZXJpb2RpY2FsPjxwYWdl
cz41NTg8L3BhZ2VzPjx2b2x1bWU+MTk8L3ZvbHVtZT48bnVtYmVyPjE8L251bWJlcj48ZGF0ZXM+
PHllYXI+MjAyNTwveWVhcj48cHViLWRhdGVzPjxkYXRlPjIwMjUvMDkvMDU8L2RhdGU+PC9wdWIt
ZGF0ZXM+PC9kYXRlcz48aXNibj4xODYzLTI0OTE8L2lzYm4+PHVybHM+PHJlbGF0ZWQtdXJscz48
dXJsPmh0dHBzOi8vZG9pLm9yZy8xMC4xMDA3L3MxMTcwMS0wMjUtMDI2NTcteTwvdXJsPjwvcmVs
YXRlZC11cmxzPjwvdXJscz48ZWxlY3Ryb25pYy1yZXNvdXJjZS1udW0+MTAuMTAwNy9zMTE3MDEt
MDI1LTAyNjU3LXk8L2VsZWN0cm9uaWMtcmVzb3VyY2UtbnVtPjwvcmVjb3JkPjwvQ2l0ZT48L0Vu
ZE5vdGU+
</w:fldData>
        </w:fldChar>
      </w:r>
      <w:r w:rsidRPr="009D1811">
        <w:rPr>
          <w:sz w:val="20"/>
          <w:szCs w:val="20"/>
        </w:rPr>
        <w:instrText xml:space="preserve"> ADDIN EN.CITE </w:instrText>
      </w:r>
      <w:r w:rsidRPr="009D1811">
        <w:rPr>
          <w:sz w:val="20"/>
          <w:szCs w:val="20"/>
        </w:rPr>
        <w:fldChar w:fldCharType="begin">
          <w:fldData xml:space="preserve">PEVuZE5vdGU+PENpdGU+PEF1dGhvcj5SaWZhaTwvQXV0aG9yPjxZZWFyPjIwMjM8L1llYXI+PFJl
Y051bT45MjwvUmVjTnVtPjxEaXNwbGF5VGV4dD5bMzAsIDMyXTwvRGlzcGxheVRleHQ+PHJlY29y
ZD48cmVjLW51bWJlcj45MjwvcmVjLW51bWJlcj48Zm9yZWlnbi1rZXlzPjxrZXkgYXBwPSJFTiIg
ZGItaWQ9InhlZXBwc3o1aDV6eDA3ZTJldDQ1OWU1azV6ZWVlYTVheGF6NSIgdGltZXN0YW1wPSIx
NzYyOTEwNDU1Ij45Mjwva2V5PjwvZm9yZWlnbi1rZXlzPjxyZWYtdHlwZSBuYW1lPSJKb3VybmFs
IEFydGljbGUiPjE3PC9yZWYtdHlwZT48Y29udHJpYnV0b3JzPjxhdXRob3JzPjxhdXRob3I+Umlm
YWksIEEuIE8uPC9hdXRob3I+PGF1dGhvcj5SZW1iZXRza2ksIEUuIE0uPC9hdXRob3I+PGF1dGhv
cj5TdHV0dHMsIEwuIEMuPC9hdXRob3I+PGF1dGhvcj5NYXp1cmVrLCBaLiBELjwvYXV0aG9yPjxh
dXRob3I+WWVoLCBKLiBMLjwvYXV0aG9yPjxhdXRob3I+UmlmYWksIEsuPC9hdXRob3I+PGF1dGhv
cj5CZWFyLCBSLiBBLjwvYXV0aG9yPjxhdXRob3I+TWFxdWllcmEsIEEuIEouPC9hdXRob3I+PGF1
dGhvcj5SeWRlbGwsIEQuIEouPC9hdXRob3I+PC9hdXRob3JzPjwvY29udHJpYnV0b3JzPjxhdXRo
LWFkZHJlc3M+VGhlIEVkdWNhdGlvbiBhbmQgUmVzZWFyY2ggRGVwYXJ0bWVudCwgVGhlIFZpcnR1
YWwgTmVwaHJvbG9naXN0LCBJTkMsIFBPIEJveCAxNzUwLCBMeW5uIEhhdmVuLCBGTCwgMzI0NDQt
NTk1MCwgVVNBLiB0aGV2aXJ0dWFsbmVwaHJvbG9naXN0QGdtYWlsLmNvbS4mI3hEO0FDT00sIFJl
c2VhcmNoIERlcGFydG1lbnQsIEFsYWJhbWEgQ29sbGVnZSBvZiBPc3Rlb3BhdGhpYyBNZWRpY2lu
ZSwgNDQ1IEhlYWx0aCBTY2llbmNlcyBCb3VsZXZhcmQsIERvdGhhbiwgQUwsIDM2MzAzLCBVU0Eu
JiN4RDtIQ0EgRmxvcmlkYSBUcmluaXR5IEhvc3BpdGFsLCA5MzMwIFNSIDU0IEUsIFRyaW5pdHks
IEZMLCAzNDY1NSwgVVNBLiYjeEQ7RW52aXNpb24gUGh5c2ljaWFuIFNlcnZpY2VzLCBIQ0EgRmxv
cmlkYSBHdWxmIENvYXN0IEhvc3BpdGFsLCA0NDkgd2VzdCAyM3JkIHN0cmVlLCBQYW5hbWEgQ2l0
eSwgRkwsIDMyNDA1LCBVU0EuPC9hdXRoLWFkZHJlc3M+PHRpdGxlcz48dGl0bGU+UmV0cm9zcGVj
dGl2ZSBhbmFseXNpcyBvZiBvcGVyYXRpdmUgdGltZSBhbmQgdGltZSB0byBkaXNjaGFyZ2UgZm9y
IGxhcGFyb3Njb3BpYyB2cyByb2JvdGljIGFwcHJvYWNoZXMgdG8gYXBwZW5kZWN0b215IGFuZCBj
aG9sZWN5c3RlY3RvbXk8L3RpdGxlPjxzZWNvbmRhcnktdGl0bGU+SiBSb2JvdCBTdXJnPC9zZWNv
bmRhcnktdGl0bGU+PC90aXRsZXM+PHBlcmlvZGljYWw+PGZ1bGwtdGl0bGU+SiBSb2JvdCBTdXJn
PC9mdWxsLXRpdGxlPjwvcGVyaW9kaWNhbD48cGFnZXM+MjE4Ny0yMTkzPC9wYWdlcz48dm9sdW1l
PjE3PC92b2x1bWU+PG51bWJlcj41PC9udW1iZXI+PGVkaXRpb24+MjAyMzA2MDQ8L2VkaXRpb24+
PGtleXdvcmRzPjxrZXl3b3JkPkh1bWFuczwva2V5d29yZD48a2V5d29yZD5BcHBlbmRlY3RvbXkv
bWV0aG9kczwva2V5d29yZD48a2V5d29yZD4qUm9ib3RpYyBTdXJnaWNhbCBQcm9jZWR1cmVzL21l
dGhvZHM8L2tleXdvcmQ+PGtleXdvcmQ+UmV0cm9zcGVjdGl2ZSBTdHVkaWVzPC9rZXl3b3JkPjxr
ZXl3b3JkPk9wZXJhdGl2ZSBUaW1lPC9rZXl3b3JkPjxrZXl3b3JkPlBhdGllbnQgRGlzY2hhcmdl
PC9rZXl3b3JkPjxrZXl3b3JkPipMYXBhcm9zY29weS9tZXRob2RzPC9rZXl3b3JkPjxrZXl3b3Jk
PkNob2xlY3lzdGVjdG9teS9tZXRob2RzPC9rZXl3b3JkPjxrZXl3b3JkPipDaG9sZWN5c3RlY3Rv
bXksIExhcGFyb3Njb3BpYy9tZXRob2RzPC9rZXl3b3JkPjxrZXl3b3JkPkludHJhb3BlcmF0aXZl
IHRpbWU8L2tleXdvcmQ+PGtleXdvcmQ+TGFwYXJvc2NvcGljPC9rZXl3b3JkPjxrZXl3b3JkPlJv
Ym90aWMtYXNzaXN0ZWQgYXBwZW5kZWN0b215PC9rZXl3b3JkPjxrZXl3b3JkPlJvYm90aWMtYXNz
aXN0ZWQgY2hvbGVjeXN0ZWN0b215PC9rZXl3b3JkPjxrZXl3b3JkPlRpbWUgdG8gZGlzY2hhcmdl
PC9rZXl3b3JkPjwva2V5d29yZHM+PGRhdGVzPjx5ZWFyPjIwMjM8L3llYXI+PHB1Yi1kYXRlcz48
ZGF0ZT5PY3Q8L2RhdGU+PC9wdWItZGF0ZXM+PC9kYXRlcz48aXNibj4xODYzLTI0ODMgKFByaW50
KSYjeEQ7MTg2My0yNDgzPC9pc2JuPjxhY2Nlc3Npb24tbnVtPjM3MjcxNzU4PC9hY2Nlc3Npb24t
bnVtPjx1cmxzPjwvdXJscz48Y3VzdG9tMT5UaGUgYXV0aG9ycyBkZWNsYXJlIG5vIGNvbXBldGlu
ZyBpbnRlcmVzdHMuIEJvdGggU3VyZ2VvbiBBIGFuZCBTdXJnZW9uIEIgd2VyZSBpbmRpcmVjdGx5
IGVtcGxveWVkIGJ5IHRoZSBHdWxmIENvYXN0IFJlZ2lvbmFsIE1lZGljYWwgQ2VudGVyIChHQ1JN
QyksIFBhbmFtYSBDaXR5LCBGTCwgVVNBOyB0aGV5IHdlcmUgZnVsbCB0aW1lIGVtcGxveWVlcyBv
ZiBFbnZpc2lvbiBQaHlzaWNpYW4gU2VydmljZXMsIGEgY29udHJhY3RvciB3aXRoIEdDUk1DLCB0
aHJvdWdob3V0IHRoZSBkdXJhdGlvbiBvZiB0aGUgZGF0YSBhbmFseXNpcyBmb3IgdGhpcyBzdHVk
eS48L2N1c3RvbTE+PGN1c3RvbTI+UE1DMTA0OTI3NDU8L2N1c3RvbTI+PGVsZWN0cm9uaWMtcmVz
b3VyY2UtbnVtPjEwLjEwMDcvczExNzAxLTAyMy0wMTYzMi05PC9lbGVjdHJvbmljLXJlc291cmNl
LW51bT48cmVtb3RlLWRhdGFiYXNlLXByb3ZpZGVyPk5MTTwvcmVtb3RlLWRhdGFiYXNlLXByb3Zp
ZGVyPjxsYW5ndWFnZT5lbmc8L2xhbmd1YWdlPjwvcmVjb3JkPjwvQ2l0ZT48Q2l0ZT48QXV0aG9y
PkNvY288L0F1dGhvcj48WWVhcj4yMDI1PC9ZZWFyPjxSZWNOdW0+MTA5PC9SZWNOdW0+PHJlY29y
ZD48cmVjLW51bWJlcj4xMDk8L3JlYy1udW1iZXI+PGZvcmVpZ24ta2V5cz48a2V5IGFwcD0iRU4i
IGRiLWlkPSJ4ZWVwcHN6NWg1engwN2UyZXQ0NTllNWs1emVlZWE1YXhhejUiIHRpbWVzdGFtcD0i
MTc2MzE5MzQxNSI+MTA5PC9rZXk+PC9mb3JlaWduLWtleXM+PHJlZi10eXBlIG5hbWU9IkpvdXJu
YWwgQXJ0aWNsZSI+MTc8L3JlZi10eXBlPjxjb250cmlidXRvcnM+PGF1dGhvcnM+PGF1dGhvcj5D
b2NvLCBEYW5pbG88L2F1dGhvcj48YXV0aG9yPkxlYW56YSwgU2lsdmFuYTwvYXV0aG9yPjwvYXV0
aG9ycz48L2NvbnRyaWJ1dG9ycz48dGl0bGVzPjx0aXRsZT5Sb2JvdGljLWFzc2lzdGVkIHN1cmdl
cnkgZm9yIGFjdXRlIGFiZG9taW5hbCBlbWVyZ2VuY2llczogYSBzeXN0ZW1hdGljIHJldmlldyBv
ZiAxMTQyIGNhc2VzPC90aXRsZT48c2Vjb25kYXJ5LXRpdGxlPkpvdXJuYWwgb2YgUm9ib3RpYyBT
dXJnZXJ5PC9zZWNvbmRhcnktdGl0bGU+PC90aXRsZXM+PHBlcmlvZGljYWw+PGZ1bGwtdGl0bGU+
Sm91cm5hbCBvZiBSb2JvdGljIFN1cmdlcnk8L2Z1bGwtdGl0bGU+PC9wZXJpb2RpY2FsPjxwYWdl
cz41NTg8L3BhZ2VzPjx2b2x1bWU+MTk8L3ZvbHVtZT48bnVtYmVyPjE8L251bWJlcj48ZGF0ZXM+
PHllYXI+MjAyNTwveWVhcj48cHViLWRhdGVzPjxkYXRlPjIwMjUvMDkvMDU8L2RhdGU+PC9wdWIt
ZGF0ZXM+PC9kYXRlcz48aXNibj4xODYzLTI0OTE8L2lzYm4+PHVybHM+PHJlbGF0ZWQtdXJscz48
dXJsPmh0dHBzOi8vZG9pLm9yZy8xMC4xMDA3L3MxMTcwMS0wMjUtMDI2NTcteTwvdXJsPjwvcmVs
YXRlZC11cmxzPjwvdXJscz48ZWxlY3Ryb25pYy1yZXNvdXJjZS1udW0+MTAuMTAwNy9zMTE3MDEt
MDI1LTAyNjU3LXk8L2VsZWN0cm9uaWMtcmVzb3VyY2UtbnVtPjwvcmVjb3JkPjwvQ2l0ZT48L0Vu
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[30, 32]</w:t>
      </w:r>
      <w:r w:rsidRPr="009D1811">
        <w:rPr>
          <w:sz w:val="20"/>
          <w:szCs w:val="20"/>
        </w:rPr>
        <w:fldChar w:fldCharType="end"/>
      </w:r>
    </w:p>
    <w:p w14:paraId="2AF255B3" w14:textId="77777777" w:rsidR="00DC2D85" w:rsidRPr="009D1811" w:rsidRDefault="00DC2D85" w:rsidP="00DC2D85">
      <w:pPr>
        <w:adjustRightInd w:val="0"/>
        <w:snapToGrid w:val="0"/>
        <w:spacing w:line="360" w:lineRule="auto"/>
        <w:ind w:firstLine="432"/>
        <w:jc w:val="both"/>
        <w:rPr>
          <w:sz w:val="20"/>
          <w:szCs w:val="20"/>
        </w:rPr>
      </w:pPr>
    </w:p>
    <w:p w14:paraId="2DCE6D59" w14:textId="77777777" w:rsidR="00DC2D85" w:rsidRPr="009D1811" w:rsidRDefault="00DC2D85" w:rsidP="00B60CFE">
      <w:pPr>
        <w:pStyle w:val="Heading1"/>
        <w:adjustRightInd w:val="0"/>
        <w:snapToGrid w:val="0"/>
        <w:spacing w:line="360" w:lineRule="auto"/>
        <w:ind w:left="0"/>
        <w:jc w:val="both"/>
        <w:rPr>
          <w:bCs w:val="0"/>
          <w:color w:val="006FC0"/>
          <w:sz w:val="20"/>
          <w:szCs w:val="20"/>
        </w:rPr>
      </w:pPr>
      <w:bookmarkStart w:id="6" w:name="_7aq9kl8xbinu" w:colFirst="0" w:colLast="0"/>
      <w:bookmarkEnd w:id="6"/>
      <w:r w:rsidRPr="009D1811">
        <w:rPr>
          <w:bCs w:val="0"/>
          <w:color w:val="006FC0"/>
          <w:sz w:val="20"/>
          <w:szCs w:val="20"/>
        </w:rPr>
        <w:t>Postoperative Outcomes</w:t>
      </w:r>
    </w:p>
    <w:p w14:paraId="070151A2" w14:textId="77777777" w:rsidR="00DC2D85" w:rsidRPr="009D1811" w:rsidRDefault="00DC2D85" w:rsidP="00B60CFE">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0"/>
          <w:szCs w:val="20"/>
        </w:rPr>
      </w:pPr>
      <w:bookmarkStart w:id="7" w:name="_2fykhqmg4ae7" w:colFirst="0" w:colLast="0"/>
      <w:bookmarkEnd w:id="7"/>
      <w:r w:rsidRPr="009D1811">
        <w:rPr>
          <w:rFonts w:ascii="Times New Roman" w:eastAsia="Times New Roman" w:hAnsi="Times New Roman" w:cs="Times New Roman"/>
          <w:bCs w:val="0"/>
          <w:color w:val="006FC0"/>
          <w:sz w:val="20"/>
          <w:szCs w:val="20"/>
        </w:rPr>
        <w:t>Surgical Site Infections</w:t>
      </w:r>
    </w:p>
    <w:p w14:paraId="58A578EF" w14:textId="77777777" w:rsidR="00DC2D85" w:rsidRPr="009D1811" w:rsidRDefault="00DC2D85" w:rsidP="00B60CFE">
      <w:pPr>
        <w:adjustRightInd w:val="0"/>
        <w:snapToGrid w:val="0"/>
        <w:spacing w:line="360" w:lineRule="auto"/>
        <w:jc w:val="both"/>
        <w:rPr>
          <w:sz w:val="20"/>
          <w:szCs w:val="20"/>
        </w:rPr>
      </w:pPr>
      <w:r w:rsidRPr="009D1811">
        <w:rPr>
          <w:sz w:val="20"/>
          <w:szCs w:val="20"/>
        </w:rPr>
        <w:t xml:space="preserve">LA has consistently demonstrated lower rates of postoperative infectious complications compared with OA. In a large retrospective analysis, Seow et al. </w:t>
      </w:r>
      <w:r w:rsidRPr="009D1811">
        <w:rPr>
          <w:sz w:val="20"/>
          <w:szCs w:val="20"/>
        </w:rPr>
        <w:fldChar w:fldCharType="begin"/>
      </w:r>
      <w:r w:rsidRPr="009D1811">
        <w:rPr>
          <w:sz w:val="20"/>
          <w:szCs w:val="20"/>
        </w:rPr>
        <w:instrText xml:space="preserve"> ADDIN EN.CITE &lt;EndNote&gt;&lt;Cite&gt;&lt;Author&gt;Seow&lt;/Author&gt;&lt;Year&gt;2022&lt;/Year&gt;&lt;RecNum&gt;97&lt;/RecNum&gt;&lt;DisplayText&gt;[8]&lt;/DisplayText&gt;&lt;record&gt;&lt;rec-number&gt;97&lt;/rec-number&gt;&lt;foreign-keys&gt;&lt;key app="EN" db-id="xeeppsz5h5zx07e2et459e5k5zeeea5axaz5" timestamp="1762911638"&gt;97&lt;/key&gt;&lt;/foreign-keys&gt;&lt;ref-type name="Journal Article"&gt;17&lt;/ref-type&gt;&lt;contributors&gt;&lt;authors&gt;&lt;author&gt;Seow, C. S.&lt;/author&gt;&lt;author&gt;Chan, D. K. H.&lt;/author&gt;&lt;author&gt;Bohari, A.&lt;/author&gt;&lt;author&gt;Guo, J. W.&lt;/author&gt;&lt;author&gt;Sy, L. L.&lt;/author&gt;&lt;/authors&gt;&lt;/contributors&gt;&lt;auth-address&gt;Ng Teng Fong General Hospital, Department of Surgery, Jurong Health Campus, National University Health System, Singapore. surschs@nus.edu.sg.&amp;#xD;Ng Teng Fong General Hospital, Department of Surgery, Jurong Health Campus, National University Health System, Singapore.&amp;#xD;Jurong Community Hospital, Jurong Health Campus, National University Health System, Singapore.&lt;/auth-address&gt;&lt;titles&gt;&lt;title&gt;Predictors of Clinical Outcomes in Acute Appendicitis: A Retrospective Study&lt;/title&gt;&lt;secondary-title&gt;Med J Malaysia&lt;/secondary-title&gt;&lt;/titles&gt;&lt;periodical&gt;&lt;full-title&gt;Med J Malaysia&lt;/full-title&gt;&lt;/periodical&gt;&lt;pages&gt;331-337&lt;/pages&gt;&lt;volume&gt;77&lt;/volume&gt;&lt;number&gt;3&lt;/number&gt;&lt;keywords&gt;&lt;keyword&gt;Abdominal Pain&lt;/keyword&gt;&lt;keyword&gt;Acute Disease&lt;/keyword&gt;&lt;keyword&gt;Adult&lt;/keyword&gt;&lt;keyword&gt;Appendectomy/adverse effects/methods&lt;/keyword&gt;&lt;keyword&gt;*Appendicitis/diagnosis/surgery&lt;/keyword&gt;&lt;keyword&gt;Female&lt;/keyword&gt;&lt;keyword&gt;Humans&lt;/keyword&gt;&lt;keyword&gt;*Laparoscopy&lt;/keyword&gt;&lt;keyword&gt;Male&lt;/keyword&gt;&lt;keyword&gt;Retrospective Studies&lt;/keyword&gt;&lt;/keywords&gt;&lt;dates&gt;&lt;year&gt;2022&lt;/year&gt;&lt;pub-dates&gt;&lt;date&gt;May&lt;/date&gt;&lt;/pub-dates&gt;&lt;/dates&gt;&lt;isbn&gt;0300-5283 (Print)&amp;#xD;0300-5283&lt;/isbn&gt;&lt;accession-num&gt;35638490&lt;/accession-num&gt;&lt;urls&gt;&lt;/urls&gt;&lt;remote-database-provider&gt;NLM&lt;/remote-database-provider&gt;&lt;language&gt;eng&lt;/language&gt;&lt;/record&gt;&lt;/Cite&gt;&lt;/EndNote&gt;</w:instrText>
      </w:r>
      <w:r w:rsidRPr="009D1811">
        <w:rPr>
          <w:sz w:val="20"/>
          <w:szCs w:val="20"/>
        </w:rPr>
        <w:fldChar w:fldCharType="separate"/>
      </w:r>
      <w:r w:rsidRPr="009D1811">
        <w:rPr>
          <w:noProof/>
          <w:sz w:val="20"/>
          <w:szCs w:val="20"/>
        </w:rPr>
        <w:t>[8]</w:t>
      </w:r>
      <w:r w:rsidRPr="009D1811">
        <w:rPr>
          <w:sz w:val="20"/>
          <w:szCs w:val="20"/>
        </w:rPr>
        <w:fldChar w:fldCharType="end"/>
      </w:r>
      <w:r w:rsidRPr="009D1811">
        <w:rPr>
          <w:sz w:val="20"/>
          <w:szCs w:val="20"/>
        </w:rPr>
        <w:t xml:space="preserve"> found that LA conferred a protective effect against severe postoperative </w:t>
      </w:r>
      <w:r w:rsidRPr="009D1811">
        <w:rPr>
          <w:sz w:val="20"/>
          <w:szCs w:val="20"/>
        </w:rPr>
        <w:lastRenderedPageBreak/>
        <w:t xml:space="preserve">complications, including a reduced incidence of surgical site infections (SSI) </w:t>
      </w:r>
      <w:r w:rsidRPr="009D1811">
        <w:rPr>
          <w:sz w:val="20"/>
          <w:szCs w:val="20"/>
        </w:rPr>
        <w:fldChar w:fldCharType="begin"/>
      </w:r>
      <w:r w:rsidRPr="009D1811">
        <w:rPr>
          <w:sz w:val="20"/>
          <w:szCs w:val="20"/>
        </w:rPr>
        <w:instrText xml:space="preserve"> ADDIN EN.CITE &lt;EndNote&gt;&lt;Cite&gt;&lt;Author&gt;Seow&lt;/Author&gt;&lt;Year&gt;2022&lt;/Year&gt;&lt;RecNum&gt;97&lt;/RecNum&gt;&lt;DisplayText&gt;[8]&lt;/DisplayText&gt;&lt;record&gt;&lt;rec-number&gt;97&lt;/rec-number&gt;&lt;foreign-keys&gt;&lt;key app="EN" db-id="xeeppsz5h5zx07e2et459e5k5zeeea5axaz5" timestamp="1762911638"&gt;97&lt;/key&gt;&lt;/foreign-keys&gt;&lt;ref-type name="Journal Article"&gt;17&lt;/ref-type&gt;&lt;contributors&gt;&lt;authors&gt;&lt;author&gt;Seow, C. S.&lt;/author&gt;&lt;author&gt;Chan, D. K. H.&lt;/author&gt;&lt;author&gt;Bohari, A.&lt;/author&gt;&lt;author&gt;Guo, J. W.&lt;/author&gt;&lt;author&gt;Sy, L. L.&lt;/author&gt;&lt;/authors&gt;&lt;/contributors&gt;&lt;auth-address&gt;Ng Teng Fong General Hospital, Department of Surgery, Jurong Health Campus, National University Health System, Singapore. surschs@nus.edu.sg.&amp;#xD;Ng Teng Fong General Hospital, Department of Surgery, Jurong Health Campus, National University Health System, Singapore.&amp;#xD;Jurong Community Hospital, Jurong Health Campus, National University Health System, Singapore.&lt;/auth-address&gt;&lt;titles&gt;&lt;title&gt;Predictors of Clinical Outcomes in Acute Appendicitis: A Retrospective Study&lt;/title&gt;&lt;secondary-title&gt;Med J Malaysia&lt;/secondary-title&gt;&lt;/titles&gt;&lt;periodical&gt;&lt;full-title&gt;Med J Malaysia&lt;/full-title&gt;&lt;/periodical&gt;&lt;pages&gt;331-337&lt;/pages&gt;&lt;volume&gt;77&lt;/volume&gt;&lt;number&gt;3&lt;/number&gt;&lt;keywords&gt;&lt;keyword&gt;Abdominal Pain&lt;/keyword&gt;&lt;keyword&gt;Acute Disease&lt;/keyword&gt;&lt;keyword&gt;Adult&lt;/keyword&gt;&lt;keyword&gt;Appendectomy/adverse effects/methods&lt;/keyword&gt;&lt;keyword&gt;*Appendicitis/diagnosis/surgery&lt;/keyword&gt;&lt;keyword&gt;Female&lt;/keyword&gt;&lt;keyword&gt;Humans&lt;/keyword&gt;&lt;keyword&gt;*Laparoscopy&lt;/keyword&gt;&lt;keyword&gt;Male&lt;/keyword&gt;&lt;keyword&gt;Retrospective Studies&lt;/keyword&gt;&lt;/keywords&gt;&lt;dates&gt;&lt;year&gt;2022&lt;/year&gt;&lt;pub-dates&gt;&lt;date&gt;May&lt;/date&gt;&lt;/pub-dates&gt;&lt;/dates&gt;&lt;isbn&gt;0300-5283 (Print)&amp;#xD;0300-5283&lt;/isbn&gt;&lt;accession-num&gt;35638490&lt;/accession-num&gt;&lt;urls&gt;&lt;/urls&gt;&lt;remote-database-provider&gt;NLM&lt;/remote-database-provider&gt;&lt;language&gt;eng&lt;/language&gt;&lt;/record&gt;&lt;/Cite&gt;&lt;/EndNote&gt;</w:instrText>
      </w:r>
      <w:r w:rsidRPr="009D1811">
        <w:rPr>
          <w:sz w:val="20"/>
          <w:szCs w:val="20"/>
        </w:rPr>
        <w:fldChar w:fldCharType="separate"/>
      </w:r>
      <w:r w:rsidRPr="009D1811">
        <w:rPr>
          <w:noProof/>
          <w:sz w:val="20"/>
          <w:szCs w:val="20"/>
        </w:rPr>
        <w:t>[8]</w:t>
      </w:r>
      <w:r w:rsidRPr="009D1811">
        <w:rPr>
          <w:sz w:val="20"/>
          <w:szCs w:val="20"/>
        </w:rPr>
        <w:fldChar w:fldCharType="end"/>
      </w:r>
      <w:r w:rsidRPr="009D1811">
        <w:rPr>
          <w:sz w:val="20"/>
          <w:szCs w:val="20"/>
        </w:rPr>
        <w:t xml:space="preserve">. Additionally, a 2022 meta-analysis encompassing 777 studies reported significantly lower overall incidence of adverse events, including infectious complications, with LA compared to OA; this is likely attributable to reduced tissue trauma and avoidance of bowel exteriorization </w:t>
      </w:r>
      <w:r w:rsidRPr="009D1811">
        <w:rPr>
          <w:sz w:val="20"/>
          <w:szCs w:val="20"/>
        </w:rPr>
        <w:fldChar w:fldCharType="begin"/>
      </w:r>
      <w:r w:rsidRPr="009D1811">
        <w:rPr>
          <w:sz w:val="20"/>
          <w:szCs w:val="20"/>
        </w:rPr>
        <w:instrText xml:space="preserve"> ADDIN EN.CITE &lt;EndNote&gt;&lt;Cite&gt;&lt;Author&gt;Zhang&lt;/Author&gt;&lt;Year&gt;2022&lt;/Year&gt;&lt;RecNum&gt;136&lt;/RecNum&gt;&lt;DisplayText&gt;[10]&lt;/DisplayText&gt;&lt;record&gt;&lt;rec-number&gt;136&lt;/rec-number&gt;&lt;foreign-keys&gt;&lt;key app="EN" db-id="xeeppsz5h5zx07e2et459e5k5zeeea5axaz5" timestamp="1765823905"&gt;136&lt;/key&gt;&lt;/foreign-keys&gt;&lt;ref-type name="Journal Article"&gt;17&lt;/ref-type&gt;&lt;contributors&gt;&lt;authors&gt;&lt;author&gt;Zhang, G.&lt;/author&gt;&lt;author&gt;Wu, B.&lt;/author&gt;&lt;/authors&gt;&lt;/contributors&gt;&lt;auth-address&gt;Department of Anorectal Surgery, The First Hospital of China Medical University, Shenyang, 110001, Liaoning, China.&amp;#xD;Department of Anorectal Surgery, The First Hospital of China Medical University, Shenyang, 110001, Liaoning, China. wubowubo83@163.com.&lt;/auth-address&gt;&lt;titles&gt;&lt;title&gt;Meta-analysis of the clinical efficacy of laparoscopic appendectomy in the treatment of acute appendicitis&lt;/title&gt;&lt;secondary-title&gt;World J Emerg Surg&lt;/secondary-title&gt;&lt;/titles&gt;&lt;periodical&gt;&lt;full-title&gt;World J Emerg Surg&lt;/full-title&gt;&lt;/periodical&gt;&lt;pages&gt;26&lt;/pages&gt;&lt;volume&gt;17&lt;/volume&gt;&lt;number&gt;1&lt;/number&gt;&lt;edition&gt;20220526&lt;/edition&gt;&lt;keywords&gt;&lt;keyword&gt;Acute Disease&lt;/keyword&gt;&lt;keyword&gt;Appendectomy/methods&lt;/keyword&gt;&lt;keyword&gt;*Appendicitis/surgery&lt;/keyword&gt;&lt;keyword&gt;Humans&lt;/keyword&gt;&lt;keyword&gt;*Laparoscopy/methods&lt;/keyword&gt;&lt;keyword&gt;Treatment Outcome&lt;/keyword&gt;&lt;keyword&gt;Appendicitis&lt;/keyword&gt;&lt;keyword&gt;Laparoscope&lt;/keyword&gt;&lt;keyword&gt;Meta-analysis&lt;/keyword&gt;&lt;keyword&gt;Open appendectomy&lt;/keyword&gt;&lt;/keywords&gt;&lt;dates&gt;&lt;year&gt;2022&lt;/year&gt;&lt;pub-dates&gt;&lt;date&gt;May 26&lt;/date&gt;&lt;/pub-dates&gt;&lt;/dates&gt;&lt;isbn&gt;1749-7922&lt;/isbn&gt;&lt;accession-num&gt;35619101&lt;/accession-num&gt;&lt;urls&gt;&lt;/urls&gt;&lt;custom1&gt;The authors declare that they have no competing interests.&lt;/custom1&gt;&lt;custom2&gt;PMC9137214&lt;/custom2&gt;&lt;electronic-resource-num&gt;10.1186/s13017-022-00431-1&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[10]</w:t>
      </w:r>
      <w:r w:rsidRPr="009D1811">
        <w:rPr>
          <w:sz w:val="20"/>
          <w:szCs w:val="20"/>
        </w:rPr>
        <w:fldChar w:fldCharType="end"/>
      </w:r>
      <w:r w:rsidRPr="009D1811">
        <w:rPr>
          <w:sz w:val="20"/>
          <w:szCs w:val="20"/>
        </w:rPr>
        <w:t xml:space="preserve">. However, infection risk following LA is not uniform and may be influenced by several patient-specific factors. A 2024 retrospective study identified total, visceral, subcutaneous, and skeletal muscle adiposity as significant predictors of SSI after LA </w:t>
      </w:r>
      <w:r w:rsidRPr="009D1811">
        <w:rPr>
          <w:sz w:val="20"/>
          <w:szCs w:val="20"/>
        </w:rPr>
        <w:fldChar w:fldCharType="begin">
          <w:fldData xml:space="preserve">PEVuZE5vdGU+PENpdGU+PEF1dGhvcj5ZaW48L0F1dGhvcj48WWVhcj4yMDI0PC9ZZWFyPjxSZWNO
dW0+Nzg8L1JlY051bT48RGlzcGxheVRleHQ+WzM4XTwvRGlzcGxheVRleHQ+PHJlY29yZD48cmVj
LW51bWJlcj43ODwvcmVjLW51bWJlcj48Zm9yZWlnbi1rZXlzPjxrZXkgYXBwPSJFTiIgZGItaWQ9
InhlZXBwc3o1aDV6eDA3ZTJldDQ1OWU1azV6ZWVlYTVheGF6NSIgdGltZXN0YW1wPSIxNzYyMjQx
ODg3Ij43ODwva2V5PjwvZm9yZWlnbi1rZXlzPjxyZWYtdHlwZSBuYW1lPSJKb3VybmFsIEFydGlj
bGUiPjE3PC9yZWYtdHlwZT48Y29udHJpYnV0b3JzPjxhdXRob3JzPjxhdXRob3I+WWluLCBQLjwv
YXV0aG9yPjxhdXRob3I+VGVuZywgUy48L2F1dGhvcj48YXV0aG9yPkxpLCBILjwvYXV0aG9yPjxh
dXRob3I+V2FuZywgSi48L2F1dGhvcj48YXV0aG9yPkxpdSwgWi48L2F1dGhvcj48L2F1dGhvcnM+
PC9jb250cmlidXRvcnM+PGF1dGgtYWRkcmVzcz5EZXBhcnRtZW50IG9mIEdhc3Ryb2ludGVzdGlu
YWwgU3VyZ2VyeSwgSmlhb3pob3UgQ2VudHJhbCBIb3NwaXRhbCBvZiBRaW5nZGFvLCBOby4gOTkg
WXVueGloZSBTb3V0aCBSb2FkLCBKaWFvemhvdSwgU2hhbmRvbmcgUHJvdmluY2UsIDI2NjMwMCwg
Q2hpbmEuJiN4RDtEZXBhcnRtZW50IG9mIFJhZGlvbG9neSwgSmlhb3pob3UgQ2VudHJhbCBIb3Nw
aXRhbCBvZiBRaW5nZGFvLCBRaW5nZGFvLCBTaGFuZG9uZyBQcm92aW5jZSwgQ2hpbmEuJiN4RDtE
ZXBhcnRtZW50IG9mIEdhc3Ryb2ludGVzdGluYWwgU3VyZ2VyeSwgSmlhb3pob3UgQ2VudHJhbCBI
b3NwaXRhbCBvZiBRaW5nZGFvLCBOby4gOTkgWXVueGloZSBTb3V0aCBSb2FkLCBKaWFvemhvdSwg
U2hhbmRvbmcgUHJvdmluY2UsIDI2NjMwMCwgQ2hpbmEuIGx0dDkxMDUyM0AxNjMuY29tLjwvYXV0
aC1hZGRyZXNzPjx0aXRsZXM+PHRpdGxlPkFzc29jaWF0aW9uIGJldHdlZW4gYm9keSBjb21wb3Np
dGlvbiBhbmQgaW5jaXNpb25hbCBzdXJnaWNhbCBzaXRlIGluZmVjdGlvbiBhZnRlciBsYXBhcm9z
Y29waWMgYXBwZW5kZWN0b215IGZvciBjb21wbGljYXRlZCBhcHBlbmRpY2l0aXM8L3RpdGxlPjxz
ZWNvbmRhcnktdGl0bGU+Qk1DIFN1cmc8L3NlY29uZGFyeS10aXRsZT48L3RpdGxlcz48cGVyaW9k
aWNhbD48ZnVsbC10aXRsZT5CTUMgU3VyZzwvZnVsbC10aXRsZT48L3BlcmlvZGljYWw+PHBhZ2Vz
PjI5NzwvcGFnZXM+PHZvbHVtZT4yNDwvdm9sdW1lPjxudW1iZXI+MTwvbnVtYmVyPjxlZGl0aW9u
PjIwMjQxMDA5PC9lZGl0aW9uPjxrZXl3b3Jkcz48a2V5d29yZD5IdW1hbnM8L2tleXdvcmQ+PGtl
eXdvcmQ+KkFwcGVuZGljaXRpcy9zdXJnZXJ5PC9rZXl3b3JkPjxrZXl3b3JkPipBcHBlbmRlY3Rv
bXkvYWR2ZXJzZSBlZmZlY3RzL21ldGhvZHM8L2tleXdvcmQ+PGtleXdvcmQ+KkxhcGFyb3Njb3B5
L2FkdmVyc2UgZWZmZWN0czwva2V5d29yZD48a2V5d29yZD5NYWxlPC9rZXl3b3JkPjxrZXl3b3Jk
PkZlbWFsZTwva2V5d29yZD48a2V5d29yZD4qU3VyZ2ljYWwgV291bmQgSW5mZWN0aW9uL2V0aW9s
b2d5L2VwaWRlbWlvbG9neTwva2V5d29yZD48a2V5d29yZD5BZHVsdDwva2V5d29yZD48a2V5d29y
ZD5NaWRkbGUgQWdlZDwva2V5d29yZD48a2V5d29yZD4qQm9keSBDb21wb3NpdGlvbjwva2V5d29y
ZD48a2V5d29yZD4qVG9tb2dyYXBoeSwgWC1SYXkgQ29tcHV0ZWQ8L2tleXdvcmQ+PGtleXdvcmQ+
UmV0cm9zcGVjdGl2ZSBTdHVkaWVzPC9rZXl3b3JkPjxrZXl3b3JkPk5vbW9ncmFtczwva2V5d29y
ZD48a2V5d29yZD5SaXNrIEZhY3RvcnM8L2tleXdvcmQ+PGtleXdvcmQ+SW50cmEtQWJkb21pbmFs
IEZhdC9kaWFnbm9zdGljIGltYWdpbmc8L2tleXdvcmQ+PGtleXdvcmQ+QXBwZW5kaWNpdGlzPC9r
ZXl3b3JkPjxrZXl3b3JkPkJvZHkgY29tcG9zaXRpb248L2tleXdvcmQ+PGtleXdvcmQ+TGFwYXJv
c2NvcHk8L2tleXdvcmQ+PGtleXdvcmQ+UHJlZGljdGl2ZSBtb2RlbDwva2V5d29yZD48a2V5d29y
ZD5TdXJnaWNhbCBzaXRlIGluZmVjdGlvbjwva2V5d29yZD48L2tleXdvcmRzPjxkYXRlcz48eWVh
cj4yMDI0PC95ZWFyPjxwdWItZGF0ZXM+PGRhdGU+T2N0IDk8L2RhdGU+PC9wdWItZGF0ZXM+PC9k
YXRlcz48aXNibj4xNDcxLTI0ODI8L2lzYm4+PGFjY2Vzc2lvbi1udW0+MzkzODUxMzU8L2FjY2Vz
c2lvbi1udW0+PHVybHM+PC91cmxzPjxjdXN0b20xPlRoZSBhdXRob3JzIGRlY2xhcmUgbm8gY29t
cGV0aW5nIGludGVyZXN0cy48L2N1c3RvbTE+PGN1c3RvbTI+UE1DMTE0NjI2Njg8L2N1c3RvbTI+
PGVsZWN0cm9uaWMtcmVzb3VyY2UtbnVtPjEwLjExODYvczEyODkzLTAyNC0wMjU0MS13PC9lbGVj
dHJvbmljLXJlc291cmNlLW51bT48cmVtb3RlLWRhdGFiYXNlLXByb3ZpZGVyPk5MTTwvcmVtb3Rl
LWRhdGFiYXNlLXByb3ZpZGVyPjxsYW5ndWFnZT5lbmc8L2xhbmd1YWdlPjwvcmVjb3JkPjwvQ2l0
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PEVuZE5vdGU+PENpdGU+PEF1dGhvcj5ZaW48L0F1dGhvcj48WWVhcj4yMDI0PC9ZZWFyPjxSZWNO
dW0+Nzg8L1JlY051bT48RGlzcGxheVRleHQ+WzM4XTwvRGlzcGxheVRleHQ+PHJlY29yZD48cmVj
LW51bWJlcj43ODwvcmVjLW51bWJlcj48Zm9yZWlnbi1rZXlzPjxrZXkgYXBwPSJFTiIgZGItaWQ9
InhlZXBwc3o1aDV6eDA3ZTJldDQ1OWU1azV6ZWVlYTVheGF6NSIgdGltZXN0YW1wPSIxNzYyMjQx
ODg3Ij43ODwva2V5PjwvZm9yZWlnbi1rZXlzPjxyZWYtdHlwZSBuYW1lPSJKb3VybmFsIEFydGlj
bGUiPjE3PC9yZWYtdHlwZT48Y29udHJpYnV0b3JzPjxhdXRob3JzPjxhdXRob3I+WWluLCBQLjwv
YXV0aG9yPjxhdXRob3I+VGVuZywgUy48L2F1dGhvcj48YXV0aG9yPkxpLCBILjwvYXV0aG9yPjxh
dXRob3I+V2FuZywgSi48L2F1dGhvcj48YXV0aG9yPkxpdSwgWi48L2F1dGhvcj48L2F1dGhvcnM+
PC9jb250cmlidXRvcnM+PGF1dGgtYWRkcmVzcz5EZXBhcnRtZW50IG9mIEdhc3Ryb2ludGVzdGlu
YWwgU3VyZ2VyeSwgSmlhb3pob3UgQ2VudHJhbCBIb3NwaXRhbCBvZiBRaW5nZGFvLCBOby4gOTkg
WXVueGloZSBTb3V0aCBSb2FkLCBKaWFvemhvdSwgU2hhbmRvbmcgUHJvdmluY2UsIDI2NjMwMCwg
Q2hpbmEuJiN4RDtEZXBhcnRtZW50IG9mIFJhZGlvbG9neSwgSmlhb3pob3UgQ2VudHJhbCBIb3Nw
aXRhbCBvZiBRaW5nZGFvLCBRaW5nZGFvLCBTaGFuZG9uZyBQcm92aW5jZSwgQ2hpbmEuJiN4RDtE
ZXBhcnRtZW50IG9mIEdhc3Ryb2ludGVzdGluYWwgU3VyZ2VyeSwgSmlhb3pob3UgQ2VudHJhbCBI
b3NwaXRhbCBvZiBRaW5nZGFvLCBOby4gOTkgWXVueGloZSBTb3V0aCBSb2FkLCBKaWFvemhvdSwg
U2hhbmRvbmcgUHJvdmluY2UsIDI2NjMwMCwgQ2hpbmEuIGx0dDkxMDUyM0AxNjMuY29tLjwvYXV0
aC1hZGRyZXNzPjx0aXRsZXM+PHRpdGxlPkFzc29jaWF0aW9uIGJldHdlZW4gYm9keSBjb21wb3Np
dGlvbiBhbmQgaW5jaXNpb25hbCBzdXJnaWNhbCBzaXRlIGluZmVjdGlvbiBhZnRlciBsYXBhcm9z
Y29waWMgYXBwZW5kZWN0b215IGZvciBjb21wbGljYXRlZCBhcHBlbmRpY2l0aXM8L3RpdGxlPjxz
ZWNvbmRhcnktdGl0bGU+Qk1DIFN1cmc8L3NlY29uZGFyeS10aXRsZT48L3RpdGxlcz48cGVyaW9k
aWNhbD48ZnVsbC10aXRsZT5CTUMgU3VyZzwvZnVsbC10aXRsZT48L3BlcmlvZGljYWw+PHBhZ2Vz
PjI5NzwvcGFnZXM+PHZvbHVtZT4yNDwvdm9sdW1lPjxudW1iZXI+MTwvbnVtYmVyPjxlZGl0aW9u
PjIwMjQxMDA5PC9lZGl0aW9uPjxrZXl3b3Jkcz48a2V5d29yZD5IdW1hbnM8L2tleXdvcmQ+PGtl
eXdvcmQ+KkFwcGVuZGljaXRpcy9zdXJnZXJ5PC9rZXl3b3JkPjxrZXl3b3JkPipBcHBlbmRlY3Rv
bXkvYWR2ZXJzZSBlZmZlY3RzL21ldGhvZHM8L2tleXdvcmQ+PGtleXdvcmQ+KkxhcGFyb3Njb3B5
L2FkdmVyc2UgZWZmZWN0czwva2V5d29yZD48a2V5d29yZD5NYWxlPC9rZXl3b3JkPjxrZXl3b3Jk
PkZlbWFsZTwva2V5d29yZD48a2V5d29yZD4qU3VyZ2ljYWwgV291bmQgSW5mZWN0aW9uL2V0aW9s
b2d5L2VwaWRlbWlvbG9neTwva2V5d29yZD48a2V5d29yZD5BZHVsdDwva2V5d29yZD48a2V5d29y
ZD5NaWRkbGUgQWdlZDwva2V5d29yZD48a2V5d29yZD4qQm9keSBDb21wb3NpdGlvbjwva2V5d29y
ZD48a2V5d29yZD4qVG9tb2dyYXBoeSwgWC1SYXkgQ29tcHV0ZWQ8L2tleXdvcmQ+PGtleXdvcmQ+
UmV0cm9zcGVjdGl2ZSBTdHVkaWVzPC9rZXl3b3JkPjxrZXl3b3JkPk5vbW9ncmFtczwva2V5d29y
ZD48a2V5d29yZD5SaXNrIEZhY3RvcnM8L2tleXdvcmQ+PGtleXdvcmQ+SW50cmEtQWJkb21pbmFs
IEZhdC9kaWFnbm9zdGljIGltYWdpbmc8L2tleXdvcmQ+PGtleXdvcmQ+QXBwZW5kaWNpdGlzPC9r
ZXl3b3JkPjxrZXl3b3JkPkJvZHkgY29tcG9zaXRpb248L2tleXdvcmQ+PGtleXdvcmQ+TGFwYXJv
c2NvcHk8L2tleXdvcmQ+PGtleXdvcmQ+UHJlZGljdGl2ZSBtb2RlbDwva2V5d29yZD48a2V5d29y
ZD5TdXJnaWNhbCBzaXRlIGluZmVjdGlvbjwva2V5d29yZD48L2tleXdvcmRzPjxkYXRlcz48eWVh
cj4yMDI0PC95ZWFyPjxwdWItZGF0ZXM+PGRhdGU+T2N0IDk8L2RhdGU+PC9wdWItZGF0ZXM+PC9k
YXRlcz48aXNibj4xNDcxLTI0ODI8L2lzYm4+PGFjY2Vzc2lvbi1udW0+MzkzODUxMzU8L2FjY2Vz
c2lvbi1udW0+PHVybHM+PC91cmxzPjxjdXN0b20xPlRoZSBhdXRob3JzIGRlY2xhcmUgbm8gY29t
cGV0aW5nIGludGVyZXN0cy48L2N1c3RvbTE+PGN1c3RvbTI+UE1DMTE0NjI2Njg8L2N1c3RvbTI+
PGVsZWN0cm9uaWMtcmVzb3VyY2UtbnVtPjEwLjExODYvczEyODkzLTAyNC0wMjU0MS13PC9lbGVj
dHJvbmljLXJlc291cmNlLW51bT48cmVtb3RlLWRhdGFiYXNlLXByb3ZpZGVyPk5MTTwvcmVtb3Rl
LWRhdGFiYXNlLXByb3ZpZGVyPjxsYW5ndWFnZT5lbmc8L2xhbmd1YWdlPjwvcmVjb3JkPjwvQ2l0
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[38]</w:t>
      </w:r>
      <w:r w:rsidRPr="009D1811">
        <w:rPr>
          <w:sz w:val="20"/>
          <w:szCs w:val="20"/>
        </w:rPr>
        <w:fldChar w:fldCharType="end"/>
      </w:r>
      <w:r w:rsidRPr="009D1811">
        <w:rPr>
          <w:sz w:val="20"/>
          <w:szCs w:val="20"/>
        </w:rPr>
        <w:t xml:space="preserve">.  In patients with increased subcutaneous fat thickness, Teke et al. </w:t>
      </w:r>
      <w:r w:rsidRPr="009D1811">
        <w:rPr>
          <w:sz w:val="20"/>
          <w:szCs w:val="20"/>
        </w:rPr>
        <w:fldChar w:fldCharType="begin">
          <w:fldData xml:space="preserve">PEVuZE5vdGU+PENpdGU+PEF1dGhvcj5UZWtlPC9BdXRob3I+PFllYXI+MjAyNTwvWWVhcj48UmVj
TnVtPjEzMDwvUmVjTnVtPjxEaXNwbGF5VGV4dD5bMjNdPC9EaXNwbGF5VGV4dD48cmVjb3JkPjxy
ZWMtbnVtYmVyPjEzMDwvcmVjLW51bWJlcj48Zm9yZWlnbi1rZXlzPjxrZXkgYXBwPSJFTiIgZGIt
aWQ9InhlZXBwc3o1aDV6eDA3ZTJldDQ1OWU1azV6ZWVlYTVheGF6NSIgdGltZXN0YW1wPSIxNzY1
Njg3OTIzIj4xMzA8L2tleT48L2ZvcmVpZ24ta2V5cz48cmVmLXR5cGUgbmFtZT0iSm91cm5hbCBB
cnRpY2xlIj4xNzwvcmVmLXR5cGU+PGNvbnRyaWJ1dG9ycz48YXV0aG9ycz48YXV0aG9yPlRla2Us
IEUuPC9hdXRob3I+PGF1dGhvcj5CZXNsZXIsIEUuPC9hdXRob3I+PGF1dGhvcj7DlnpkaWxlaywg
SC4gQi48L2F1dGhvcj48YXV0aG9yPkFrecO8eiwgQy48L2F1dGhvcj48YXV0aG9yPkF5ZMSxbiBB
a3N1LCBTLjwvYXV0aG9yPjxhdXRob3I+VGlsa2ksIE0uPC9hdXRob3I+PGF1dGhvcj5Hw7xybGV5
aWssIE0uIEcuPC9hdXRob3I+PC9hdXRob3JzPjwvY29udHJpYnV0b3JzPjxhdXRoLWFkZHJlc3M+
R2VuZXJhbCBTdXJnZXJ5IERlcGFydG1lbnQsIFVuaXZlcnNpdHkgb2YgSGVhbHRoIFNjaWVuY2Vz
LCBHYXppYW50ZXAgQ2l0eSBIb3NwaXRhbCwgR2F6aWFudGVwLCBUw7xya2l5ZS4gKERyLiBUZWtl
KS4mI3hEO0dlbmVyYWwgU3VyZ2VyeSBEZXBhcnRtZW50LCBVbml2ZXJzaXR5IG9mIEhlYWx0aCBT
Y2llbmNlcywgSGF5ZGFycGHFn2EgTnVtdW5lIFRyYWluaW5nIGFuZCBSZXNlYXJjaCBIb3NwaXRh
bCwgSXN0YW5idWwsIFTDvHJraXllLiAoRHJzLiBCZXNsZXIsIFRpbGtpLCBhbmQgR8O8cmxleWlr
KS4mI3hEO0dlbmVyYWwgU3VyZ2VyeSBEZXBhcnRtZW50LCBFcnppbiBTdGF0ZSBIb3NwaXRhbCwg
RXJ6aW4sIFTDvHJraXllLiAoRHIuIMOWemRpbGVrKS4mI3hEO0dhc3Ryb2ludGVzdGluYWwgU3Vy
Z2VyeSBEZXBhcnRtZW50LCBVbml2ZXJzaXR5IG9mIEhlYWx0aCBTY2llbmNlcywgSGF5ZGFycGHF
n2EgTnVtdW5lIFRyYWluaW5nIGFuZCBSZXNlYXJjaCBIb3NwaXRhbCwgSXN0YW5idWwsIFTDvHJr
aXllLiAoRHIuIEFrecO8eikuJiN4RDtSYWRpb2xvZ3kgRGVwYXJ0bWVudCwgVW5pdmVyc2l0eSBv
ZiBIZWFsdGggU2NpZW5jZXMsIEhheWRhcnBhxZ9hIE51bXVuZSBUcmFpbmluZyBhbmQgUmVzZWFy
Y2ggSG9zcGl0YWwsIElzdGFuYnVsLCBUw7xya2l5ZS4gKERyLiBBa3N1KS48L2F1dGgtYWRkcmVz
cz48dGl0bGVzPjx0aXRsZT5MYXBhcm9zY29waWMgQXBwZW5kZWN0b215IElzIFN1cGVyaW9yIGlu
IFBhdGllbnRzIHdpdGggSGlnaGVyIEZhdCBUaGlja25lc3M8L3RpdGxlPjxzZWNvbmRhcnktdGl0
bGU+SnNsczwvc2Vjb25kYXJ5LXRpdGxlPjwvdGl0bGVzPjxwZXJpb2RpY2FsPjxmdWxsLXRpdGxl
PkpzbHM8L2Z1bGwtdGl0bGU+PC9wZXJpb2RpY2FsPjx2b2x1bWU+Mjk8L3ZvbHVtZT48bnVtYmVy
PjQ8L251bWJlcj48ZWRpdGlvbj4yMDI1MTAzMTwvZWRpdGlvbj48a2V5d29yZHM+PGtleXdvcmQ+
SHVtYW5zPC9rZXl3b3JkPjxrZXl3b3JkPipMYXBhcm9zY29weS9tZXRob2RzPC9rZXl3b3JkPjxr
ZXl3b3JkPlJldHJvc3BlY3RpdmUgU3R1ZGllczwva2V5d29yZD48a2V5d29yZD5NYWxlPC9rZXl3
b3JkPjxrZXl3b3JkPkZlbWFsZTwva2V5d29yZD48a2V5d29yZD4qQXBwZW5kZWN0b215L21ldGhv
ZHM8L2tleXdvcmQ+PGtleXdvcmQ+QWR1bHQ8L2tleXdvcmQ+PGtleXdvcmQ+TWlkZGxlIEFnZWQ8
L2tleXdvcmQ+PGtleXdvcmQ+KkFwcGVuZGljaXRpcy9zdXJnZXJ5L2NvbXBsaWNhdGlvbnM8L2tl
eXdvcmQ+PGtleXdvcmQ+VG9tb2dyYXBoeSwgWC1SYXkgQ29tcHV0ZWQ8L2tleXdvcmQ+PGtleXdv
cmQ+Qm9keSBNYXNzIEluZGV4PC9rZXl3b3JkPjxrZXl3b3JkPlN1cmdpY2FsIFdvdW5kIEluZmVj
dGlvbi9lcGlkZW1pb2xvZ3kvZXRpb2xvZ3k8L2tleXdvcmQ+PGtleXdvcmQ+T3BlcmF0aXZlIFRp
bWU8L2tleXdvcmQ+PGtleXdvcmQ+UG9zdG9wZXJhdGl2ZSBDb21wbGljYXRpb25zL2VwaWRlbWlv
bG9neTwva2V5d29yZD48a2V5d29yZD4qU3ViY3V0YW5lb3VzIEZhdC9kaWFnbm9zdGljIGltYWdp
bmc8L2tleXdvcmQ+PGtleXdvcmQ+VHJlYXRtZW50IE91dGNvbWU8L2tleXdvcmQ+PGtleXdvcmQ+
Uk9DIEN1cnZlPC9rZXl3b3JkPjxrZXl3b3JkPkxlbmd0aCBvZiBTdGF5L3N0YXRpc3RpY3MgJmFt
cDsgbnVtZXJpY2FsIGRhdGE8L2tleXdvcmQ+PGtleXdvcmQ+QWN1dGUgYXBwZW5kaWNpdGlzPC9r
ZXl3b3JkPjxrZXl3b3JkPkxhcGFyb3Njb3BpYyBhcHBlbmRlY3RvbXk8L2tleXdvcmQ+PGtleXdv
cmQ+T2Jlc2l0eTwva2V5d29yZD48a2V5d29yZD5TdWJjdXRhbmVvdXMgZmF0IHRoaWNrbmVzczwv
a2V5d29yZD48a2V5d29yZD5TdXJnaWNhbCBzaXRlIGluZmVjdGlvbnM8L2tleXdvcmQ+PC9rZXl3
b3Jkcz48ZGF0ZXM+PHllYXI+MjAyNTwveWVhcj48cHViLWRhdGVzPjxkYXRlPk9jdC1EZWM8L2Rh
dGU+PC9wdWItZGF0ZXM+PC9kYXRlcz48aXNibj4xMDg2LTgwODkgKFByaW50KSYjeEQ7MTA4Ni04
MDg5PC9pc2JuPjxhY2Nlc3Npb24tbnVtPjQxMzM0NDg3PC9hY2Nlc3Npb24tbnVtPjx1cmxzPjwv
dXJscz48Y3VzdG9tMT5Db25mbGljdCBvZiBpbnRlcmVzdHM6IG5vbmUuPC9jdXN0b20xPjxjdXN0
b20yPlBNQzEyNjY4MzczPC9jdXN0b20yPjxlbGVjdHJvbmljLXJlc291cmNlLW51bT4xMC40Mjkz
L2pzbHMuMjAyNS4wMDA5NjwvZWxlY3Ryb25pYy1yZXNvdXJjZS1udW0+PHJlbW90ZS1kYXRhYmFz
ZS1wcm92aWRlcj5OTE08L3JlbW90ZS1kYXRhYmFzZS1wcm92aWRlcj48bGFuZ3VhZ2U+ZW5nPC9s
YW5ndWFnZT48L3JlY29yZD48L0NpdGU+PC9FbmROb3RlPn==
</w:fldData>
        </w:fldChar>
      </w:r>
      <w:r w:rsidRPr="009D1811">
        <w:rPr>
          <w:sz w:val="20"/>
          <w:szCs w:val="20"/>
        </w:rPr>
        <w:instrText xml:space="preserve"> ADDIN EN.CITE </w:instrText>
      </w:r>
      <w:r w:rsidRPr="009D1811">
        <w:rPr>
          <w:sz w:val="20"/>
          <w:szCs w:val="20"/>
        </w:rPr>
        <w:fldChar w:fldCharType="begin">
          <w:fldData xml:space="preserve">PEVuZE5vdGU+PENpdGU+PEF1dGhvcj5UZWtlPC9BdXRob3I+PFllYXI+MjAyNTwvWWVhcj48UmVj
TnVtPjEzMDwvUmVjTnVtPjxEaXNwbGF5VGV4dD5bMjNdPC9EaXNwbGF5VGV4dD48cmVjb3JkPjxy
ZWMtbnVtYmVyPjEzMDwvcmVjLW51bWJlcj48Zm9yZWlnbi1rZXlzPjxrZXkgYXBwPSJFTiIgZGIt
aWQ9InhlZXBwc3o1aDV6eDA3ZTJldDQ1OWU1azV6ZWVlYTVheGF6NSIgdGltZXN0YW1wPSIxNzY1
Njg3OTIzIj4xMzA8L2tleT48L2ZvcmVpZ24ta2V5cz48cmVmLXR5cGUgbmFtZT0iSm91cm5hbCBB
cnRpY2xlIj4xNzwvcmVmLXR5cGU+PGNvbnRyaWJ1dG9ycz48YXV0aG9ycz48YXV0aG9yPlRla2Us
IEUuPC9hdXRob3I+PGF1dGhvcj5CZXNsZXIsIEUuPC9hdXRob3I+PGF1dGhvcj7DlnpkaWxlaywg
SC4gQi48L2F1dGhvcj48YXV0aG9yPkFrecO8eiwgQy48L2F1dGhvcj48YXV0aG9yPkF5ZMSxbiBB
a3N1LCBTLjwvYXV0aG9yPjxhdXRob3I+VGlsa2ksIE0uPC9hdXRob3I+PGF1dGhvcj5Hw7xybGV5
aWssIE0uIEcuPC9hdXRob3I+PC9hdXRob3JzPjwvY29udHJpYnV0b3JzPjxhdXRoLWFkZHJlc3M+
R2VuZXJhbCBTdXJnZXJ5IERlcGFydG1lbnQsIFVuaXZlcnNpdHkgb2YgSGVhbHRoIFNjaWVuY2Vz
LCBHYXppYW50ZXAgQ2l0eSBIb3NwaXRhbCwgR2F6aWFudGVwLCBUw7xya2l5ZS4gKERyLiBUZWtl
KS4mI3hEO0dlbmVyYWwgU3VyZ2VyeSBEZXBhcnRtZW50LCBVbml2ZXJzaXR5IG9mIEhlYWx0aCBT
Y2llbmNlcywgSGF5ZGFycGHFn2EgTnVtdW5lIFRyYWluaW5nIGFuZCBSZXNlYXJjaCBIb3NwaXRh
bCwgSXN0YW5idWwsIFTDvHJraXllLiAoRHJzLiBCZXNsZXIsIFRpbGtpLCBhbmQgR8O8cmxleWlr
KS4mI3hEO0dlbmVyYWwgU3VyZ2VyeSBEZXBhcnRtZW50LCBFcnppbiBTdGF0ZSBIb3NwaXRhbCwg
RXJ6aW4sIFTDvHJraXllLiAoRHIuIMOWemRpbGVrKS4mI3hEO0dhc3Ryb2ludGVzdGluYWwgU3Vy
Z2VyeSBEZXBhcnRtZW50LCBVbml2ZXJzaXR5IG9mIEhlYWx0aCBTY2llbmNlcywgSGF5ZGFycGHF
n2EgTnVtdW5lIFRyYWluaW5nIGFuZCBSZXNlYXJjaCBIb3NwaXRhbCwgSXN0YW5idWwsIFTDvHJr
aXllLiAoRHIuIEFrecO8eikuJiN4RDtSYWRpb2xvZ3kgRGVwYXJ0bWVudCwgVW5pdmVyc2l0eSBv
ZiBIZWFsdGggU2NpZW5jZXMsIEhheWRhcnBhxZ9hIE51bXVuZSBUcmFpbmluZyBhbmQgUmVzZWFy
Y2ggSG9zcGl0YWwsIElzdGFuYnVsLCBUw7xya2l5ZS4gKERyLiBBa3N1KS48L2F1dGgtYWRkcmVz
cz48dGl0bGVzPjx0aXRsZT5MYXBhcm9zY29waWMgQXBwZW5kZWN0b215IElzIFN1cGVyaW9yIGlu
IFBhdGllbnRzIHdpdGggSGlnaGVyIEZhdCBUaGlja25lc3M8L3RpdGxlPjxzZWNvbmRhcnktdGl0
bGU+SnNsczwvc2Vjb25kYXJ5LXRpdGxlPjwvdGl0bGVzPjxwZXJpb2RpY2FsPjxmdWxsLXRpdGxl
PkpzbHM8L2Z1bGwtdGl0bGU+PC9wZXJpb2RpY2FsPjx2b2x1bWU+Mjk8L3ZvbHVtZT48bnVtYmVy
PjQ8L251bWJlcj48ZWRpdGlvbj4yMDI1MTAzMTwvZWRpdGlvbj48a2V5d29yZHM+PGtleXdvcmQ+
SHVtYW5zPC9rZXl3b3JkPjxrZXl3b3JkPipMYXBhcm9zY29weS9tZXRob2RzPC9rZXl3b3JkPjxr
ZXl3b3JkPlJldHJvc3BlY3RpdmUgU3R1ZGllczwva2V5d29yZD48a2V5d29yZD5NYWxlPC9rZXl3
b3JkPjxrZXl3b3JkPkZlbWFsZTwva2V5d29yZD48a2V5d29yZD4qQXBwZW5kZWN0b215L21ldGhv
ZHM8L2tleXdvcmQ+PGtleXdvcmQ+QWR1bHQ8L2tleXdvcmQ+PGtleXdvcmQ+TWlkZGxlIEFnZWQ8
L2tleXdvcmQ+PGtleXdvcmQ+KkFwcGVuZGljaXRpcy9zdXJnZXJ5L2NvbXBsaWNhdGlvbnM8L2tl
eXdvcmQ+PGtleXdvcmQ+VG9tb2dyYXBoeSwgWC1SYXkgQ29tcHV0ZWQ8L2tleXdvcmQ+PGtleXdv
cmQ+Qm9keSBNYXNzIEluZGV4PC9rZXl3b3JkPjxrZXl3b3JkPlN1cmdpY2FsIFdvdW5kIEluZmVj
dGlvbi9lcGlkZW1pb2xvZ3kvZXRpb2xvZ3k8L2tleXdvcmQ+PGtleXdvcmQ+T3BlcmF0aXZlIFRp
bWU8L2tleXdvcmQ+PGtleXdvcmQ+UG9zdG9wZXJhdGl2ZSBDb21wbGljYXRpb25zL2VwaWRlbWlv
bG9neTwva2V5d29yZD48a2V5d29yZD4qU3ViY3V0YW5lb3VzIEZhdC9kaWFnbm9zdGljIGltYWdp
bmc8L2tleXdvcmQ+PGtleXdvcmQ+VHJlYXRtZW50IE91dGNvbWU8L2tleXdvcmQ+PGtleXdvcmQ+
Uk9DIEN1cnZlPC9rZXl3b3JkPjxrZXl3b3JkPkxlbmd0aCBvZiBTdGF5L3N0YXRpc3RpY3MgJmFt
cDsgbnVtZXJpY2FsIGRhdGE8L2tleXdvcmQ+PGtleXdvcmQ+QWN1dGUgYXBwZW5kaWNpdGlzPC9r
ZXl3b3JkPjxrZXl3b3JkPkxhcGFyb3Njb3BpYyBhcHBlbmRlY3RvbXk8L2tleXdvcmQ+PGtleXdv
cmQ+T2Jlc2l0eTwva2V5d29yZD48a2V5d29yZD5TdWJjdXRhbmVvdXMgZmF0IHRoaWNrbmVzczwv
a2V5d29yZD48a2V5d29yZD5TdXJnaWNhbCBzaXRlIGluZmVjdGlvbnM8L2tleXdvcmQ+PC9rZXl3
b3Jkcz48ZGF0ZXM+PHllYXI+MjAyNTwveWVhcj48cHViLWRhdGVzPjxkYXRlPk9jdC1EZWM8L2Rh
dGU+PC9wdWItZGF0ZXM+PC9kYXRlcz48aXNibj4xMDg2LTgwODkgKFByaW50KSYjeEQ7MTA4Ni04
MDg5PC9pc2JuPjxhY2Nlc3Npb24tbnVtPjQxMzM0NDg3PC9hY2Nlc3Npb24tbnVtPjx1cmxzPjwv
dXJscz48Y3VzdG9tMT5Db25mbGljdCBvZiBpbnRlcmVzdHM6IG5vbmUuPC9jdXN0b20xPjxjdXN0
b20yPlBNQzEyNjY4MzczPC9jdXN0b20yPjxlbGVjdHJvbmljLXJlc291cmNlLW51bT4xMC40Mjkz
L2pzbHMuMjAyNS4wMDA5NjwvZWxlY3Ryb25pYy1yZXNvdXJjZS1udW0+PHJlbW90ZS1kYXRhYmFz
ZS1wcm92aWRlcj5OTE08L3JlbW90ZS1kYXRhYmFzZS1wcm92aWRlcj48bGFuZ3VhZ2U+ZW5nPC9s
YW5ndWFnZT48L3JlY29yZD48L0NpdGU+PC9FbmROb3RlPn==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[23]</w:t>
      </w:r>
      <w:r w:rsidRPr="009D1811">
        <w:rPr>
          <w:sz w:val="20"/>
          <w:szCs w:val="20"/>
        </w:rPr>
        <w:fldChar w:fldCharType="end"/>
      </w:r>
      <w:r w:rsidRPr="009D1811">
        <w:rPr>
          <w:sz w:val="20"/>
          <w:szCs w:val="20"/>
        </w:rPr>
        <w:t xml:space="preserve"> similarly reported lower SSI rates with LA compared to OA, highlighting the advantages of minimally invasive surgery in obese populations </w:t>
      </w:r>
      <w:r w:rsidRPr="009D1811">
        <w:rPr>
          <w:sz w:val="20"/>
          <w:szCs w:val="20"/>
        </w:rPr>
        <w:fldChar w:fldCharType="begin">
          <w:fldData xml:space="preserve">PEVuZE5vdGU+PENpdGU+PEF1dGhvcj5UZWtlPC9BdXRob3I+PFllYXI+MjAyNTwvWWVhcj48UmVj
TnVtPjEzMDwvUmVjTnVtPjxEaXNwbGF5VGV4dD5bMjNdPC9EaXNwbGF5VGV4dD48cmVjb3JkPjxy
ZWMtbnVtYmVyPjEzMDwvcmVjLW51bWJlcj48Zm9yZWlnbi1rZXlzPjxrZXkgYXBwPSJFTiIgZGIt
aWQ9InhlZXBwc3o1aDV6eDA3ZTJldDQ1OWU1azV6ZWVlYTVheGF6NSIgdGltZXN0YW1wPSIxNzY1
Njg3OTIzIj4xMzA8L2tleT48L2ZvcmVpZ24ta2V5cz48cmVmLXR5cGUgbmFtZT0iSm91cm5hbCBB
cnRpY2xlIj4xNzwvcmVmLXR5cGU+PGNvbnRyaWJ1dG9ycz48YXV0aG9ycz48YXV0aG9yPlRla2Us
IEUuPC9hdXRob3I+PGF1dGhvcj5CZXNsZXIsIEUuPC9hdXRob3I+PGF1dGhvcj7DlnpkaWxlaywg
SC4gQi48L2F1dGhvcj48YXV0aG9yPkFrecO8eiwgQy48L2F1dGhvcj48YXV0aG9yPkF5ZMSxbiBB
a3N1LCBTLjwvYXV0aG9yPjxhdXRob3I+VGlsa2ksIE0uPC9hdXRob3I+PGF1dGhvcj5Hw7xybGV5
aWssIE0uIEcuPC9hdXRob3I+PC9hdXRob3JzPjwvY29udHJpYnV0b3JzPjxhdXRoLWFkZHJlc3M+
R2VuZXJhbCBTdXJnZXJ5IERlcGFydG1lbnQsIFVuaXZlcnNpdHkgb2YgSGVhbHRoIFNjaWVuY2Vz
LCBHYXppYW50ZXAgQ2l0eSBIb3NwaXRhbCwgR2F6aWFudGVwLCBUw7xya2l5ZS4gKERyLiBUZWtl
KS4mI3hEO0dlbmVyYWwgU3VyZ2VyeSBEZXBhcnRtZW50LCBVbml2ZXJzaXR5IG9mIEhlYWx0aCBT
Y2llbmNlcywgSGF5ZGFycGHFn2EgTnVtdW5lIFRyYWluaW5nIGFuZCBSZXNlYXJjaCBIb3NwaXRh
bCwgSXN0YW5idWwsIFTDvHJraXllLiAoRHJzLiBCZXNsZXIsIFRpbGtpLCBhbmQgR8O8cmxleWlr
KS4mI3hEO0dlbmVyYWwgU3VyZ2VyeSBEZXBhcnRtZW50LCBFcnppbiBTdGF0ZSBIb3NwaXRhbCwg
RXJ6aW4sIFTDvHJraXllLiAoRHIuIMOWemRpbGVrKS4mI3hEO0dhc3Ryb2ludGVzdGluYWwgU3Vy
Z2VyeSBEZXBhcnRtZW50LCBVbml2ZXJzaXR5IG9mIEhlYWx0aCBTY2llbmNlcywgSGF5ZGFycGHF
n2EgTnVtdW5lIFRyYWluaW5nIGFuZCBSZXNlYXJjaCBIb3NwaXRhbCwgSXN0YW5idWwsIFTDvHJr
aXllLiAoRHIuIEFrecO8eikuJiN4RDtSYWRpb2xvZ3kgRGVwYXJ0bWVudCwgVW5pdmVyc2l0eSBv
ZiBIZWFsdGggU2NpZW5jZXMsIEhheWRhcnBhxZ9hIE51bXVuZSBUcmFpbmluZyBhbmQgUmVzZWFy
Y2ggSG9zcGl0YWwsIElzdGFuYnVsLCBUw7xya2l5ZS4gKERyLiBBa3N1KS48L2F1dGgtYWRkcmVz
cz48dGl0bGVzPjx0aXRsZT5MYXBhcm9zY29waWMgQXBwZW5kZWN0b215IElzIFN1cGVyaW9yIGlu
IFBhdGllbnRzIHdpdGggSGlnaGVyIEZhdCBUaGlja25lc3M8L3RpdGxlPjxzZWNvbmRhcnktdGl0
bGU+SnNsczwvc2Vjb25kYXJ5LXRpdGxlPjwvdGl0bGVzPjxwZXJpb2RpY2FsPjxmdWxsLXRpdGxl
PkpzbHM8L2Z1bGwtdGl0bGU+PC9wZXJpb2RpY2FsPjx2b2x1bWU+Mjk8L3ZvbHVtZT48bnVtYmVy
PjQ8L251bWJlcj48ZWRpdGlvbj4yMDI1MTAzMTwvZWRpdGlvbj48a2V5d29yZHM+PGtleXdvcmQ+
SHVtYW5zPC9rZXl3b3JkPjxrZXl3b3JkPipMYXBhcm9zY29weS9tZXRob2RzPC9rZXl3b3JkPjxr
ZXl3b3JkPlJldHJvc3BlY3RpdmUgU3R1ZGllczwva2V5d29yZD48a2V5d29yZD5NYWxlPC9rZXl3
b3JkPjxrZXl3b3JkPkZlbWFsZTwva2V5d29yZD48a2V5d29yZD4qQXBwZW5kZWN0b215L21ldGhv
ZHM8L2tleXdvcmQ+PGtleXdvcmQ+QWR1bHQ8L2tleXdvcmQ+PGtleXdvcmQ+TWlkZGxlIEFnZWQ8
L2tleXdvcmQ+PGtleXdvcmQ+KkFwcGVuZGljaXRpcy9zdXJnZXJ5L2NvbXBsaWNhdGlvbnM8L2tl
eXdvcmQ+PGtleXdvcmQ+VG9tb2dyYXBoeSwgWC1SYXkgQ29tcHV0ZWQ8L2tleXdvcmQ+PGtleXdv
cmQ+Qm9keSBNYXNzIEluZGV4PC9rZXl3b3JkPjxrZXl3b3JkPlN1cmdpY2FsIFdvdW5kIEluZmVj
dGlvbi9lcGlkZW1pb2xvZ3kvZXRpb2xvZ3k8L2tleXdvcmQ+PGtleXdvcmQ+T3BlcmF0aXZlIFRp
bWU8L2tleXdvcmQ+PGtleXdvcmQ+UG9zdG9wZXJhdGl2ZSBDb21wbGljYXRpb25zL2VwaWRlbWlv
bG9neTwva2V5d29yZD48a2V5d29yZD4qU3ViY3V0YW5lb3VzIEZhdC9kaWFnbm9zdGljIGltYWdp
bmc8L2tleXdvcmQ+PGtleXdvcmQ+VHJlYXRtZW50IE91dGNvbWU8L2tleXdvcmQ+PGtleXdvcmQ+
Uk9DIEN1cnZlPC9rZXl3b3JkPjxrZXl3b3JkPkxlbmd0aCBvZiBTdGF5L3N0YXRpc3RpY3MgJmFt
cDsgbnVtZXJpY2FsIGRhdGE8L2tleXdvcmQ+PGtleXdvcmQ+QWN1dGUgYXBwZW5kaWNpdGlzPC9r
ZXl3b3JkPjxrZXl3b3JkPkxhcGFyb3Njb3BpYyBhcHBlbmRlY3RvbXk8L2tleXdvcmQ+PGtleXdv
cmQ+T2Jlc2l0eTwva2V5d29yZD48a2V5d29yZD5TdWJjdXRhbmVvdXMgZmF0IHRoaWNrbmVzczwv
a2V5d29yZD48a2V5d29yZD5TdXJnaWNhbCBzaXRlIGluZmVjdGlvbnM8L2tleXdvcmQ+PC9rZXl3
b3Jkcz48ZGF0ZXM+PHllYXI+MjAyNTwveWVhcj48cHViLWRhdGVzPjxkYXRlPk9jdC1EZWM8L2Rh
dGU+PC9wdWItZGF0ZXM+PC9kYXRlcz48aXNibj4xMDg2LTgwODkgKFByaW50KSYjeEQ7MTA4Ni04
MDg5PC9pc2JuPjxhY2Nlc3Npb24tbnVtPjQxMzM0NDg3PC9hY2Nlc3Npb24tbnVtPjx1cmxzPjwv
dXJscz48Y3VzdG9tMT5Db25mbGljdCBvZiBpbnRlcmVzdHM6IG5vbmUuPC9jdXN0b20xPjxjdXN0
b20yPlBNQzEyNjY4MzczPC9jdXN0b20yPjxlbGVjdHJvbmljLXJlc291cmNlLW51bT4xMC40Mjkz
L2pzbHMuMjAyNS4wMDA5NjwvZWxlY3Ryb25pYy1yZXNvdXJjZS1udW0+PHJlbW90ZS1kYXRhYmFz
ZS1wcm92aWRlcj5OTE08L3JlbW90ZS1kYXRhYmFzZS1wcm92aWRlcj48bGFuZ3VhZ2U+ZW5nPC9s
YW5ndWFnZT48L3JlY29yZD48L0NpdGU+PC9FbmROb3RlPn==
</w:fldData>
        </w:fldChar>
      </w:r>
      <w:r w:rsidRPr="009D1811">
        <w:rPr>
          <w:sz w:val="20"/>
          <w:szCs w:val="20"/>
        </w:rPr>
        <w:instrText xml:space="preserve"> ADDIN EN.CITE </w:instrText>
      </w:r>
      <w:r w:rsidRPr="009D1811">
        <w:rPr>
          <w:sz w:val="20"/>
          <w:szCs w:val="20"/>
        </w:rPr>
        <w:fldChar w:fldCharType="begin">
          <w:fldData xml:space="preserve">PEVuZE5vdGU+PENpdGU+PEF1dGhvcj5UZWtlPC9BdXRob3I+PFllYXI+MjAyNTwvWWVhcj48UmVj
TnVtPjEzMDwvUmVjTnVtPjxEaXNwbGF5VGV4dD5bMjNdPC9EaXNwbGF5VGV4dD48cmVjb3JkPjxy
ZWMtbnVtYmVyPjEzMDwvcmVjLW51bWJlcj48Zm9yZWlnbi1rZXlzPjxrZXkgYXBwPSJFTiIgZGIt
aWQ9InhlZXBwc3o1aDV6eDA3ZTJldDQ1OWU1azV6ZWVlYTVheGF6NSIgdGltZXN0YW1wPSIxNzY1
Njg3OTIzIj4xMzA8L2tleT48L2ZvcmVpZ24ta2V5cz48cmVmLXR5cGUgbmFtZT0iSm91cm5hbCBB
cnRpY2xlIj4xNzwvcmVmLXR5cGU+PGNvbnRyaWJ1dG9ycz48YXV0aG9ycz48YXV0aG9yPlRla2Us
IEUuPC9hdXRob3I+PGF1dGhvcj5CZXNsZXIsIEUuPC9hdXRob3I+PGF1dGhvcj7DlnpkaWxlaywg
SC4gQi48L2F1dGhvcj48YXV0aG9yPkFrecO8eiwgQy48L2F1dGhvcj48YXV0aG9yPkF5ZMSxbiBB
a3N1LCBTLjwvYXV0aG9yPjxhdXRob3I+VGlsa2ksIE0uPC9hdXRob3I+PGF1dGhvcj5Hw7xybGV5
aWssIE0uIEcuPC9hdXRob3I+PC9hdXRob3JzPjwvY29udHJpYnV0b3JzPjxhdXRoLWFkZHJlc3M+
R2VuZXJhbCBTdXJnZXJ5IERlcGFydG1lbnQsIFVuaXZlcnNpdHkgb2YgSGVhbHRoIFNjaWVuY2Vz
LCBHYXppYW50ZXAgQ2l0eSBIb3NwaXRhbCwgR2F6aWFudGVwLCBUw7xya2l5ZS4gKERyLiBUZWtl
KS4mI3hEO0dlbmVyYWwgU3VyZ2VyeSBEZXBhcnRtZW50LCBVbml2ZXJzaXR5IG9mIEhlYWx0aCBT
Y2llbmNlcywgSGF5ZGFycGHFn2EgTnVtdW5lIFRyYWluaW5nIGFuZCBSZXNlYXJjaCBIb3NwaXRh
bCwgSXN0YW5idWwsIFTDvHJraXllLiAoRHJzLiBCZXNsZXIsIFRpbGtpLCBhbmQgR8O8cmxleWlr
KS4mI3hEO0dlbmVyYWwgU3VyZ2VyeSBEZXBhcnRtZW50LCBFcnppbiBTdGF0ZSBIb3NwaXRhbCwg
RXJ6aW4sIFTDvHJraXllLiAoRHIuIMOWemRpbGVrKS4mI3hEO0dhc3Ryb2ludGVzdGluYWwgU3Vy
Z2VyeSBEZXBhcnRtZW50LCBVbml2ZXJzaXR5IG9mIEhlYWx0aCBTY2llbmNlcywgSGF5ZGFycGHF
n2EgTnVtdW5lIFRyYWluaW5nIGFuZCBSZXNlYXJjaCBIb3NwaXRhbCwgSXN0YW5idWwsIFTDvHJr
aXllLiAoRHIuIEFrecO8eikuJiN4RDtSYWRpb2xvZ3kgRGVwYXJ0bWVudCwgVW5pdmVyc2l0eSBv
ZiBIZWFsdGggU2NpZW5jZXMsIEhheWRhcnBhxZ9hIE51bXVuZSBUcmFpbmluZyBhbmQgUmVzZWFy
Y2ggSG9zcGl0YWwsIElzdGFuYnVsLCBUw7xya2l5ZS4gKERyLiBBa3N1KS48L2F1dGgtYWRkcmVz
cz48dGl0bGVzPjx0aXRsZT5MYXBhcm9zY29waWMgQXBwZW5kZWN0b215IElzIFN1cGVyaW9yIGlu
IFBhdGllbnRzIHdpdGggSGlnaGVyIEZhdCBUaGlja25lc3M8L3RpdGxlPjxzZWNvbmRhcnktdGl0
bGU+SnNsczwvc2Vjb25kYXJ5LXRpdGxlPjwvdGl0bGVzPjxwZXJpb2RpY2FsPjxmdWxsLXRpdGxl
PkpzbHM8L2Z1bGwtdGl0bGU+PC9wZXJpb2RpY2FsPjx2b2x1bWU+Mjk8L3ZvbHVtZT48bnVtYmVy
PjQ8L251bWJlcj48ZWRpdGlvbj4yMDI1MTAzMTwvZWRpdGlvbj48a2V5d29yZHM+PGtleXdvcmQ+
SHVtYW5zPC9rZXl3b3JkPjxrZXl3b3JkPipMYXBhcm9zY29weS9tZXRob2RzPC9rZXl3b3JkPjxr
ZXl3b3JkPlJldHJvc3BlY3RpdmUgU3R1ZGllczwva2V5d29yZD48a2V5d29yZD5NYWxlPC9rZXl3
b3JkPjxrZXl3b3JkPkZlbWFsZTwva2V5d29yZD48a2V5d29yZD4qQXBwZW5kZWN0b215L21ldGhv
ZHM8L2tleXdvcmQ+PGtleXdvcmQ+QWR1bHQ8L2tleXdvcmQ+PGtleXdvcmQ+TWlkZGxlIEFnZWQ8
L2tleXdvcmQ+PGtleXdvcmQ+KkFwcGVuZGljaXRpcy9zdXJnZXJ5L2NvbXBsaWNhdGlvbnM8L2tl
eXdvcmQ+PGtleXdvcmQ+VG9tb2dyYXBoeSwgWC1SYXkgQ29tcHV0ZWQ8L2tleXdvcmQ+PGtleXdv
cmQ+Qm9keSBNYXNzIEluZGV4PC9rZXl3b3JkPjxrZXl3b3JkPlN1cmdpY2FsIFdvdW5kIEluZmVj
dGlvbi9lcGlkZW1pb2xvZ3kvZXRpb2xvZ3k8L2tleXdvcmQ+PGtleXdvcmQ+T3BlcmF0aXZlIFRp
bWU8L2tleXdvcmQ+PGtleXdvcmQ+UG9zdG9wZXJhdGl2ZSBDb21wbGljYXRpb25zL2VwaWRlbWlv
bG9neTwva2V5d29yZD48a2V5d29yZD4qU3ViY3V0YW5lb3VzIEZhdC9kaWFnbm9zdGljIGltYWdp
bmc8L2tleXdvcmQ+PGtleXdvcmQ+VHJlYXRtZW50IE91dGNvbWU8L2tleXdvcmQ+PGtleXdvcmQ+
Uk9DIEN1cnZlPC9rZXl3b3JkPjxrZXl3b3JkPkxlbmd0aCBvZiBTdGF5L3N0YXRpc3RpY3MgJmFt
cDsgbnVtZXJpY2FsIGRhdGE8L2tleXdvcmQ+PGtleXdvcmQ+QWN1dGUgYXBwZW5kaWNpdGlzPC9r
ZXl3b3JkPjxrZXl3b3JkPkxhcGFyb3Njb3BpYyBhcHBlbmRlY3RvbXk8L2tleXdvcmQ+PGtleXdv
cmQ+T2Jlc2l0eTwva2V5d29yZD48a2V5d29yZD5TdWJjdXRhbmVvdXMgZmF0IHRoaWNrbmVzczwv
a2V5d29yZD48a2V5d29yZD5TdXJnaWNhbCBzaXRlIGluZmVjdGlvbnM8L2tleXdvcmQ+PC9rZXl3
b3Jkcz48ZGF0ZXM+PHllYXI+MjAyNTwveWVhcj48cHViLWRhdGVzPjxkYXRlPk9jdC1EZWM8L2Rh
dGU+PC9wdWItZGF0ZXM+PC9kYXRlcz48aXNibj4xMDg2LTgwODkgKFByaW50KSYjeEQ7MTA4Ni04
MDg5PC9pc2JuPjxhY2Nlc3Npb24tbnVtPjQxMzM0NDg3PC9hY2Nlc3Npb24tbnVtPjx1cmxzPjwv
dXJscz48Y3VzdG9tMT5Db25mbGljdCBvZiBpbnRlcmVzdHM6IG5vbmUuPC9jdXN0b20xPjxjdXN0
b20yPlBNQzEyNjY4MzczPC9jdXN0b20yPjxlbGVjdHJvbmljLXJlc291cmNlLW51bT4xMC40Mjkz
L2pzbHMuMjAyNS4wMDA5NjwvZWxlY3Ryb25pYy1yZXNvdXJjZS1udW0+PHJlbW90ZS1kYXRhYmFz
ZS1wcm92aWRlcj5OTE08L3JlbW90ZS1kYXRhYmFzZS1wcm92aWRlcj48bGFuZ3VhZ2U+ZW5nPC9s
YW5ndWFnZT48L3JlY29yZD48L0NpdGU+PC9FbmROb3RlPn==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[23]</w:t>
      </w:r>
      <w:r w:rsidRPr="009D1811">
        <w:rPr>
          <w:sz w:val="20"/>
          <w:szCs w:val="20"/>
        </w:rPr>
        <w:fldChar w:fldCharType="end"/>
      </w:r>
      <w:r w:rsidRPr="009D1811">
        <w:rPr>
          <w:sz w:val="20"/>
          <w:szCs w:val="20"/>
        </w:rPr>
        <w:t xml:space="preserve">. These benefits have also been demonstrated in patients with a body mass index (BMI) greater than 40kg/m², where LA was associated with significantly lower incidence of wound infection compared with open surgery </w:t>
      </w:r>
      <w:r w:rsidRPr="009D1811">
        <w:rPr>
          <w:sz w:val="20"/>
          <w:szCs w:val="20"/>
        </w:rPr>
        <w:fldChar w:fldCharType="begin"/>
      </w:r>
      <w:r w:rsidRPr="009D1811">
        <w:rPr>
          <w:sz w:val="20"/>
          <w:szCs w:val="20"/>
        </w:rPr>
        <w:instrText xml:space="preserve"> ADDIN EN.CITE &lt;EndNote&gt;&lt;Cite&gt;&lt;Author&gt;Katar&lt;/Author&gt;&lt;Year&gt;2020&lt;/Year&gt;&lt;RecNum&gt;80&lt;/RecNum&gt;&lt;DisplayText&gt;[24]&lt;/DisplayText&gt;&lt;record&gt;&lt;rec-number&gt;80&lt;/rec-number&gt;&lt;foreign-keys&gt;&lt;key app="EN" db-id="xeeppsz5h5zx07e2et459e5k5zeeea5axaz5" timestamp="1762242248"&gt;80&lt;/key&gt;&lt;/foreign-keys&gt;&lt;ref-type name="Journal Article"&gt;17&lt;/ref-type&gt;&lt;contributors&gt;&lt;authors&gt;&lt;author&gt;Katar, M. K.&lt;/author&gt;&lt;author&gt;Başer, M.&lt;/author&gt;&lt;author&gt;Ersoy, P. E.&lt;/author&gt;&lt;/authors&gt;&lt;/contributors&gt;&lt;auth-address&gt;Department of General Surgery, Yozgat Bozok University Faculty of Medicine, Yozgat, Turkey.&lt;/auth-address&gt;&lt;titles&gt;&lt;title&gt;Appendectomy in Patients with Morbid Obesity: Laparoscopic versus Conventional Technique&lt;/title&gt;&lt;secondary-title&gt;Med Sci Monit&lt;/secondary-title&gt;&lt;/titles&gt;&lt;periodical&gt;&lt;full-title&gt;Med Sci Monit&lt;/full-title&gt;&lt;/periodical&gt;&lt;pages&gt;e928067&lt;/pages&gt;&lt;volume&gt;26&lt;/volume&gt;&lt;edition&gt;20201208&lt;/edition&gt;&lt;keywords&gt;&lt;keyword&gt;Abdomen/surgery&lt;/keyword&gt;&lt;keyword&gt;Adult&lt;/keyword&gt;&lt;keyword&gt;*Appendectomy/adverse effects/methods&lt;/keyword&gt;&lt;keyword&gt;*Appendicitis/complications/surgery&lt;/keyword&gt;&lt;keyword&gt;Female&lt;/keyword&gt;&lt;keyword&gt;Humans&lt;/keyword&gt;&lt;keyword&gt;*Laparoscopy/adverse effects/methods&lt;/keyword&gt;&lt;keyword&gt;Length of Stay/statistics &amp;amp; numerical data&lt;/keyword&gt;&lt;keyword&gt;Male&lt;/keyword&gt;&lt;keyword&gt;*Obesity, Morbid/complications/diagnosis&lt;/keyword&gt;&lt;keyword&gt;Operative Time&lt;/keyword&gt;&lt;keyword&gt;Outcome and Process Assessment, Health Care&lt;/keyword&gt;&lt;keyword&gt;*Postoperative Complications/diagnosis/epidemiology/etiology&lt;/keyword&gt;&lt;keyword&gt;*Surgical Procedures, Operative/adverse effects/methods&lt;/keyword&gt;&lt;/keywords&gt;&lt;dates&gt;&lt;year&gt;2020&lt;/year&gt;&lt;pub-dates&gt;&lt;date&gt;Dec 8&lt;/date&gt;&lt;/pub-dates&gt;&lt;/dates&gt;&lt;isbn&gt;1234-1010 (Print)&amp;#xD;1234-1010&lt;/isbn&gt;&lt;accession-num&gt;33335087&lt;/accession-num&gt;&lt;urls&gt;&lt;/urls&gt;&lt;custom1&gt;Conflicts of interest None.&lt;/custom1&gt;&lt;custom2&gt;PMC7733308&lt;/custom2&gt;&lt;electronic-resource-num&gt;10.12659/msm.928067&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[24]</w:t>
      </w:r>
      <w:r w:rsidRPr="009D1811">
        <w:rPr>
          <w:sz w:val="20"/>
          <w:szCs w:val="20"/>
        </w:rPr>
        <w:fldChar w:fldCharType="end"/>
      </w:r>
      <w:r w:rsidRPr="009D1811">
        <w:rPr>
          <w:sz w:val="20"/>
          <w:szCs w:val="20"/>
        </w:rPr>
        <w:t xml:space="preserve">. </w:t>
      </w:r>
    </w:p>
    <w:p w14:paraId="5F1D54CB"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Intra-abdominal abscess formation represents another important post-operative infectious outcome. Liu et al. </w:t>
      </w:r>
      <w:r w:rsidRPr="009D1811">
        <w:rPr>
          <w:sz w:val="20"/>
          <w:szCs w:val="20"/>
        </w:rPr>
        <w:fldChar w:fldCharType="begin">
          <w:fldData xml:space="preserve">PEVuZE5vdGU+PENpdGU+PEF1dGhvcj5MaXU8L0F1dGhvcj48WWVhcj4yMDI1PC9ZZWFyPjxSZWNO
dW0+ODU8L1JlY051bT48RGlzcGxheVRleHQ+WzVdPC9EaXNwbGF5VGV4dD48cmVjb3JkPjxyZWMt
bnVtYmVyPjg1PC9yZWMtbnVtYmVyPjxmb3JlaWduLWtleXM+PGtleSBhcHA9IkVOIiBkYi1pZD0i
eGVlcHBzejVoNXp4MDdlMmV0NDU5ZTVrNXplZWVhNWF4YXo1IiB0aW1lc3RhbXA9IjE3NjI5MDY4
MDciPjg1PC9rZXk+PC9mb3JlaWduLWtleXM+PHJlZi10eXBlIG5hbWU9IkpvdXJuYWwgQXJ0aWNs
ZSI+MTc8L3JlZi10eXBlPjxjb250cmlidXRvcnM+PGF1dGhvcnM+PGF1dGhvcj5MaXUsIEwuPC9h
dXRob3I+PGF1dGhvcj5GZW5nLCBXLjwvYXV0aG9yPjxhdXRob3I+WXUsIEsuPC9hdXRob3I+PGF1
dGhvcj5DYW8sIEMuPC9hdXRob3I+PGF1dGhvcj5RaWFuZywgRy48L2F1dGhvcj48L2F1dGhvcnM+
PC9jb250cmlidXRvcnM+PGF1dGgtYWRkcmVzcz5EZXBhcnRtZW50IG9mIEdlbmVyYWwgU3VyZ2Vy
eSwgTmFuamluZyBKaWFuZ2JlaSBIb3NwaXRhbCwgTmFudG9uZyBVbml2ZXJzaXR5IFhpbmdsaW4g
Q29sbGVnZSwgTm8uIDU1MiBHZWd1YW4gUm9hZCwgTGl1aGUgRGlzdHJpY3QsIE5hbmppbmcsIDIx
MDA0OCwgSmlhbmdzdSwgQ2hpbmEuJiN4RDtEZXBhcnRtZW50IG9mIEdlbmVyYWwgU3VyZ2VyeSwg
TmFuamluZyBKaWFuZ2JlaSBIb3NwaXRhbCwgTmFudG9uZyBVbml2ZXJzaXR5IFhpbmdsaW4gQ29s
bGVnZSwgTm8uIDU1MiBHZWd1YW4gUm9hZCwgTGl1aGUgRGlzdHJpY3QsIE5hbmppbmcsIDIxMDA0
OCwgSmlhbmdzdSwgQ2hpbmEuIEd1YW5naHVpUWlhbmc3MTZAMTYzLmNvbS48L2F1dGgtYWRkcmVz
cz48dGl0bGVzPjx0aXRsZT5SaXNrIGZhY3RvcnMgb2YgYWJkb21pbmFsIGFic2Nlc3MgYWZ0ZXIg
bGFwYXJvc2NvcGljIGFwcGVuZGVjdG9teTwvdGl0bGU+PHNlY29uZGFyeS10aXRsZT5CTUMgU3Vy
Zzwvc2Vjb25kYXJ5LXRpdGxlPjwvdGl0bGVzPjxwZXJpb2RpY2FsPjxmdWxsLXRpdGxlPkJNQyBT
dXJnPC9mdWxsLXRpdGxlPjwvcGVyaW9kaWNhbD48cGFnZXM+NDgyPC9wYWdlcz48dm9sdW1lPjI1
PC92b2x1bWU+PG51bWJlcj4xPC9udW1iZXI+PGVkaXRpb24+MjAyNTEwMTU8L2VkaXRpb24+PGtl
eXdvcmRzPjxrZXl3b3JkPkh1bWFuczwva2V5d29yZD48a2V5d29yZD4qQXBwZW5kZWN0b215L2Fk
dmVyc2UgZWZmZWN0cy9tZXRob2RzPC9rZXl3b3JkPjxrZXl3b3JkPipBYmRvbWluYWwgQWJzY2Vz
cy9ldGlvbG9neS9lcGlkZW1pb2xvZ3k8L2tleXdvcmQ+PGtleXdvcmQ+KkxhcGFyb3Njb3B5L2Fk
dmVyc2UgZWZmZWN0czwva2V5d29yZD48a2V5d29yZD5NYWxlPC9rZXl3b3JkPjxrZXl3b3JkPlJp
c2sgRmFjdG9yczwva2V5d29yZD48a2V5d29yZD5GZW1hbGU8L2tleXdvcmQ+PGtleXdvcmQ+UmV0
cm9zcGVjdGl2ZSBTdHVkaWVzPC9rZXl3b3JkPjxrZXl3b3JkPkFkdWx0PC9rZXl3b3JkPjxrZXl3
b3JkPk1pZGRsZSBBZ2VkPC9rZXl3b3JkPjxrZXl3b3JkPipQb3N0b3BlcmF0aXZlIENvbXBsaWNh
dGlvbnMvZXRpb2xvZ3kvZXBpZGVtaW9sb2d5PC9rZXl3b3JkPjxrZXl3b3JkPk9wZXJhdGl2ZSBU
aW1lPC9rZXl3b3JkPjxrZXl3b3JkPkFkb2xlc2NlbnQ8L2tleXdvcmQ+PGtleXdvcmQ+WW91bmcg
QWR1bHQ8L2tleXdvcmQ+PGtleXdvcmQ+KkFwcGVuZGljaXRpcy9zdXJnZXJ5PC9rZXl3b3JkPjxr
ZXl3b3JkPlJPQyBDdXJ2ZTwva2V5d29yZD48a2V5d29yZD5BYmRvbWluYWwgYWJzY2Vzczwva2V5
d29yZD48a2V5d29yZD5MYXBhcm9zY29waWMgYXBwZW5kZWN0b215PC9rZXl3b3JkPjxrZXl3b3Jk
PlJpc2sgZmFjdG9yPC9rZXl3b3JkPjwva2V5d29yZHM+PGRhdGVzPjx5ZWFyPjIwMjU8L3llYXI+
PHB1Yi1kYXRlcz48ZGF0ZT5PY3QgMTU8L2RhdGU+PC9wdWItZGF0ZXM+PC9kYXRlcz48aXNibj4x
NDcxLTI0ODI8L2lzYm4+PGFjY2Vzc2lvbi1udW0+NDEwOTQ0NjI8L2FjY2Vzc2lvbi1udW0+PHVy
bHM+PC91cmxzPjxjdXN0b20xPkRlY2xhcmF0aW9ucy4gRXRoaWNzIGFwcHJvdmFsIGFuZCBjb25z
ZW50IHRvIHBhcnRpY2lwYXRlOiBBbGwgcHJvY2VkdXJlcyBwZXJmb3JtZWQgaW4gc3R1ZGllcyBp
bnZvbHZpbmcgaHVtYW4gcGFydGljaXBhbnRzIHdlcmUgaW4gYWNjb3JkYW5jZSB3aXRoIHRoZSAx
OTY0IEhlbHNpbmtpIGRlY2xhcmF0aW9uIGFuZCBpdHMgbGF0ZXIgYW1lbmRtZW50cyBvciBjb21w
YXJhYmxlIGV0aGljYWwgc3RhbmRhcmRzLiBUaGlzIHN0dWR5IGlzIGFwcHJvdmVkIGJ5IHRoZSBF
dGhpY3MgQ29tbWl0dGVlIG9mIE1lZGljYWwgRXRoaWNzIENvbW1pdHRlZSBvZiBOYW5qaW5nIEpp
YW5nYmVpIEhvc3BpdGFsIFsyMDI0MDIyXS4gQ29uc2VudCBmb3IgcHVibGljYXRpb246IEluZm9y
bWVkIGNvbnNlbnQgd2FzIG9idGFpbmVkIGZyb20gYWxsIGluZGl2aWR1YWwgcGFydGljaXBhbnRz
IGluY2x1ZGVkIGluIHRoZSBzdHVkeS4gQ29tcGV0aW5nIGludGVyZXN0czogVGhlIGF1dGhvcnMg
ZGVjbGFyZSBubyBjb21wZXRpbmcgaW50ZXJlc3RzLjwvY3VzdG9tMT48Y3VzdG9tMj5QTUMxMjUy
MzE3ODwvY3VzdG9tMj48ZWxlY3Ryb25pYy1yZXNvdXJjZS1udW0+MTAuMTE4Ni9zMTI4OTMtMDI1
LTAzMjQxLTk8L2VsZWN0cm9uaWMtcmVzb3VyY2UtbnVtPjxyZW1vdGUtZGF0YWJhc2UtcHJvdmlk
ZXI+TkxNPC9yZW1vdGUtZGF0YWJhc2UtcHJvdmlkZXI+PGxhbmd1YWdlPmVuZzwvbGFuZ3VhZ2U+
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PEVuZE5vdGU+PENpdGU+PEF1dGhvcj5MaXU8L0F1dGhvcj48WWVhcj4yMDI1PC9ZZWFyPjxSZWNO
dW0+ODU8L1JlY051bT48RGlzcGxheVRleHQ+WzVdPC9EaXNwbGF5VGV4dD48cmVjb3JkPjxyZWMt
bnVtYmVyPjg1PC9yZWMtbnVtYmVyPjxmb3JlaWduLWtleXM+PGtleSBhcHA9IkVOIiBkYi1pZD0i
eGVlcHBzejVoNXp4MDdlMmV0NDU5ZTVrNXplZWVhNWF4YXo1IiB0aW1lc3RhbXA9IjE3NjI5MDY4
MDciPjg1PC9rZXk+PC9mb3JlaWduLWtleXM+PHJlZi10eXBlIG5hbWU9IkpvdXJuYWwgQXJ0aWNs
ZSI+MTc8L3JlZi10eXBlPjxjb250cmlidXRvcnM+PGF1dGhvcnM+PGF1dGhvcj5MaXUsIEwuPC9h
dXRob3I+PGF1dGhvcj5GZW5nLCBXLjwvYXV0aG9yPjxhdXRob3I+WXUsIEsuPC9hdXRob3I+PGF1
dGhvcj5DYW8sIEMuPC9hdXRob3I+PGF1dGhvcj5RaWFuZywgRy48L2F1dGhvcj48L2F1dGhvcnM+
PC9jb250cmlidXRvcnM+PGF1dGgtYWRkcmVzcz5EZXBhcnRtZW50IG9mIEdlbmVyYWwgU3VyZ2Vy
eSwgTmFuamluZyBKaWFuZ2JlaSBIb3NwaXRhbCwgTmFudG9uZyBVbml2ZXJzaXR5IFhpbmdsaW4g
Q29sbGVnZSwgTm8uIDU1MiBHZWd1YW4gUm9hZCwgTGl1aGUgRGlzdHJpY3QsIE5hbmppbmcsIDIx
MDA0OCwgSmlhbmdzdSwgQ2hpbmEuJiN4RDtEZXBhcnRtZW50IG9mIEdlbmVyYWwgU3VyZ2VyeSwg
TmFuamluZyBKaWFuZ2JlaSBIb3NwaXRhbCwgTmFudG9uZyBVbml2ZXJzaXR5IFhpbmdsaW4gQ29s
bGVnZSwgTm8uIDU1MiBHZWd1YW4gUm9hZCwgTGl1aGUgRGlzdHJpY3QsIE5hbmppbmcsIDIxMDA0
OCwgSmlhbmdzdSwgQ2hpbmEuIEd1YW5naHVpUWlhbmc3MTZAMTYzLmNvbS48L2F1dGgtYWRkcmVz
cz48dGl0bGVzPjx0aXRsZT5SaXNrIGZhY3RvcnMgb2YgYWJkb21pbmFsIGFic2Nlc3MgYWZ0ZXIg
bGFwYXJvc2NvcGljIGFwcGVuZGVjdG9teTwvdGl0bGU+PHNlY29uZGFyeS10aXRsZT5CTUMgU3Vy
Zzwvc2Vjb25kYXJ5LXRpdGxlPjwvdGl0bGVzPjxwZXJpb2RpY2FsPjxmdWxsLXRpdGxlPkJNQyBT
dXJnPC9mdWxsLXRpdGxlPjwvcGVyaW9kaWNhbD48cGFnZXM+NDgyPC9wYWdlcz48dm9sdW1lPjI1
PC92b2x1bWU+PG51bWJlcj4xPC9udW1iZXI+PGVkaXRpb24+MjAyNTEwMTU8L2VkaXRpb24+PGtl
eXdvcmRzPjxrZXl3b3JkPkh1bWFuczwva2V5d29yZD48a2V5d29yZD4qQXBwZW5kZWN0b215L2Fk
dmVyc2UgZWZmZWN0cy9tZXRob2RzPC9rZXl3b3JkPjxrZXl3b3JkPipBYmRvbWluYWwgQWJzY2Vz
cy9ldGlvbG9neS9lcGlkZW1pb2xvZ3k8L2tleXdvcmQ+PGtleXdvcmQ+KkxhcGFyb3Njb3B5L2Fk
dmVyc2UgZWZmZWN0czwva2V5d29yZD48a2V5d29yZD5NYWxlPC9rZXl3b3JkPjxrZXl3b3JkPlJp
c2sgRmFjdG9yczwva2V5d29yZD48a2V5d29yZD5GZW1hbGU8L2tleXdvcmQ+PGtleXdvcmQ+UmV0
cm9zcGVjdGl2ZSBTdHVkaWVzPC9rZXl3b3JkPjxrZXl3b3JkPkFkdWx0PC9rZXl3b3JkPjxrZXl3
b3JkPk1pZGRsZSBBZ2VkPC9rZXl3b3JkPjxrZXl3b3JkPipQb3N0b3BlcmF0aXZlIENvbXBsaWNh
dGlvbnMvZXRpb2xvZ3kvZXBpZGVtaW9sb2d5PC9rZXl3b3JkPjxrZXl3b3JkPk9wZXJhdGl2ZSBU
aW1lPC9rZXl3b3JkPjxrZXl3b3JkPkFkb2xlc2NlbnQ8L2tleXdvcmQ+PGtleXdvcmQ+WW91bmcg
QWR1bHQ8L2tleXdvcmQ+PGtleXdvcmQ+KkFwcGVuZGljaXRpcy9zdXJnZXJ5PC9rZXl3b3JkPjxr
ZXl3b3JkPlJPQyBDdXJ2ZTwva2V5d29yZD48a2V5d29yZD5BYmRvbWluYWwgYWJzY2Vzczwva2V5
d29yZD48a2V5d29yZD5MYXBhcm9zY29waWMgYXBwZW5kZWN0b215PC9rZXl3b3JkPjxrZXl3b3Jk
PlJpc2sgZmFjdG9yPC9rZXl3b3JkPjwva2V5d29yZHM+PGRhdGVzPjx5ZWFyPjIwMjU8L3llYXI+
PHB1Yi1kYXRlcz48ZGF0ZT5PY3QgMTU8L2RhdGU+PC9wdWItZGF0ZXM+PC9kYXRlcz48aXNibj4x
NDcxLTI0ODI8L2lzYm4+PGFjY2Vzc2lvbi1udW0+NDEwOTQ0NjI8L2FjY2Vzc2lvbi1udW0+PHVy
bHM+PC91cmxzPjxjdXN0b20xPkRlY2xhcmF0aW9ucy4gRXRoaWNzIGFwcHJvdmFsIGFuZCBjb25z
ZW50IHRvIHBhcnRpY2lwYXRlOiBBbGwgcHJvY2VkdXJlcyBwZXJmb3JtZWQgaW4gc3R1ZGllcyBp
bnZvbHZpbmcgaHVtYW4gcGFydGljaXBhbnRzIHdlcmUgaW4gYWNjb3JkYW5jZSB3aXRoIHRoZSAx
OTY0IEhlbHNpbmtpIGRlY2xhcmF0aW9uIGFuZCBpdHMgbGF0ZXIgYW1lbmRtZW50cyBvciBjb21w
YXJhYmxlIGV0aGljYWwgc3RhbmRhcmRzLiBUaGlzIHN0dWR5IGlzIGFwcHJvdmVkIGJ5IHRoZSBF
dGhpY3MgQ29tbWl0dGVlIG9mIE1lZGljYWwgRXRoaWNzIENvbW1pdHRlZSBvZiBOYW5qaW5nIEpp
YW5nYmVpIEhvc3BpdGFsIFsyMDI0MDIyXS4gQ29uc2VudCBmb3IgcHVibGljYXRpb246IEluZm9y
bWVkIGNvbnNlbnQgd2FzIG9idGFpbmVkIGZyb20gYWxsIGluZGl2aWR1YWwgcGFydGljaXBhbnRz
IGluY2x1ZGVkIGluIHRoZSBzdHVkeS4gQ29tcGV0aW5nIGludGVyZXN0czogVGhlIGF1dGhvcnMg
ZGVjbGFyZSBubyBjb21wZXRpbmcgaW50ZXJlc3RzLjwvY3VzdG9tMT48Y3VzdG9tMj5QTUMxMjUy
MzE3ODwvY3VzdG9tMj48ZWxlY3Ryb25pYy1yZXNvdXJjZS1udW0+MTAuMTE4Ni9zMTI4OTMtMDI1
LTAzMjQxLTk8L2VsZWN0cm9uaWMtcmVzb3VyY2UtbnVtPjxyZW1vdGUtZGF0YWJhc2UtcHJvdmlk
ZXI+TkxNPC9yZW1vdGUtZGF0YWJhc2UtcHJvdmlkZXI+PGxhbmd1YWdlPmVuZzwvbGFuZ3VhZ2U+
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w:t>
      </w:r>
      <w:r w:rsidRPr="009D1811">
        <w:rPr>
          <w:sz w:val="20"/>
          <w:szCs w:val="20"/>
        </w:rPr>
        <w:fldChar w:fldCharType="end"/>
      </w:r>
      <w:r w:rsidRPr="009D1811">
        <w:rPr>
          <w:sz w:val="20"/>
          <w:szCs w:val="20"/>
        </w:rPr>
        <w:t xml:space="preserve"> identified appendiceal perforation and prolonged operative time as independent risk factors for postoperative intra-abdominal abscess formation following LA </w:t>
      </w:r>
      <w:r w:rsidRPr="009D1811">
        <w:rPr>
          <w:sz w:val="20"/>
          <w:szCs w:val="20"/>
        </w:rPr>
        <w:fldChar w:fldCharType="begin">
          <w:fldData xml:space="preserve">PEVuZE5vdGU+PENpdGU+PEF1dGhvcj5MaXU8L0F1dGhvcj48WWVhcj4yMDI1PC9ZZWFyPjxSZWNO
dW0+ODU8L1JlY051bT48RGlzcGxheVRleHQ+WzVdPC9EaXNwbGF5VGV4dD48cmVjb3JkPjxyZWMt
bnVtYmVyPjg1PC9yZWMtbnVtYmVyPjxmb3JlaWduLWtleXM+PGtleSBhcHA9IkVOIiBkYi1pZD0i
eGVlcHBzejVoNXp4MDdlMmV0NDU5ZTVrNXplZWVhNWF4YXo1IiB0aW1lc3RhbXA9IjE3NjI5MDY4
MDciPjg1PC9rZXk+PC9mb3JlaWduLWtleXM+PHJlZi10eXBlIG5hbWU9IkpvdXJuYWwgQXJ0aWNs
ZSI+MTc8L3JlZi10eXBlPjxjb250cmlidXRvcnM+PGF1dGhvcnM+PGF1dGhvcj5MaXUsIEwuPC9h
dXRob3I+PGF1dGhvcj5GZW5nLCBXLjwvYXV0aG9yPjxhdXRob3I+WXUsIEsuPC9hdXRob3I+PGF1
dGhvcj5DYW8sIEMuPC9hdXRob3I+PGF1dGhvcj5RaWFuZywgRy48L2F1dGhvcj48L2F1dGhvcnM+
PC9jb250cmlidXRvcnM+PGF1dGgtYWRkcmVzcz5EZXBhcnRtZW50IG9mIEdlbmVyYWwgU3VyZ2Vy
eSwgTmFuamluZyBKaWFuZ2JlaSBIb3NwaXRhbCwgTmFudG9uZyBVbml2ZXJzaXR5IFhpbmdsaW4g
Q29sbGVnZSwgTm8uIDU1MiBHZWd1YW4gUm9hZCwgTGl1aGUgRGlzdHJpY3QsIE5hbmppbmcsIDIx
MDA0OCwgSmlhbmdzdSwgQ2hpbmEuJiN4RDtEZXBhcnRtZW50IG9mIEdlbmVyYWwgU3VyZ2VyeSwg
TmFuamluZyBKaWFuZ2JlaSBIb3NwaXRhbCwgTmFudG9uZyBVbml2ZXJzaXR5IFhpbmdsaW4gQ29s
bGVnZSwgTm8uIDU1MiBHZWd1YW4gUm9hZCwgTGl1aGUgRGlzdHJpY3QsIE5hbmppbmcsIDIxMDA0
OCwgSmlhbmdzdSwgQ2hpbmEuIEd1YW5naHVpUWlhbmc3MTZAMTYzLmNvbS48L2F1dGgtYWRkcmVz
cz48dGl0bGVzPjx0aXRsZT5SaXNrIGZhY3RvcnMgb2YgYWJkb21pbmFsIGFic2Nlc3MgYWZ0ZXIg
bGFwYXJvc2NvcGljIGFwcGVuZGVjdG9teTwvdGl0bGU+PHNlY29uZGFyeS10aXRsZT5CTUMgU3Vy
Zzwvc2Vjb25kYXJ5LXRpdGxlPjwvdGl0bGVzPjxwZXJpb2RpY2FsPjxmdWxsLXRpdGxlPkJNQyBT
dXJnPC9mdWxsLXRpdGxlPjwvcGVyaW9kaWNhbD48cGFnZXM+NDgyPC9wYWdlcz48dm9sdW1lPjI1
PC92b2x1bWU+PG51bWJlcj4xPC9udW1iZXI+PGVkaXRpb24+MjAyNTEwMTU8L2VkaXRpb24+PGtl
eXdvcmRzPjxrZXl3b3JkPkh1bWFuczwva2V5d29yZD48a2V5d29yZD4qQXBwZW5kZWN0b215L2Fk
dmVyc2UgZWZmZWN0cy9tZXRob2RzPC9rZXl3b3JkPjxrZXl3b3JkPipBYmRvbWluYWwgQWJzY2Vz
cy9ldGlvbG9neS9lcGlkZW1pb2xvZ3k8L2tleXdvcmQ+PGtleXdvcmQ+KkxhcGFyb3Njb3B5L2Fk
dmVyc2UgZWZmZWN0czwva2V5d29yZD48a2V5d29yZD5NYWxlPC9rZXl3b3JkPjxrZXl3b3JkPlJp
c2sgRmFjdG9yczwva2V5d29yZD48a2V5d29yZD5GZW1hbGU8L2tleXdvcmQ+PGtleXdvcmQ+UmV0
cm9zcGVjdGl2ZSBTdHVkaWVzPC9rZXl3b3JkPjxrZXl3b3JkPkFkdWx0PC9rZXl3b3JkPjxrZXl3
b3JkPk1pZGRsZSBBZ2VkPC9rZXl3b3JkPjxrZXl3b3JkPipQb3N0b3BlcmF0aXZlIENvbXBsaWNh
dGlvbnMvZXRpb2xvZ3kvZXBpZGVtaW9sb2d5PC9rZXl3b3JkPjxrZXl3b3JkPk9wZXJhdGl2ZSBU
aW1lPC9rZXl3b3JkPjxrZXl3b3JkPkFkb2xlc2NlbnQ8L2tleXdvcmQ+PGtleXdvcmQ+WW91bmcg
QWR1bHQ8L2tleXdvcmQ+PGtleXdvcmQ+KkFwcGVuZGljaXRpcy9zdXJnZXJ5PC9rZXl3b3JkPjxr
ZXl3b3JkPlJPQyBDdXJ2ZTwva2V5d29yZD48a2V5d29yZD5BYmRvbWluYWwgYWJzY2Vzczwva2V5
d29yZD48a2V5d29yZD5MYXBhcm9zY29waWMgYXBwZW5kZWN0b215PC9rZXl3b3JkPjxrZXl3b3Jk
PlJpc2sgZmFjdG9yPC9rZXl3b3JkPjwva2V5d29yZHM+PGRhdGVzPjx5ZWFyPjIwMjU8L3llYXI+
PHB1Yi1kYXRlcz48ZGF0ZT5PY3QgMTU8L2RhdGU+PC9wdWItZGF0ZXM+PC9kYXRlcz48aXNibj4x
NDcxLTI0ODI8L2lzYm4+PGFjY2Vzc2lvbi1udW0+NDEwOTQ0NjI8L2FjY2Vzc2lvbi1udW0+PHVy
bHM+PC91cmxzPjxjdXN0b20xPkRlY2xhcmF0aW9ucy4gRXRoaWNzIGFwcHJvdmFsIGFuZCBjb25z
ZW50IHRvIHBhcnRpY2lwYXRlOiBBbGwgcHJvY2VkdXJlcyBwZXJmb3JtZWQgaW4gc3R1ZGllcyBp
bnZvbHZpbmcgaHVtYW4gcGFydGljaXBhbnRzIHdlcmUgaW4gYWNjb3JkYW5jZSB3aXRoIHRoZSAx
OTY0IEhlbHNpbmtpIGRlY2xhcmF0aW9uIGFuZCBpdHMgbGF0ZXIgYW1lbmRtZW50cyBvciBjb21w
YXJhYmxlIGV0aGljYWwgc3RhbmRhcmRzLiBUaGlzIHN0dWR5IGlzIGFwcHJvdmVkIGJ5IHRoZSBF
dGhpY3MgQ29tbWl0dGVlIG9mIE1lZGljYWwgRXRoaWNzIENvbW1pdHRlZSBvZiBOYW5qaW5nIEpp
YW5nYmVpIEhvc3BpdGFsIFsyMDI0MDIyXS4gQ29uc2VudCBmb3IgcHVibGljYXRpb246IEluZm9y
bWVkIGNvbnNlbnQgd2FzIG9idGFpbmVkIGZyb20gYWxsIGluZGl2aWR1YWwgcGFydGljaXBhbnRz
IGluY2x1ZGVkIGluIHRoZSBzdHVkeS4gQ29tcGV0aW5nIGludGVyZXN0czogVGhlIGF1dGhvcnMg
ZGVjbGFyZSBubyBjb21wZXRpbmcgaW50ZXJlc3RzLjwvY3VzdG9tMT48Y3VzdG9tMj5QTUMxMjUy
MzE3ODwvY3VzdG9tMj48ZWxlY3Ryb25pYy1yZXNvdXJjZS1udW0+MTAuMTE4Ni9zMTI4OTMtMDI1
LTAzMjQxLTk8L2VsZWN0cm9uaWMtcmVzb3VyY2UtbnVtPjxyZW1vdGUtZGF0YWJhc2UtcHJvdmlk
ZXI+TkxNPC9yZW1vdGUtZGF0YWJhc2UtcHJvdmlkZXI+PGxhbmd1YWdlPmVuZzwvbGFuZ3VhZ2U+
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PEVuZE5vdGU+PENpdGU+PEF1dGhvcj5MaXU8L0F1dGhvcj48WWVhcj4yMDI1PC9ZZWFyPjxSZWNO
dW0+ODU8L1JlY051bT48RGlzcGxheVRleHQ+WzVdPC9EaXNwbGF5VGV4dD48cmVjb3JkPjxyZWMt
bnVtYmVyPjg1PC9yZWMtbnVtYmVyPjxmb3JlaWduLWtleXM+PGtleSBhcHA9IkVOIiBkYi1pZD0i
eGVlcHBzejVoNXp4MDdlMmV0NDU5ZTVrNXplZWVhNWF4YXo1IiB0aW1lc3RhbXA9IjE3NjI5MDY4
MDciPjg1PC9rZXk+PC9mb3JlaWduLWtleXM+PHJlZi10eXBlIG5hbWU9IkpvdXJuYWwgQXJ0aWNs
ZSI+MTc8L3JlZi10eXBlPjxjb250cmlidXRvcnM+PGF1dGhvcnM+PGF1dGhvcj5MaXUsIEwuPC9h
dXRob3I+PGF1dGhvcj5GZW5nLCBXLjwvYXV0aG9yPjxhdXRob3I+WXUsIEsuPC9hdXRob3I+PGF1
dGhvcj5DYW8sIEMuPC9hdXRob3I+PGF1dGhvcj5RaWFuZywgRy48L2F1dGhvcj48L2F1dGhvcnM+
PC9jb250cmlidXRvcnM+PGF1dGgtYWRkcmVzcz5EZXBhcnRtZW50IG9mIEdlbmVyYWwgU3VyZ2Vy
eSwgTmFuamluZyBKaWFuZ2JlaSBIb3NwaXRhbCwgTmFudG9uZyBVbml2ZXJzaXR5IFhpbmdsaW4g
Q29sbGVnZSwgTm8uIDU1MiBHZWd1YW4gUm9hZCwgTGl1aGUgRGlzdHJpY3QsIE5hbmppbmcsIDIx
MDA0OCwgSmlhbmdzdSwgQ2hpbmEuJiN4RDtEZXBhcnRtZW50IG9mIEdlbmVyYWwgU3VyZ2VyeSwg
TmFuamluZyBKaWFuZ2JlaSBIb3NwaXRhbCwgTmFudG9uZyBVbml2ZXJzaXR5IFhpbmdsaW4gQ29s
bGVnZSwgTm8uIDU1MiBHZWd1YW4gUm9hZCwgTGl1aGUgRGlzdHJpY3QsIE5hbmppbmcsIDIxMDA0
OCwgSmlhbmdzdSwgQ2hpbmEuIEd1YW5naHVpUWlhbmc3MTZAMTYzLmNvbS48L2F1dGgtYWRkcmVz
cz48dGl0bGVzPjx0aXRsZT5SaXNrIGZhY3RvcnMgb2YgYWJkb21pbmFsIGFic2Nlc3MgYWZ0ZXIg
bGFwYXJvc2NvcGljIGFwcGVuZGVjdG9teTwvdGl0bGU+PHNlY29uZGFyeS10aXRsZT5CTUMgU3Vy
Zzwvc2Vjb25kYXJ5LXRpdGxlPjwvdGl0bGVzPjxwZXJpb2RpY2FsPjxmdWxsLXRpdGxlPkJNQyBT
dXJnPC9mdWxsLXRpdGxlPjwvcGVyaW9kaWNhbD48cGFnZXM+NDgyPC9wYWdlcz48dm9sdW1lPjI1
PC92b2x1bWU+PG51bWJlcj4xPC9udW1iZXI+PGVkaXRpb24+MjAyNTEwMTU8L2VkaXRpb24+PGtl
eXdvcmRzPjxrZXl3b3JkPkh1bWFuczwva2V5d29yZD48a2V5d29yZD4qQXBwZW5kZWN0b215L2Fk
dmVyc2UgZWZmZWN0cy9tZXRob2RzPC9rZXl3b3JkPjxrZXl3b3JkPipBYmRvbWluYWwgQWJzY2Vz
cy9ldGlvbG9neS9lcGlkZW1pb2xvZ3k8L2tleXdvcmQ+PGtleXdvcmQ+KkxhcGFyb3Njb3B5L2Fk
dmVyc2UgZWZmZWN0czwva2V5d29yZD48a2V5d29yZD5NYWxlPC9rZXl3b3JkPjxrZXl3b3JkPlJp
c2sgRmFjdG9yczwva2V5d29yZD48a2V5d29yZD5GZW1hbGU8L2tleXdvcmQ+PGtleXdvcmQ+UmV0
cm9zcGVjdGl2ZSBTdHVkaWVzPC9rZXl3b3JkPjxrZXl3b3JkPkFkdWx0PC9rZXl3b3JkPjxrZXl3
b3JkPk1pZGRsZSBBZ2VkPC9rZXl3b3JkPjxrZXl3b3JkPipQb3N0b3BlcmF0aXZlIENvbXBsaWNh
dGlvbnMvZXRpb2xvZ3kvZXBpZGVtaW9sb2d5PC9rZXl3b3JkPjxrZXl3b3JkPk9wZXJhdGl2ZSBU
aW1lPC9rZXl3b3JkPjxrZXl3b3JkPkFkb2xlc2NlbnQ8L2tleXdvcmQ+PGtleXdvcmQ+WW91bmcg
QWR1bHQ8L2tleXdvcmQ+PGtleXdvcmQ+KkFwcGVuZGljaXRpcy9zdXJnZXJ5PC9rZXl3b3JkPjxr
ZXl3b3JkPlJPQyBDdXJ2ZTwva2V5d29yZD48a2V5d29yZD5BYmRvbWluYWwgYWJzY2Vzczwva2V5
d29yZD48a2V5d29yZD5MYXBhcm9zY29waWMgYXBwZW5kZWN0b215PC9rZXl3b3JkPjxrZXl3b3Jk
PlJpc2sgZmFjdG9yPC9rZXl3b3JkPjwva2V5d29yZHM+PGRhdGVzPjx5ZWFyPjIwMjU8L3llYXI+
PHB1Yi1kYXRlcz48ZGF0ZT5PY3QgMTU8L2RhdGU+PC9wdWItZGF0ZXM+PC9kYXRlcz48aXNibj4x
NDcxLTI0ODI8L2lzYm4+PGFjY2Vzc2lvbi1udW0+NDEwOTQ0NjI8L2FjY2Vzc2lvbi1udW0+PHVy
bHM+PC91cmxzPjxjdXN0b20xPkRlY2xhcmF0aW9ucy4gRXRoaWNzIGFwcHJvdmFsIGFuZCBjb25z
ZW50IHRvIHBhcnRpY2lwYXRlOiBBbGwgcHJvY2VkdXJlcyBwZXJmb3JtZWQgaW4gc3R1ZGllcyBp
bnZvbHZpbmcgaHVtYW4gcGFydGljaXBhbnRzIHdlcmUgaW4gYWNjb3JkYW5jZSB3aXRoIHRoZSAx
OTY0IEhlbHNpbmtpIGRlY2xhcmF0aW9uIGFuZCBpdHMgbGF0ZXIgYW1lbmRtZW50cyBvciBjb21w
YXJhYmxlIGV0aGljYWwgc3RhbmRhcmRzLiBUaGlzIHN0dWR5IGlzIGFwcHJvdmVkIGJ5IHRoZSBF
dGhpY3MgQ29tbWl0dGVlIG9mIE1lZGljYWwgRXRoaWNzIENvbW1pdHRlZSBvZiBOYW5qaW5nIEpp
YW5nYmVpIEhvc3BpdGFsIFsyMDI0MDIyXS4gQ29uc2VudCBmb3IgcHVibGljYXRpb246IEluZm9y
bWVkIGNvbnNlbnQgd2FzIG9idGFpbmVkIGZyb20gYWxsIGluZGl2aWR1YWwgcGFydGljaXBhbnRz
IGluY2x1ZGVkIGluIHRoZSBzdHVkeS4gQ29tcGV0aW5nIGludGVyZXN0czogVGhlIGF1dGhvcnMg
ZGVjbGFyZSBubyBjb21wZXRpbmcgaW50ZXJlc3RzLjwvY3VzdG9tMT48Y3VzdG9tMj5QTUMxMjUy
MzE3ODwvY3VzdG9tMj48ZWxlY3Ryb25pYy1yZXNvdXJjZS1udW0+MTAuMTE4Ni9zMTI4OTMtMDI1
LTAzMjQxLTk8L2VsZWN0cm9uaWMtcmVzb3VyY2UtbnVtPjxyZW1vdGUtZGF0YWJhc2UtcHJvdmlk
ZXI+TkxNPC9yZW1vdGUtZGF0YWJhc2UtcHJvdmlkZXI+PGxhbmd1YWdlPmVuZzwvbGFuZ3VhZ2U+
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w:t>
      </w:r>
      <w:r w:rsidRPr="009D1811">
        <w:rPr>
          <w:sz w:val="20"/>
          <w:szCs w:val="20"/>
        </w:rPr>
        <w:fldChar w:fldCharType="end"/>
      </w:r>
      <w:r w:rsidRPr="009D1811">
        <w:rPr>
          <w:sz w:val="20"/>
          <w:szCs w:val="20"/>
        </w:rPr>
        <w:t xml:space="preserve">. Despite these risks, the authors emphasized that enhanced visualization and reduced surgical trauma associated with laparoscopy contribute to overall improved postoperative outcomes </w:t>
      </w:r>
      <w:r w:rsidRPr="009D1811">
        <w:rPr>
          <w:sz w:val="20"/>
          <w:szCs w:val="20"/>
        </w:rPr>
        <w:fldChar w:fldCharType="begin">
          <w:fldData xml:space="preserve">PEVuZE5vdGU+PENpdGU+PEF1dGhvcj5MaXU8L0F1dGhvcj48WWVhcj4yMDI1PC9ZZWFyPjxSZWNO
dW0+ODU8L1JlY051bT48RGlzcGxheVRleHQ+WzVdPC9EaXNwbGF5VGV4dD48cmVjb3JkPjxyZWMt
bnVtYmVyPjg1PC9yZWMtbnVtYmVyPjxmb3JlaWduLWtleXM+PGtleSBhcHA9IkVOIiBkYi1pZD0i
eGVlcHBzejVoNXp4MDdlMmV0NDU5ZTVrNXplZWVhNWF4YXo1IiB0aW1lc3RhbXA9IjE3NjI5MDY4
MDciPjg1PC9rZXk+PC9mb3JlaWduLWtleXM+PHJlZi10eXBlIG5hbWU9IkpvdXJuYWwgQXJ0aWNs
ZSI+MTc8L3JlZi10eXBlPjxjb250cmlidXRvcnM+PGF1dGhvcnM+PGF1dGhvcj5MaXUsIEwuPC9h
dXRob3I+PGF1dGhvcj5GZW5nLCBXLjwvYXV0aG9yPjxhdXRob3I+WXUsIEsuPC9hdXRob3I+PGF1
dGhvcj5DYW8sIEMuPC9hdXRob3I+PGF1dGhvcj5RaWFuZywgRy48L2F1dGhvcj48L2F1dGhvcnM+
PC9jb250cmlidXRvcnM+PGF1dGgtYWRkcmVzcz5EZXBhcnRtZW50IG9mIEdlbmVyYWwgU3VyZ2Vy
eSwgTmFuamluZyBKaWFuZ2JlaSBIb3NwaXRhbCwgTmFudG9uZyBVbml2ZXJzaXR5IFhpbmdsaW4g
Q29sbGVnZSwgTm8uIDU1MiBHZWd1YW4gUm9hZCwgTGl1aGUgRGlzdHJpY3QsIE5hbmppbmcsIDIx
MDA0OCwgSmlhbmdzdSwgQ2hpbmEuJiN4RDtEZXBhcnRtZW50IG9mIEdlbmVyYWwgU3VyZ2VyeSwg
TmFuamluZyBKaWFuZ2JlaSBIb3NwaXRhbCwgTmFudG9uZyBVbml2ZXJzaXR5IFhpbmdsaW4gQ29s
bGVnZSwgTm8uIDU1MiBHZWd1YW4gUm9hZCwgTGl1aGUgRGlzdHJpY3QsIE5hbmppbmcsIDIxMDA0
OCwgSmlhbmdzdSwgQ2hpbmEuIEd1YW5naHVpUWlhbmc3MTZAMTYzLmNvbS48L2F1dGgtYWRkcmVz
cz48dGl0bGVzPjx0aXRsZT5SaXNrIGZhY3RvcnMgb2YgYWJkb21pbmFsIGFic2Nlc3MgYWZ0ZXIg
bGFwYXJvc2NvcGljIGFwcGVuZGVjdG9teTwvdGl0bGU+PHNlY29uZGFyeS10aXRsZT5CTUMgU3Vy
Zzwvc2Vjb25kYXJ5LXRpdGxlPjwvdGl0bGVzPjxwZXJpb2RpY2FsPjxmdWxsLXRpdGxlPkJNQyBT
dXJnPC9mdWxsLXRpdGxlPjwvcGVyaW9kaWNhbD48cGFnZXM+NDgyPC9wYWdlcz48dm9sdW1lPjI1
PC92b2x1bWU+PG51bWJlcj4xPC9udW1iZXI+PGVkaXRpb24+MjAyNTEwMTU8L2VkaXRpb24+PGtl
eXdvcmRzPjxrZXl3b3JkPkh1bWFuczwva2V5d29yZD48a2V5d29yZD4qQXBwZW5kZWN0b215L2Fk
dmVyc2UgZWZmZWN0cy9tZXRob2RzPC9rZXl3b3JkPjxrZXl3b3JkPipBYmRvbWluYWwgQWJzY2Vz
cy9ldGlvbG9neS9lcGlkZW1pb2xvZ3k8L2tleXdvcmQ+PGtleXdvcmQ+KkxhcGFyb3Njb3B5L2Fk
dmVyc2UgZWZmZWN0czwva2V5d29yZD48a2V5d29yZD5NYWxlPC9rZXl3b3JkPjxrZXl3b3JkPlJp
c2sgRmFjdG9yczwva2V5d29yZD48a2V5d29yZD5GZW1hbGU8L2tleXdvcmQ+PGtleXdvcmQ+UmV0
cm9zcGVjdGl2ZSBTdHVkaWVzPC9rZXl3b3JkPjxrZXl3b3JkPkFkdWx0PC9rZXl3b3JkPjxrZXl3
b3JkPk1pZGRsZSBBZ2VkPC9rZXl3b3JkPjxrZXl3b3JkPipQb3N0b3BlcmF0aXZlIENvbXBsaWNh
dGlvbnMvZXRpb2xvZ3kvZXBpZGVtaW9sb2d5PC9rZXl3b3JkPjxrZXl3b3JkPk9wZXJhdGl2ZSBU
aW1lPC9rZXl3b3JkPjxrZXl3b3JkPkFkb2xlc2NlbnQ8L2tleXdvcmQ+PGtleXdvcmQ+WW91bmcg
QWR1bHQ8L2tleXdvcmQ+PGtleXdvcmQ+KkFwcGVuZGljaXRpcy9zdXJnZXJ5PC9rZXl3b3JkPjxr
ZXl3b3JkPlJPQyBDdXJ2ZTwva2V5d29yZD48a2V5d29yZD5BYmRvbWluYWwgYWJzY2Vzczwva2V5
d29yZD48a2V5d29yZD5MYXBhcm9zY29waWMgYXBwZW5kZWN0b215PC9rZXl3b3JkPjxrZXl3b3Jk
PlJpc2sgZmFjdG9yPC9rZXl3b3JkPjwva2V5d29yZHM+PGRhdGVzPjx5ZWFyPjIwMjU8L3llYXI+
PHB1Yi1kYXRlcz48ZGF0ZT5PY3QgMTU8L2RhdGU+PC9wdWItZGF0ZXM+PC9kYXRlcz48aXNibj4x
NDcxLTI0ODI8L2lzYm4+PGFjY2Vzc2lvbi1udW0+NDEwOTQ0NjI8L2FjY2Vzc2lvbi1udW0+PHVy
bHM+PC91cmxzPjxjdXN0b20xPkRlY2xhcmF0aW9ucy4gRXRoaWNzIGFwcHJvdmFsIGFuZCBjb25z
ZW50IHRvIHBhcnRpY2lwYXRlOiBBbGwgcHJvY2VkdXJlcyBwZXJmb3JtZWQgaW4gc3R1ZGllcyBp
bnZvbHZpbmcgaHVtYW4gcGFydGljaXBhbnRzIHdlcmUgaW4gYWNjb3JkYW5jZSB3aXRoIHRoZSAx
OTY0IEhlbHNpbmtpIGRlY2xhcmF0aW9uIGFuZCBpdHMgbGF0ZXIgYW1lbmRtZW50cyBvciBjb21w
YXJhYmxlIGV0aGljYWwgc3RhbmRhcmRzLiBUaGlzIHN0dWR5IGlzIGFwcHJvdmVkIGJ5IHRoZSBF
dGhpY3MgQ29tbWl0dGVlIG9mIE1lZGljYWwgRXRoaWNzIENvbW1pdHRlZSBvZiBOYW5qaW5nIEpp
YW5nYmVpIEhvc3BpdGFsIFsyMDI0MDIyXS4gQ29uc2VudCBmb3IgcHVibGljYXRpb246IEluZm9y
bWVkIGNvbnNlbnQgd2FzIG9idGFpbmVkIGZyb20gYWxsIGluZGl2aWR1YWwgcGFydGljaXBhbnRz
IGluY2x1ZGVkIGluIHRoZSBzdHVkeS4gQ29tcGV0aW5nIGludGVyZXN0czogVGhlIGF1dGhvcnMg
ZGVjbGFyZSBubyBjb21wZXRpbmcgaW50ZXJlc3RzLjwvY3VzdG9tMT48Y3VzdG9tMj5QTUMxMjUy
MzE3ODwvY3VzdG9tMj48ZWxlY3Ryb25pYy1yZXNvdXJjZS1udW0+MTAuMTE4Ni9zMTI4OTMtMDI1
LTAzMjQxLTk8L2VsZWN0cm9uaWMtcmVzb3VyY2UtbnVtPjxyZW1vdGUtZGF0YWJhc2UtcHJvdmlk
ZXI+TkxNPC9yZW1vdGUtZGF0YWJhc2UtcHJvdmlkZXI+PGxhbmd1YWdlPmVuZzwvbGFuZ3VhZ2U+
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PEVuZE5vdGU+PENpdGU+PEF1dGhvcj5MaXU8L0F1dGhvcj48WWVhcj4yMDI1PC9ZZWFyPjxSZWNO
dW0+ODU8L1JlY051bT48RGlzcGxheVRleHQ+WzVdPC9EaXNwbGF5VGV4dD48cmVjb3JkPjxyZWMt
bnVtYmVyPjg1PC9yZWMtbnVtYmVyPjxmb3JlaWduLWtleXM+PGtleSBhcHA9IkVOIiBkYi1pZD0i
eGVlcHBzejVoNXp4MDdlMmV0NDU5ZTVrNXplZWVhNWF4YXo1IiB0aW1lc3RhbXA9IjE3NjI5MDY4
MDciPjg1PC9rZXk+PC9mb3JlaWduLWtleXM+PHJlZi10eXBlIG5hbWU9IkpvdXJuYWwgQXJ0aWNs
ZSI+MTc8L3JlZi10eXBlPjxjb250cmlidXRvcnM+PGF1dGhvcnM+PGF1dGhvcj5MaXUsIEwuPC9h
dXRob3I+PGF1dGhvcj5GZW5nLCBXLjwvYXV0aG9yPjxhdXRob3I+WXUsIEsuPC9hdXRob3I+PGF1
dGhvcj5DYW8sIEMuPC9hdXRob3I+PGF1dGhvcj5RaWFuZywgRy48L2F1dGhvcj48L2F1dGhvcnM+
PC9jb250cmlidXRvcnM+PGF1dGgtYWRkcmVzcz5EZXBhcnRtZW50IG9mIEdlbmVyYWwgU3VyZ2Vy
eSwgTmFuamluZyBKaWFuZ2JlaSBIb3NwaXRhbCwgTmFudG9uZyBVbml2ZXJzaXR5IFhpbmdsaW4g
Q29sbGVnZSwgTm8uIDU1MiBHZWd1YW4gUm9hZCwgTGl1aGUgRGlzdHJpY3QsIE5hbmppbmcsIDIx
MDA0OCwgSmlhbmdzdSwgQ2hpbmEuJiN4RDtEZXBhcnRtZW50IG9mIEdlbmVyYWwgU3VyZ2VyeSwg
TmFuamluZyBKaWFuZ2JlaSBIb3NwaXRhbCwgTmFudG9uZyBVbml2ZXJzaXR5IFhpbmdsaW4gQ29s
bGVnZSwgTm8uIDU1MiBHZWd1YW4gUm9hZCwgTGl1aGUgRGlzdHJpY3QsIE5hbmppbmcsIDIxMDA0
OCwgSmlhbmdzdSwgQ2hpbmEuIEd1YW5naHVpUWlhbmc3MTZAMTYzLmNvbS48L2F1dGgtYWRkcmVz
cz48dGl0bGVzPjx0aXRsZT5SaXNrIGZhY3RvcnMgb2YgYWJkb21pbmFsIGFic2Nlc3MgYWZ0ZXIg
bGFwYXJvc2NvcGljIGFwcGVuZGVjdG9teTwvdGl0bGU+PHNlY29uZGFyeS10aXRsZT5CTUMgU3Vy
Zzwvc2Vjb25kYXJ5LXRpdGxlPjwvdGl0bGVzPjxwZXJpb2RpY2FsPjxmdWxsLXRpdGxlPkJNQyBT
dXJnPC9mdWxsLXRpdGxlPjwvcGVyaW9kaWNhbD48cGFnZXM+NDgyPC9wYWdlcz48dm9sdW1lPjI1
PC92b2x1bWU+PG51bWJlcj4xPC9udW1iZXI+PGVkaXRpb24+MjAyNTEwMTU8L2VkaXRpb24+PGtl
eXdvcmRzPjxrZXl3b3JkPkh1bWFuczwva2V5d29yZD48a2V5d29yZD4qQXBwZW5kZWN0b215L2Fk
dmVyc2UgZWZmZWN0cy9tZXRob2RzPC9rZXl3b3JkPjxrZXl3b3JkPipBYmRvbWluYWwgQWJzY2Vz
cy9ldGlvbG9neS9lcGlkZW1pb2xvZ3k8L2tleXdvcmQ+PGtleXdvcmQ+KkxhcGFyb3Njb3B5L2Fk
dmVyc2UgZWZmZWN0czwva2V5d29yZD48a2V5d29yZD5NYWxlPC9rZXl3b3JkPjxrZXl3b3JkPlJp
c2sgRmFjdG9yczwva2V5d29yZD48a2V5d29yZD5GZW1hbGU8L2tleXdvcmQ+PGtleXdvcmQ+UmV0
cm9zcGVjdGl2ZSBTdHVkaWVzPC9rZXl3b3JkPjxrZXl3b3JkPkFkdWx0PC9rZXl3b3JkPjxrZXl3
b3JkPk1pZGRsZSBBZ2VkPC9rZXl3b3JkPjxrZXl3b3JkPipQb3N0b3BlcmF0aXZlIENvbXBsaWNh
dGlvbnMvZXRpb2xvZ3kvZXBpZGVtaW9sb2d5PC9rZXl3b3JkPjxrZXl3b3JkPk9wZXJhdGl2ZSBU
aW1lPC9rZXl3b3JkPjxrZXl3b3JkPkFkb2xlc2NlbnQ8L2tleXdvcmQ+PGtleXdvcmQ+WW91bmcg
QWR1bHQ8L2tleXdvcmQ+PGtleXdvcmQ+KkFwcGVuZGljaXRpcy9zdXJnZXJ5PC9rZXl3b3JkPjxr
ZXl3b3JkPlJPQyBDdXJ2ZTwva2V5d29yZD48a2V5d29yZD5BYmRvbWluYWwgYWJzY2Vzczwva2V5
d29yZD48a2V5d29yZD5MYXBhcm9zY29waWMgYXBwZW5kZWN0b215PC9rZXl3b3JkPjxrZXl3b3Jk
PlJpc2sgZmFjdG9yPC9rZXl3b3JkPjwva2V5d29yZHM+PGRhdGVzPjx5ZWFyPjIwMjU8L3llYXI+
PHB1Yi1kYXRlcz48ZGF0ZT5PY3QgMTU8L2RhdGU+PC9wdWItZGF0ZXM+PC9kYXRlcz48aXNibj4x
NDcxLTI0ODI8L2lzYm4+PGFjY2Vzc2lvbi1udW0+NDEwOTQ0NjI8L2FjY2Vzc2lvbi1udW0+PHVy
bHM+PC91cmxzPjxjdXN0b20xPkRlY2xhcmF0aW9ucy4gRXRoaWNzIGFwcHJvdmFsIGFuZCBjb25z
ZW50IHRvIHBhcnRpY2lwYXRlOiBBbGwgcHJvY2VkdXJlcyBwZXJmb3JtZWQgaW4gc3R1ZGllcyBp
bnZvbHZpbmcgaHVtYW4gcGFydGljaXBhbnRzIHdlcmUgaW4gYWNjb3JkYW5jZSB3aXRoIHRoZSAx
OTY0IEhlbHNpbmtpIGRlY2xhcmF0aW9uIGFuZCBpdHMgbGF0ZXIgYW1lbmRtZW50cyBvciBjb21w
YXJhYmxlIGV0aGljYWwgc3RhbmRhcmRzLiBUaGlzIHN0dWR5IGlzIGFwcHJvdmVkIGJ5IHRoZSBF
dGhpY3MgQ29tbWl0dGVlIG9mIE1lZGljYWwgRXRoaWNzIENvbW1pdHRlZSBvZiBOYW5qaW5nIEpp
YW5nYmVpIEhvc3BpdGFsIFsyMDI0MDIyXS4gQ29uc2VudCBmb3IgcHVibGljYXRpb246IEluZm9y
bWVkIGNvbnNlbnQgd2FzIG9idGFpbmVkIGZyb20gYWxsIGluZGl2aWR1YWwgcGFydGljaXBhbnRz
IGluY2x1ZGVkIGluIHRoZSBzdHVkeS4gQ29tcGV0aW5nIGludGVyZXN0czogVGhlIGF1dGhvcnMg
ZGVjbGFyZSBubyBjb21wZXRpbmcgaW50ZXJlc3RzLjwvY3VzdG9tMT48Y3VzdG9tMj5QTUMxMjUy
MzE3ODwvY3VzdG9tMj48ZWxlY3Ryb25pYy1yZXNvdXJjZS1udW0+MTAuMTE4Ni9zMTI4OTMtMDI1
LTAzMjQxLTk8L2VsZWN0cm9uaWMtcmVzb3VyY2UtbnVtPjxyZW1vdGUtZGF0YWJhc2UtcHJvdmlk
ZXI+TkxNPC9yZW1vdGUtZGF0YWJhc2UtcHJvdmlkZXI+PGxhbmd1YWdlPmVuZzwvbGFuZ3VhZ2U+
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w:t>
      </w:r>
      <w:r w:rsidRPr="009D1811">
        <w:rPr>
          <w:sz w:val="20"/>
          <w:szCs w:val="20"/>
        </w:rPr>
        <w:fldChar w:fldCharType="end"/>
      </w:r>
      <w:r w:rsidRPr="009D1811">
        <w:rPr>
          <w:sz w:val="20"/>
          <w:szCs w:val="20"/>
        </w:rPr>
        <w:t>.</w:t>
      </w:r>
    </w:p>
    <w:p w14:paraId="034AE623"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Overall, these findings underscore that LA offers significant advantages in reducing postoperative infectious complications, particularly in high risk factors, while patient factors and disease severity continue to influence individual infection risk. </w:t>
      </w:r>
    </w:p>
    <w:p w14:paraId="6B6B7FE3" w14:textId="77777777" w:rsidR="00DC2D85" w:rsidRPr="009D1811" w:rsidRDefault="00DC2D85" w:rsidP="00DC2D85">
      <w:pPr>
        <w:adjustRightInd w:val="0"/>
        <w:snapToGrid w:val="0"/>
        <w:spacing w:line="360" w:lineRule="auto"/>
        <w:ind w:firstLine="432"/>
        <w:jc w:val="both"/>
        <w:rPr>
          <w:sz w:val="20"/>
          <w:szCs w:val="20"/>
        </w:rPr>
      </w:pPr>
    </w:p>
    <w:p w14:paraId="161629FF" w14:textId="77777777" w:rsidR="00DC2D85" w:rsidRPr="009D1811" w:rsidRDefault="00DC2D85" w:rsidP="00230A81">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0"/>
          <w:szCs w:val="20"/>
        </w:rPr>
      </w:pPr>
      <w:bookmarkStart w:id="8" w:name="_wt89482buiow" w:colFirst="0" w:colLast="0"/>
      <w:bookmarkEnd w:id="8"/>
      <w:r w:rsidRPr="009D1811">
        <w:rPr>
          <w:rFonts w:ascii="Times New Roman" w:eastAsia="Times New Roman" w:hAnsi="Times New Roman" w:cs="Times New Roman"/>
          <w:bCs w:val="0"/>
          <w:color w:val="006FC0"/>
          <w:sz w:val="20"/>
          <w:szCs w:val="20"/>
        </w:rPr>
        <w:t>Pain, Recovery, Functional Outcomes</w:t>
      </w:r>
    </w:p>
    <w:p w14:paraId="6B55CFDC"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Postoperative pain and recovery time are important patient-centered outcomes. Minimally invasive appendectomy has been consistently associated with reduced postoperative pain and faster recovery, and ongoing refinements in surgical technique continues to be investigated to further optimize these outcomes </w:t>
      </w:r>
      <w:r w:rsidRPr="009D1811">
        <w:rPr>
          <w:sz w:val="20"/>
          <w:szCs w:val="20"/>
        </w:rPr>
        <w:fldChar w:fldCharType="begin"/>
      </w:r>
      <w:r w:rsidRPr="009D1811">
        <w:rPr>
          <w:sz w:val="20"/>
          <w:szCs w:val="20"/>
        </w:rPr>
        <w:instrText xml:space="preserve"> ADDIN EN.CITE &lt;EndNote&gt;&lt;Cite&gt;&lt;Author&gt;Tejaswi&lt;/Author&gt;&lt;Year&gt;2023&lt;/Year&gt;&lt;RecNum&gt;186&lt;/RecNum&gt;&lt;DisplayText&gt;[39]&lt;/DisplayText&gt;&lt;record&gt;&lt;rec-number&gt;186&lt;/rec-number&gt;&lt;foreign-keys&gt;&lt;key app="EN" db-id="xeeppsz5h5zx07e2et459e5k5zeeea5axaz5" timestamp="1775969265"&gt;186&lt;/key&gt;&lt;/foreign-keys&gt;&lt;ref-type name="Journal Article"&gt;17&lt;/ref-type&gt;&lt;contributors&gt;&lt;authors&gt;&lt;author&gt;Tejaswi, K.B.&lt;/author&gt;&lt;author&gt;Venkata Ramana Reddy, P.&lt;/author&gt;&lt;author&gt;Nishikanth, M.&lt;/author&gt;&lt;/authors&gt;&lt;/contributors&gt;&lt;titles&gt;&lt;title&gt;Effectiveness of Minimally Invasive vs. Traditional Open Appendectomy Techniques: A Comparative Study&lt;/title&gt;&lt;secondary-title&gt;Reseach Journal of Medical Sciences&lt;/secondary-title&gt;&lt;/titles&gt;&lt;periodical&gt;&lt;full-title&gt;Reseach Journal of Medical Sciences&lt;/full-title&gt;&lt;/periodical&gt;&lt;pages&gt;584-588&lt;/pages&gt;&lt;volume&gt;17&lt;/volume&gt;&lt;number&gt;12&lt;/number&gt;&lt;dates&gt;&lt;year&gt;2023&lt;/year&gt;&lt;/dates&gt;&lt;isbn&gt;1993-6095&lt;/isbn&gt;&lt;urls&gt;&lt;/urls&gt;&lt;/record&gt;&lt;/Cite&gt;&lt;/EndNote&gt;</w:instrText>
      </w:r>
      <w:r w:rsidRPr="009D1811">
        <w:rPr>
          <w:sz w:val="20"/>
          <w:szCs w:val="20"/>
        </w:rPr>
        <w:fldChar w:fldCharType="separate"/>
      </w:r>
      <w:r w:rsidRPr="009D1811">
        <w:rPr>
          <w:noProof/>
          <w:sz w:val="20"/>
          <w:szCs w:val="20"/>
        </w:rPr>
        <w:t>[39]</w:t>
      </w:r>
      <w:r w:rsidRPr="009D1811">
        <w:rPr>
          <w:sz w:val="20"/>
          <w:szCs w:val="20"/>
        </w:rPr>
        <w:fldChar w:fldCharType="end"/>
      </w:r>
      <w:r w:rsidRPr="009D1811">
        <w:rPr>
          <w:sz w:val="20"/>
          <w:szCs w:val="20"/>
        </w:rPr>
        <w:t xml:space="preserve">. A 2023 prospective study showed that low-impact LA, utilizing reduced insufflation pressure and micro-laparoscopy, resulted in significantly less abdominal pain 2 hours after procedure than a standard LA </w:t>
      </w:r>
      <w:r w:rsidRPr="009D1811">
        <w:rPr>
          <w:sz w:val="20"/>
          <w:szCs w:val="20"/>
        </w:rPr>
        <w:fldChar w:fldCharType="begin"/>
      </w:r>
      <w:r w:rsidRPr="009D1811">
        <w:rPr>
          <w:sz w:val="20"/>
          <w:szCs w:val="20"/>
        </w:rPr>
        <w:instrText xml:space="preserve"> ADDIN EN.CITE &lt;EndNote&gt;&lt;Cite&gt;&lt;Author&gt;Etienne&lt;/Author&gt;&lt;Year&gt;2023&lt;/Year&gt;&lt;RecNum&gt;75&lt;/RecNum&gt;&lt;DisplayText&gt;[15]&lt;/DisplayText&gt;&lt;record&gt;&lt;rec-number&gt;75&lt;/rec-number&gt;&lt;foreign-keys&gt;&lt;key app="EN" db-id="xeeppsz5h5zx07e2et459e5k5zeeea5axaz5" timestamp="1762240666"&gt;75&lt;/key&gt;&lt;/foreign-keys&gt;&lt;ref-type name="Journal Article"&gt;17&lt;/ref-type&gt;&lt;contributors&gt;&lt;authors&gt;&lt;author&gt;Etienne, J. H.&lt;/author&gt;&lt;author&gt;Salucki, B.&lt;/author&gt;&lt;author&gt;Gridel, V.&lt;/author&gt;&lt;author&gt;Orban, J. C.&lt;/author&gt;&lt;author&gt;Baqué, P.&lt;/author&gt;&lt;author&gt;Massalou, D.&lt;/author&gt;&lt;/authors&gt;&lt;/contributors&gt;&lt;auth-address&gt;From the Acute Care Surgery (Etienne, Salucki, Baque, Massalou), Centre Hospitalier Universitaire de Nice, Université Côte d&amp;apos;Azur, Nice, France.&amp;#xD;Digestive Surgery, Centre Hospitalier de la Fontonne, Antibes, France (Salucki).&amp;#xD;Anesthesia Department (Gridel, Orban), Centre Hospitalier Universitaire de Nice, Université Côte d&amp;apos;Azur, Nice, France.&lt;/auth-address&gt;&lt;titles&gt;&lt;title&gt;Low-Impact Laparoscopy vs Conventional Laparoscopy for Appendectomy: A Prospective Randomized Trial&lt;/title&gt;&lt;secondary-title&gt;J Am Coll Surg&lt;/secondary-title&gt;&lt;/titles&gt;&lt;periodical&gt;&lt;full-title&gt;J Am Coll Surg&lt;/full-title&gt;&lt;/periodical&gt;&lt;pages&gt;622-631&lt;/pages&gt;&lt;volume&gt;237&lt;/volume&gt;&lt;number&gt;4&lt;/number&gt;&lt;edition&gt;20230629&lt;/edition&gt;&lt;keywords&gt;&lt;keyword&gt;Humans&lt;/keyword&gt;&lt;keyword&gt;Appendectomy/adverse effects&lt;/keyword&gt;&lt;keyword&gt;Prospective Studies&lt;/keyword&gt;&lt;keyword&gt;*Appendicitis/surgery/etiology&lt;/keyword&gt;&lt;keyword&gt;Length of Stay&lt;/keyword&gt;&lt;keyword&gt;*Laparoscopy/methods&lt;/keyword&gt;&lt;keyword&gt;Pain, Postoperative/etiology/prevention &amp;amp; control&lt;/keyword&gt;&lt;keyword&gt;Analgesics/therapeutic use&lt;/keyword&gt;&lt;keyword&gt;Acute Disease&lt;/keyword&gt;&lt;/keywords&gt;&lt;dates&gt;&lt;year&gt;2023&lt;/year&gt;&lt;pub-dates&gt;&lt;date&gt;Oct 1&lt;/date&gt;&lt;/pub-dates&gt;&lt;/dates&gt;&lt;isbn&gt;1072-7515&lt;/isbn&gt;&lt;accession-num&gt;37382370&lt;/accession-num&gt;&lt;urls&gt;&lt;/urls&gt;&lt;electronic-resource-num&gt;10.1097/xcs.0000000000000795&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[15]</w:t>
      </w:r>
      <w:r w:rsidRPr="009D1811">
        <w:rPr>
          <w:sz w:val="20"/>
          <w:szCs w:val="20"/>
        </w:rPr>
        <w:fldChar w:fldCharType="end"/>
      </w:r>
      <w:r w:rsidRPr="009D1811">
        <w:rPr>
          <w:sz w:val="20"/>
          <w:szCs w:val="20"/>
        </w:rPr>
        <w:t>.</w:t>
      </w:r>
    </w:p>
    <w:p w14:paraId="56141BEA"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Patient-reported outcome measures further characterize the recovery trajectory after LA. Using the EQ-5D-5L questionnaire, Hougaard et al. </w:t>
      </w:r>
      <w:r w:rsidRPr="009D1811">
        <w:rPr>
          <w:sz w:val="20"/>
          <w:szCs w:val="20"/>
        </w:rPr>
        <w:fldChar w:fldCharType="begin">
          <w:fldData xml:space="preserve">PEVuZE5vdGU+PENpdGU+PEF1dGhvcj5Ib3VnYWFyZDwvQXV0aG9yPjxZZWFyPjIwMjQ8L1llYXI+
PFJlY051bT44ODwvUmVjTnVtPjxEaXNwbGF5VGV4dD5bNDBdPC9EaXNwbGF5VGV4dD48cmVjb3Jk
PjxyZWMtbnVtYmVyPjg4PC9yZWMtbnVtYmVyPjxmb3JlaWduLWtleXM+PGtleSBhcHA9IkVOIiBk
Yi1pZD0ieGVlcHBzejVoNXp4MDdlMmV0NDU5ZTVrNXplZWVhNWF4YXo1IiB0aW1lc3RhbXA9IjE3
NjI5MDc4ODAiPjg4PC9rZXk+PC9mb3JlaWduLWtleXM+PHJlZi10eXBlIG5hbWU9IkpvdXJuYWwg
QXJ0aWNsZSI+MTc8L3JlZi10eXBlPjxjb250cmlidXRvcnM+PGF1dGhvcnM+PGF1dGhvcj5Ib3Vn
YWFyZCwgRS4gUy48L2F1dGhvcj48YXV0aG9yPk3DuGxsZXIsIEwuIEsuPC9hdXRob3I+PGF1dGhv
cj5LcmlzdGVuc2VuLCBTLiBBLiBSLjwvYXV0aG9yPjxhdXRob3I+SMO4eWVyLCBNLiBFLjwvYXV0
aG9yPjxhdXRob3I+RWxsZWJhZWssIE0uIEIuPC9hdXRob3I+PGF1dGhvcj5BbC1OYWphbWksIEku
PC9hdXRob3I+PC9hdXRob3JzPjwvY29udHJpYnV0b3JzPjxhdXRoLWFkZHJlc3M+RGVwYXJ0bWVu
dCBvZiBTdXJnZXJ5LCBPZGVuc2UgVW5pdmVyc2l0eSBIb3NwaXRhbCwgT2RlbnNlLCBEZW5tYXJr
LiBFbWlsaWUuU2NodWx0ei5Ib3VnYWFyZEByc3lkLmRrLiYjeEQ7UmVzZWFyY2ggVW5pdCBvZiBT
dXJnZXJ5LCBPZGVuc2UgVW5pdmVyc2l0eSBIb3NwaXRhbCwgT2RlbnNlLCBEZW5tYXJrLiBFbWls
aWUuU2NodWx0ei5Ib3VnYWFyZEByc3lkLmRrLiYjeEQ7RGVwYXJ0bWVudCBvZiBTdXJnZXJ5LCBP
ZGVuc2UgVW5pdmVyc2l0eSBIb3NwaXRhbCwgQmFnZ29lcyBBbGxlIDMxLCBTdmVuZGJvcmcsIDU3
MDAsIERlbm1hcmsuIEVtaWxpZS5TY2h1bHR6LkhvdWdhYXJkQHJzeWQuZGsuJiN4RDtEZXBhcnRt
ZW50IG9mIFN1cmdlcnksIE9kZW5zZSBVbml2ZXJzaXR5IEhvc3BpdGFsLCBPZGVuc2UsIERlbm1h
cmsuJiN4RDtEZXBhcnRtZW50IG9mIENsaW5pY2FsIFJlc2VhcmNoLCBVbml2ZXJzaXR5IG9mIFNv
dXRoZXJuIERlbm1hcmssIE9kZW5zZSwgRGVubWFyay4mI3hEO1Jlc2VhcmNoIFVuaXQgb2YgU3Vy
Z2VyeSwgT2RlbnNlIFVuaXZlcnNpdHkgSG9zcGl0YWwsIE9kZW5zZSwgRGVubWFyay48L2F1dGgt
YWRkcmVzcz48dGl0bGVzPjx0aXRsZT5QYXRpZW50IHJlcG9ydGVkIG91dGNvbWVzIGFmdGVyIGxh
cGFyb3Njb3BpYyBhcHBlbmRlY3RvbXkgZm9yIGFjdXRlIGFwcGVuZGljaXRpczwvdGl0bGU+PHNl
Y29uZGFyeS10aXRsZT5MYW5nZW5iZWNrcyBBcmNoIFN1cmc8L3NlY29uZGFyeS10aXRsZT48L3Rp
dGxlcz48cGVyaW9kaWNhbD48ZnVsbC10aXRsZT5MYW5nZW5iZWNrcyBBcmNoIFN1cmc8L2Z1bGwt
dGl0bGU+PC9wZXJpb2RpY2FsPjxwYWdlcz4xNTwvcGFnZXM+PHZvbHVtZT40MTA8L3ZvbHVtZT48
bnVtYmVyPjE8L251bWJlcj48ZWRpdGlvbj4yMDI0MTIyNDwvZWRpdGlvbj48a2V5d29yZHM+PGtl
eXdvcmQ+SHVtYW5zPC9rZXl3b3JkPjxrZXl3b3JkPipBcHBlbmRlY3RvbXkvYWR2ZXJzZSBlZmZl
Y3RzPC9rZXl3b3JkPjxrZXl3b3JkPipBcHBlbmRpY2l0aXMvc3VyZ2VyeTwva2V5d29yZD48a2V5
d29yZD4qTGFwYXJvc2NvcHkvYWR2ZXJzZSBlZmZlY3RzPC9rZXl3b3JkPjxrZXl3b3JkPkZlbWFs
ZTwva2V5d29yZD48a2V5d29yZD5NYWxlPC9rZXl3b3JkPjxrZXl3b3JkPkFkdWx0PC9rZXl3b3Jk
PjxrZXl3b3JkPk1pZGRsZSBBZ2VkPC9rZXl3b3JkPjxrZXl3b3JkPipRdWFsaXR5IG9mIExpZmU8
L2tleXdvcmQ+PGtleXdvcmQ+KlBhdGllbnQgUmVwb3J0ZWQgT3V0Y29tZSBNZWFzdXJlczwva2V5
d29yZD48a2V5d29yZD5BZ2VkPC9rZXl3b3JkPjxrZXl3b3JkPllvdW5nIEFkdWx0PC9rZXl3b3Jk
PjxrZXl3b3JkPlRyZWF0bWVudCBPdXRjb21lPC9rZXl3b3JkPjxrZXl3b3JkPlByb3NwZWN0aXZl
IFN0dWRpZXM8L2tleXdvcmQ+PGtleXdvcmQ+QWRvbGVzY2VudDwva2V5d29yZD48a2V5d29yZD5T
dXJ2ZXlzIGFuZCBRdWVzdGlvbm5haXJlczwva2V5d29yZD48a2V5d29yZD5BY3V0ZSBEaXNlYXNl
PC9rZXl3b3JkPjxrZXl3b3JkPlBhaW4sIFBvc3RvcGVyYXRpdmU8L2tleXdvcmQ+PGtleXdvcmQ+
NXEtNWQtNWw8L2tleXdvcmQ+PGtleXdvcmQ+QWN1dGUgYXBwZW5kaWNpdGlzPC9rZXl3b3JkPjxr
ZXl3b3JkPkFwcGVuZGVjdG9teTwva2V5d29yZD48a2V5d29yZD5QYXRpZW50IHJlcG9ydGVkIG91
dGNvbWVzPC9rZXl3b3JkPjxrZXl3b3JkPlF1YWxpdHkgb2YgbGlmZTwva2V5d29yZD48L2tleXdv
cmRzPjxkYXRlcz48eWVhcj4yMDI0PC95ZWFyPjxwdWItZGF0ZXM+PGRhdGU+RGVjIDI0PC9kYXRl
PjwvcHViLWRhdGVzPjwvZGF0ZXM+PGlzYm4+MTQzNS0yNDQzPC9pc2JuPjxhY2Nlc3Npb24tbnVt
PjM5NzE4NjU2PC9hY2Nlc3Npb24tbnVtPjx1cmxzPjwvdXJscz48Y3VzdG9tMT5EZWNsYXJhdGlv
bnMuIEV0aGljYWwgYXBwcm92YWw6IFRoaXMgc3R1ZHkgd2FzIGFwcHJvdmVkIGJ5IHRoZSBEYW5p
c2ggRGF0YSBQcm90ZWN0aW9uIEFnZW5jeSAoMjIvMTQ1NDIpIGJlZm9yZSBpbml0aWF0aW9uLiBD
b25zZW50IHRvIHBhcnRpY2lwYXRlOiBPcmFsIGFuZCB3cml0dGVuIGluZm9ybWVkIGNvbnNlbnQg
d2FzIG9idGFpbmVkIGZyb20gYWxsIHBhdGllbnRzIGluY2x1ZGVkIGluIHRoZSBzdHVkeS4gQ29t
cGV0aW5nIGludGVyZXN0czogVGhlIGF1dGhvcnMgZGVjbGFyZSBubyBjb21wZXRpbmcgaW50ZXJl
c3RzLjwvY3VzdG9tMT48ZWxlY3Ryb25pYy1yZXNvdXJjZS1udW0+MTAuMTAwNy9zMDA0MjMtMDI0
LTAzNTg0LTY8L2VsZWN0cm9uaWMtcmVzb3VyY2UtbnVtPjxyZW1vdGUtZGF0YWJhc2UtcHJvdmlk
ZXI+TkxNPC9yZW1vdGUtZGF0YWJhc2UtcHJvdmlkZXI+PGxhbmd1YWdlPmVuZzwvbGFuZ3VhZ2U+
PC9yZWNvcmQ+PC9DaXRlPjwvRW5kTm90ZT4A
</w:fldData>
        </w:fldChar>
      </w:r>
      <w:r w:rsidRPr="009D1811">
        <w:rPr>
          <w:sz w:val="20"/>
          <w:szCs w:val="20"/>
        </w:rPr>
        <w:instrText xml:space="preserve"> ADDIN EN.CITE </w:instrText>
      </w:r>
      <w:r w:rsidRPr="009D1811">
        <w:rPr>
          <w:sz w:val="20"/>
          <w:szCs w:val="20"/>
        </w:rPr>
        <w:fldChar w:fldCharType="begin">
          <w:fldData xml:space="preserve">PEVuZE5vdGU+PENpdGU+PEF1dGhvcj5Ib3VnYWFyZDwvQXV0aG9yPjxZZWFyPjIwMjQ8L1llYXI+
PFJlY051bT44ODwvUmVjTnVtPjxEaXNwbGF5VGV4dD5bNDBdPC9EaXNwbGF5VGV4dD48cmVjb3Jk
PjxyZWMtbnVtYmVyPjg4PC9yZWMtbnVtYmVyPjxmb3JlaWduLWtleXM+PGtleSBhcHA9IkVOIiBk
Yi1pZD0ieGVlcHBzejVoNXp4MDdlMmV0NDU5ZTVrNXplZWVhNWF4YXo1IiB0aW1lc3RhbXA9IjE3
NjI5MDc4ODAiPjg4PC9rZXk+PC9mb3JlaWduLWtleXM+PHJlZi10eXBlIG5hbWU9IkpvdXJuYWwg
QXJ0aWNsZSI+MTc8L3JlZi10eXBlPjxjb250cmlidXRvcnM+PGF1dGhvcnM+PGF1dGhvcj5Ib3Vn
YWFyZCwgRS4gUy48L2F1dGhvcj48YXV0aG9yPk3DuGxsZXIsIEwuIEsuPC9hdXRob3I+PGF1dGhv
cj5LcmlzdGVuc2VuLCBTLiBBLiBSLjwvYXV0aG9yPjxhdXRob3I+SMO4eWVyLCBNLiBFLjwvYXV0
aG9yPjxhdXRob3I+RWxsZWJhZWssIE0uIEIuPC9hdXRob3I+PGF1dGhvcj5BbC1OYWphbWksIEku
PC9hdXRob3I+PC9hdXRob3JzPjwvY29udHJpYnV0b3JzPjxhdXRoLWFkZHJlc3M+RGVwYXJ0bWVu
dCBvZiBTdXJnZXJ5LCBPZGVuc2UgVW5pdmVyc2l0eSBIb3NwaXRhbCwgT2RlbnNlLCBEZW5tYXJr
LiBFbWlsaWUuU2NodWx0ei5Ib3VnYWFyZEByc3lkLmRrLiYjeEQ7UmVzZWFyY2ggVW5pdCBvZiBT
dXJnZXJ5LCBPZGVuc2UgVW5pdmVyc2l0eSBIb3NwaXRhbCwgT2RlbnNlLCBEZW5tYXJrLiBFbWls
aWUuU2NodWx0ei5Ib3VnYWFyZEByc3lkLmRrLiYjeEQ7RGVwYXJ0bWVudCBvZiBTdXJnZXJ5LCBP
ZGVuc2UgVW5pdmVyc2l0eSBIb3NwaXRhbCwgQmFnZ29lcyBBbGxlIDMxLCBTdmVuZGJvcmcsIDU3
MDAsIERlbm1hcmsuIEVtaWxpZS5TY2h1bHR6LkhvdWdhYXJkQHJzeWQuZGsuJiN4RDtEZXBhcnRt
ZW50IG9mIFN1cmdlcnksIE9kZW5zZSBVbml2ZXJzaXR5IEhvc3BpdGFsLCBPZGVuc2UsIERlbm1h
cmsuJiN4RDtEZXBhcnRtZW50IG9mIENsaW5pY2FsIFJlc2VhcmNoLCBVbml2ZXJzaXR5IG9mIFNv
dXRoZXJuIERlbm1hcmssIE9kZW5zZSwgRGVubWFyay4mI3hEO1Jlc2VhcmNoIFVuaXQgb2YgU3Vy
Z2VyeSwgT2RlbnNlIFVuaXZlcnNpdHkgSG9zcGl0YWwsIE9kZW5zZSwgRGVubWFyay48L2F1dGgt
YWRkcmVzcz48dGl0bGVzPjx0aXRsZT5QYXRpZW50IHJlcG9ydGVkIG91dGNvbWVzIGFmdGVyIGxh
cGFyb3Njb3BpYyBhcHBlbmRlY3RvbXkgZm9yIGFjdXRlIGFwcGVuZGljaXRpczwvdGl0bGU+PHNl
Y29uZGFyeS10aXRsZT5MYW5nZW5iZWNrcyBBcmNoIFN1cmc8L3NlY29uZGFyeS10aXRsZT48L3Rp
dGxlcz48cGVyaW9kaWNhbD48ZnVsbC10aXRsZT5MYW5nZW5iZWNrcyBBcmNoIFN1cmc8L2Z1bGwt
dGl0bGU+PC9wZXJpb2RpY2FsPjxwYWdlcz4xNTwvcGFnZXM+PHZvbHVtZT40MTA8L3ZvbHVtZT48
bnVtYmVyPjE8L251bWJlcj48ZWRpdGlvbj4yMDI0MTIyNDwvZWRpdGlvbj48a2V5d29yZHM+PGtl
eXdvcmQ+SHVtYW5zPC9rZXl3b3JkPjxrZXl3b3JkPipBcHBlbmRlY3RvbXkvYWR2ZXJzZSBlZmZl
Y3RzPC9rZXl3b3JkPjxrZXl3b3JkPipBcHBlbmRpY2l0aXMvc3VyZ2VyeTwva2V5d29yZD48a2V5
d29yZD4qTGFwYXJvc2NvcHkvYWR2ZXJzZSBlZmZlY3RzPC9rZXl3b3JkPjxrZXl3b3JkPkZlbWFs
ZTwva2V5d29yZD48a2V5d29yZD5NYWxlPC9rZXl3b3JkPjxrZXl3b3JkPkFkdWx0PC9rZXl3b3Jk
PjxrZXl3b3JkPk1pZGRsZSBBZ2VkPC9rZXl3b3JkPjxrZXl3b3JkPipRdWFsaXR5IG9mIExpZmU8
L2tleXdvcmQ+PGtleXdvcmQ+KlBhdGllbnQgUmVwb3J0ZWQgT3V0Y29tZSBNZWFzdXJlczwva2V5
d29yZD48a2V5d29yZD5BZ2VkPC9rZXl3b3JkPjxrZXl3b3JkPllvdW5nIEFkdWx0PC9rZXl3b3Jk
PjxrZXl3b3JkPlRyZWF0bWVudCBPdXRjb21lPC9rZXl3b3JkPjxrZXl3b3JkPlByb3NwZWN0aXZl
IFN0dWRpZXM8L2tleXdvcmQ+PGtleXdvcmQ+QWRvbGVzY2VudDwva2V5d29yZD48a2V5d29yZD5T
dXJ2ZXlzIGFuZCBRdWVzdGlvbm5haXJlczwva2V5d29yZD48a2V5d29yZD5BY3V0ZSBEaXNlYXNl
PC9rZXl3b3JkPjxrZXl3b3JkPlBhaW4sIFBvc3RvcGVyYXRpdmU8L2tleXdvcmQ+PGtleXdvcmQ+
NXEtNWQtNWw8L2tleXdvcmQ+PGtleXdvcmQ+QWN1dGUgYXBwZW5kaWNpdGlzPC9rZXl3b3JkPjxr
ZXl3b3JkPkFwcGVuZGVjdG9teTwva2V5d29yZD48a2V5d29yZD5QYXRpZW50IHJlcG9ydGVkIG91
dGNvbWVzPC9rZXl3b3JkPjxrZXl3b3JkPlF1YWxpdHkgb2YgbGlmZTwva2V5d29yZD48L2tleXdv
cmRzPjxkYXRlcz48eWVhcj4yMDI0PC95ZWFyPjxwdWItZGF0ZXM+PGRhdGU+RGVjIDI0PC9kYXRl
PjwvcHViLWRhdGVzPjwvZGF0ZXM+PGlzYm4+MTQzNS0yNDQzPC9pc2JuPjxhY2Nlc3Npb24tbnVt
PjM5NzE4NjU2PC9hY2Nlc3Npb24tbnVtPjx1cmxzPjwvdXJscz48Y3VzdG9tMT5EZWNsYXJhdGlv
bnMuIEV0aGljYWwgYXBwcm92YWw6IFRoaXMgc3R1ZHkgd2FzIGFwcHJvdmVkIGJ5IHRoZSBEYW5p
c2ggRGF0YSBQcm90ZWN0aW9uIEFnZW5jeSAoMjIvMTQ1NDIpIGJlZm9yZSBpbml0aWF0aW9uLiBD
b25zZW50IHRvIHBhcnRpY2lwYXRlOiBPcmFsIGFuZCB3cml0dGVuIGluZm9ybWVkIGNvbnNlbnQg
d2FzIG9idGFpbmVkIGZyb20gYWxsIHBhdGllbnRzIGluY2x1ZGVkIGluIHRoZSBzdHVkeS4gQ29t
cGV0aW5nIGludGVyZXN0czogVGhlIGF1dGhvcnMgZGVjbGFyZSBubyBjb21wZXRpbmcgaW50ZXJl
c3RzLjwvY3VzdG9tMT48ZWxlY3Ryb25pYy1yZXNvdXJjZS1udW0+MTAuMTAwNy9zMDA0MjMtMDI0
LTAzNTg0LTY8L2VsZWN0cm9uaWMtcmVzb3VyY2UtbnVtPjxyZW1vdGUtZGF0YWJhc2UtcHJvdmlk
ZXI+TkxNPC9yZW1vdGUtZGF0YWJhc2UtcHJvdmlkZXI+PGxhbmd1YWdlPmVuZzwvbGFuZ3VhZ2U+
PC9yZWNvcmQ+PC9DaXRlPjwvRW5kTm90ZT4A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[40]</w:t>
      </w:r>
      <w:r w:rsidRPr="009D1811">
        <w:rPr>
          <w:sz w:val="20"/>
          <w:szCs w:val="20"/>
        </w:rPr>
        <w:fldChar w:fldCharType="end"/>
      </w:r>
      <w:r w:rsidRPr="009D1811">
        <w:rPr>
          <w:sz w:val="20"/>
          <w:szCs w:val="20"/>
        </w:rPr>
        <w:t xml:space="preserve"> found that patient quality of life declines immediately following surgery and is not fully restored until sometime between postoperative days 7 and 30 </w:t>
      </w:r>
      <w:r w:rsidRPr="009D1811">
        <w:rPr>
          <w:sz w:val="20"/>
          <w:szCs w:val="20"/>
        </w:rPr>
        <w:fldChar w:fldCharType="begin">
          <w:fldData xml:space="preserve">PEVuZE5vdGU+PENpdGU+PEF1dGhvcj5Ib3VnYWFyZDwvQXV0aG9yPjxZZWFyPjIwMjQ8L1llYXI+
PFJlY051bT44ODwvUmVjTnVtPjxEaXNwbGF5VGV4dD5bNDBdPC9EaXNwbGF5VGV4dD48cmVjb3Jk
PjxyZWMtbnVtYmVyPjg4PC9yZWMtbnVtYmVyPjxmb3JlaWduLWtleXM+PGtleSBhcHA9IkVOIiBk
Yi1pZD0ieGVlcHBzejVoNXp4MDdlMmV0NDU5ZTVrNXplZWVhNWF4YXo1IiB0aW1lc3RhbXA9IjE3
NjI5MDc4ODAiPjg4PC9rZXk+PC9mb3JlaWduLWtleXM+PHJlZi10eXBlIG5hbWU9IkpvdXJuYWwg
QXJ0aWNsZSI+MTc8L3JlZi10eXBlPjxjb250cmlidXRvcnM+PGF1dGhvcnM+PGF1dGhvcj5Ib3Vn
YWFyZCwgRS4gUy48L2F1dGhvcj48YXV0aG9yPk3DuGxsZXIsIEwuIEsuPC9hdXRob3I+PGF1dGhv
cj5LcmlzdGVuc2VuLCBTLiBBLiBSLjwvYXV0aG9yPjxhdXRob3I+SMO4eWVyLCBNLiBFLjwvYXV0
aG9yPjxhdXRob3I+RWxsZWJhZWssIE0uIEIuPC9hdXRob3I+PGF1dGhvcj5BbC1OYWphbWksIEku
PC9hdXRob3I+PC9hdXRob3JzPjwvY29udHJpYnV0b3JzPjxhdXRoLWFkZHJlc3M+RGVwYXJ0bWVu
dCBvZiBTdXJnZXJ5LCBPZGVuc2UgVW5pdmVyc2l0eSBIb3NwaXRhbCwgT2RlbnNlLCBEZW5tYXJr
LiBFbWlsaWUuU2NodWx0ei5Ib3VnYWFyZEByc3lkLmRrLiYjeEQ7UmVzZWFyY2ggVW5pdCBvZiBT
dXJnZXJ5LCBPZGVuc2UgVW5pdmVyc2l0eSBIb3NwaXRhbCwgT2RlbnNlLCBEZW5tYXJrLiBFbWls
aWUuU2NodWx0ei5Ib3VnYWFyZEByc3lkLmRrLiYjeEQ7RGVwYXJ0bWVudCBvZiBTdXJnZXJ5LCBP
ZGVuc2UgVW5pdmVyc2l0eSBIb3NwaXRhbCwgQmFnZ29lcyBBbGxlIDMxLCBTdmVuZGJvcmcsIDU3
MDAsIERlbm1hcmsuIEVtaWxpZS5TY2h1bHR6LkhvdWdhYXJkQHJzeWQuZGsuJiN4RDtEZXBhcnRt
ZW50IG9mIFN1cmdlcnksIE9kZW5zZSBVbml2ZXJzaXR5IEhvc3BpdGFsLCBPZGVuc2UsIERlbm1h
cmsuJiN4RDtEZXBhcnRtZW50IG9mIENsaW5pY2FsIFJlc2VhcmNoLCBVbml2ZXJzaXR5IG9mIFNv
dXRoZXJuIERlbm1hcmssIE9kZW5zZSwgRGVubWFyay4mI3hEO1Jlc2VhcmNoIFVuaXQgb2YgU3Vy
Z2VyeSwgT2RlbnNlIFVuaXZlcnNpdHkgSG9zcGl0YWwsIE9kZW5zZSwgRGVubWFyay48L2F1dGgt
YWRkcmVzcz48dGl0bGVzPjx0aXRsZT5QYXRpZW50IHJlcG9ydGVkIG91dGNvbWVzIGFmdGVyIGxh
cGFyb3Njb3BpYyBhcHBlbmRlY3RvbXkgZm9yIGFjdXRlIGFwcGVuZGljaXRpczwvdGl0bGU+PHNl
Y29uZGFyeS10aXRsZT5MYW5nZW5iZWNrcyBBcmNoIFN1cmc8L3NlY29uZGFyeS10aXRsZT48L3Rp
dGxlcz48cGVyaW9kaWNhbD48ZnVsbC10aXRsZT5MYW5nZW5iZWNrcyBBcmNoIFN1cmc8L2Z1bGwt
dGl0bGU+PC9wZXJpb2RpY2FsPjxwYWdlcz4xNTwvcGFnZXM+PHZvbHVtZT40MTA8L3ZvbHVtZT48
bnVtYmVyPjE8L251bWJlcj48ZWRpdGlvbj4yMDI0MTIyNDwvZWRpdGlvbj48a2V5d29yZHM+PGtl
eXdvcmQ+SHVtYW5zPC9rZXl3b3JkPjxrZXl3b3JkPipBcHBlbmRlY3RvbXkvYWR2ZXJzZSBlZmZl
Y3RzPC9rZXl3b3JkPjxrZXl3b3JkPipBcHBlbmRpY2l0aXMvc3VyZ2VyeTwva2V5d29yZD48a2V5
d29yZD4qTGFwYXJvc2NvcHkvYWR2ZXJzZSBlZmZlY3RzPC9rZXl3b3JkPjxrZXl3b3JkPkZlbWFs
ZTwva2V5d29yZD48a2V5d29yZD5NYWxlPC9rZXl3b3JkPjxrZXl3b3JkPkFkdWx0PC9rZXl3b3Jk
PjxrZXl3b3JkPk1pZGRsZSBBZ2VkPC9rZXl3b3JkPjxrZXl3b3JkPipRdWFsaXR5IG9mIExpZmU8
L2tleXdvcmQ+PGtleXdvcmQ+KlBhdGllbnQgUmVwb3J0ZWQgT3V0Y29tZSBNZWFzdXJlczwva2V5
d29yZD48a2V5d29yZD5BZ2VkPC9rZXl3b3JkPjxrZXl3b3JkPllvdW5nIEFkdWx0PC9rZXl3b3Jk
PjxrZXl3b3JkPlRyZWF0bWVudCBPdXRjb21lPC9rZXl3b3JkPjxrZXl3b3JkPlByb3NwZWN0aXZl
IFN0dWRpZXM8L2tleXdvcmQ+PGtleXdvcmQ+QWRvbGVzY2VudDwva2V5d29yZD48a2V5d29yZD5T
dXJ2ZXlzIGFuZCBRdWVzdGlvbm5haXJlczwva2V5d29yZD48a2V5d29yZD5BY3V0ZSBEaXNlYXNl
PC9rZXl3b3JkPjxrZXl3b3JkPlBhaW4sIFBvc3RvcGVyYXRpdmU8L2tleXdvcmQ+PGtleXdvcmQ+
NXEtNWQtNWw8L2tleXdvcmQ+PGtleXdvcmQ+QWN1dGUgYXBwZW5kaWNpdGlzPC9rZXl3b3JkPjxr
ZXl3b3JkPkFwcGVuZGVjdG9teTwva2V5d29yZD48a2V5d29yZD5QYXRpZW50IHJlcG9ydGVkIG91
dGNvbWVzPC9rZXl3b3JkPjxrZXl3b3JkPlF1YWxpdHkgb2YgbGlmZTwva2V5d29yZD48L2tleXdv
cmRzPjxkYXRlcz48eWVhcj4yMDI0PC95ZWFyPjxwdWItZGF0ZXM+PGRhdGU+RGVjIDI0PC9kYXRl
PjwvcHViLWRhdGVzPjwvZGF0ZXM+PGlzYm4+MTQzNS0yNDQzPC9pc2JuPjxhY2Nlc3Npb24tbnVt
PjM5NzE4NjU2PC9hY2Nlc3Npb24tbnVtPjx1cmxzPjwvdXJscz48Y3VzdG9tMT5EZWNsYXJhdGlv
bnMuIEV0aGljYWwgYXBwcm92YWw6IFRoaXMgc3R1ZHkgd2FzIGFwcHJvdmVkIGJ5IHRoZSBEYW5p
c2ggRGF0YSBQcm90ZWN0aW9uIEFnZW5jeSAoMjIvMTQ1NDIpIGJlZm9yZSBpbml0aWF0aW9uLiBD
b25zZW50IHRvIHBhcnRpY2lwYXRlOiBPcmFsIGFuZCB3cml0dGVuIGluZm9ybWVkIGNvbnNlbnQg
d2FzIG9idGFpbmVkIGZyb20gYWxsIHBhdGllbnRzIGluY2x1ZGVkIGluIHRoZSBzdHVkeS4gQ29t
cGV0aW5nIGludGVyZXN0czogVGhlIGF1dGhvcnMgZGVjbGFyZSBubyBjb21wZXRpbmcgaW50ZXJl
c3RzLjwvY3VzdG9tMT48ZWxlY3Ryb25pYy1yZXNvdXJjZS1udW0+MTAuMTAwNy9zMDA0MjMtMDI0
LTAzNTg0LTY8L2VsZWN0cm9uaWMtcmVzb3VyY2UtbnVtPjxyZW1vdGUtZGF0YWJhc2UtcHJvdmlk
ZXI+TkxNPC9yZW1vdGUtZGF0YWJhc2UtcHJvdmlkZXI+PGxhbmd1YWdlPmVuZzwvbGFuZ3VhZ2U+
PC9yZWNvcmQ+PC9DaXRlPjwvRW5kTm90ZT4A
</w:fldData>
        </w:fldChar>
      </w:r>
      <w:r w:rsidRPr="009D1811">
        <w:rPr>
          <w:sz w:val="20"/>
          <w:szCs w:val="20"/>
        </w:rPr>
        <w:instrText xml:space="preserve"> ADDIN EN.CITE </w:instrText>
      </w:r>
      <w:r w:rsidRPr="009D1811">
        <w:rPr>
          <w:sz w:val="20"/>
          <w:szCs w:val="20"/>
        </w:rPr>
        <w:fldChar w:fldCharType="begin">
          <w:fldData xml:space="preserve">PEVuZE5vdGU+PENpdGU+PEF1dGhvcj5Ib3VnYWFyZDwvQXV0aG9yPjxZZWFyPjIwMjQ8L1llYXI+
PFJlY051bT44ODwvUmVjTnVtPjxEaXNwbGF5VGV4dD5bNDBdPC9EaXNwbGF5VGV4dD48cmVjb3Jk
PjxyZWMtbnVtYmVyPjg4PC9yZWMtbnVtYmVyPjxmb3JlaWduLWtleXM+PGtleSBhcHA9IkVOIiBk
Yi1pZD0ieGVlcHBzejVoNXp4MDdlMmV0NDU5ZTVrNXplZWVhNWF4YXo1IiB0aW1lc3RhbXA9IjE3
NjI5MDc4ODAiPjg4PC9rZXk+PC9mb3JlaWduLWtleXM+PHJlZi10eXBlIG5hbWU9IkpvdXJuYWwg
QXJ0aWNsZSI+MTc8L3JlZi10eXBlPjxjb250cmlidXRvcnM+PGF1dGhvcnM+PGF1dGhvcj5Ib3Vn
YWFyZCwgRS4gUy48L2F1dGhvcj48YXV0aG9yPk3DuGxsZXIsIEwuIEsuPC9hdXRob3I+PGF1dGhv
cj5LcmlzdGVuc2VuLCBTLiBBLiBSLjwvYXV0aG9yPjxhdXRob3I+SMO4eWVyLCBNLiBFLjwvYXV0
aG9yPjxhdXRob3I+RWxsZWJhZWssIE0uIEIuPC9hdXRob3I+PGF1dGhvcj5BbC1OYWphbWksIEku
PC9hdXRob3I+PC9hdXRob3JzPjwvY29udHJpYnV0b3JzPjxhdXRoLWFkZHJlc3M+RGVwYXJ0bWVu
dCBvZiBTdXJnZXJ5LCBPZGVuc2UgVW5pdmVyc2l0eSBIb3NwaXRhbCwgT2RlbnNlLCBEZW5tYXJr
LiBFbWlsaWUuU2NodWx0ei5Ib3VnYWFyZEByc3lkLmRrLiYjeEQ7UmVzZWFyY2ggVW5pdCBvZiBT
dXJnZXJ5LCBPZGVuc2UgVW5pdmVyc2l0eSBIb3NwaXRhbCwgT2RlbnNlLCBEZW5tYXJrLiBFbWls
aWUuU2NodWx0ei5Ib3VnYWFyZEByc3lkLmRrLiYjeEQ7RGVwYXJ0bWVudCBvZiBTdXJnZXJ5LCBP
ZGVuc2UgVW5pdmVyc2l0eSBIb3NwaXRhbCwgQmFnZ29lcyBBbGxlIDMxLCBTdmVuZGJvcmcsIDU3
MDAsIERlbm1hcmsuIEVtaWxpZS5TY2h1bHR6LkhvdWdhYXJkQHJzeWQuZGsuJiN4RDtEZXBhcnRt
ZW50IG9mIFN1cmdlcnksIE9kZW5zZSBVbml2ZXJzaXR5IEhvc3BpdGFsLCBPZGVuc2UsIERlbm1h
cmsuJiN4RDtEZXBhcnRtZW50IG9mIENsaW5pY2FsIFJlc2VhcmNoLCBVbml2ZXJzaXR5IG9mIFNv
dXRoZXJuIERlbm1hcmssIE9kZW5zZSwgRGVubWFyay4mI3hEO1Jlc2VhcmNoIFVuaXQgb2YgU3Vy
Z2VyeSwgT2RlbnNlIFVuaXZlcnNpdHkgSG9zcGl0YWwsIE9kZW5zZSwgRGVubWFyay48L2F1dGgt
YWRkcmVzcz48dGl0bGVzPjx0aXRsZT5QYXRpZW50IHJlcG9ydGVkIG91dGNvbWVzIGFmdGVyIGxh
cGFyb3Njb3BpYyBhcHBlbmRlY3RvbXkgZm9yIGFjdXRlIGFwcGVuZGljaXRpczwvdGl0bGU+PHNl
Y29uZGFyeS10aXRsZT5MYW5nZW5iZWNrcyBBcmNoIFN1cmc8L3NlY29uZGFyeS10aXRsZT48L3Rp
dGxlcz48cGVyaW9kaWNhbD48ZnVsbC10aXRsZT5MYW5nZW5iZWNrcyBBcmNoIFN1cmc8L2Z1bGwt
dGl0bGU+PC9wZXJpb2RpY2FsPjxwYWdlcz4xNTwvcGFnZXM+PHZvbHVtZT40MTA8L3ZvbHVtZT48
bnVtYmVyPjE8L251bWJlcj48ZWRpdGlvbj4yMDI0MTIyNDwvZWRpdGlvbj48a2V5d29yZHM+PGtl
eXdvcmQ+SHVtYW5zPC9rZXl3b3JkPjxrZXl3b3JkPipBcHBlbmRlY3RvbXkvYWR2ZXJzZSBlZmZl
Y3RzPC9rZXl3b3JkPjxrZXl3b3JkPipBcHBlbmRpY2l0aXMvc3VyZ2VyeTwva2V5d29yZD48a2V5
d29yZD4qTGFwYXJvc2NvcHkvYWR2ZXJzZSBlZmZlY3RzPC9rZXl3b3JkPjxrZXl3b3JkPkZlbWFs
ZTwva2V5d29yZD48a2V5d29yZD5NYWxlPC9rZXl3b3JkPjxrZXl3b3JkPkFkdWx0PC9rZXl3b3Jk
PjxrZXl3b3JkPk1pZGRsZSBBZ2VkPC9rZXl3b3JkPjxrZXl3b3JkPipRdWFsaXR5IG9mIExpZmU8
L2tleXdvcmQ+PGtleXdvcmQ+KlBhdGllbnQgUmVwb3J0ZWQgT3V0Y29tZSBNZWFzdXJlczwva2V5
d29yZD48a2V5d29yZD5BZ2VkPC9rZXl3b3JkPjxrZXl3b3JkPllvdW5nIEFkdWx0PC9rZXl3b3Jk
PjxrZXl3b3JkPlRyZWF0bWVudCBPdXRjb21lPC9rZXl3b3JkPjxrZXl3b3JkPlByb3NwZWN0aXZl
IFN0dWRpZXM8L2tleXdvcmQ+PGtleXdvcmQ+QWRvbGVzY2VudDwva2V5d29yZD48a2V5d29yZD5T
dXJ2ZXlzIGFuZCBRdWVzdGlvbm5haXJlczwva2V5d29yZD48a2V5d29yZD5BY3V0ZSBEaXNlYXNl
PC9rZXl3b3JkPjxrZXl3b3JkPlBhaW4sIFBvc3RvcGVyYXRpdmU8L2tleXdvcmQ+PGtleXdvcmQ+
NXEtNWQtNWw8L2tleXdvcmQ+PGtleXdvcmQ+QWN1dGUgYXBwZW5kaWNpdGlzPC9rZXl3b3JkPjxr
ZXl3b3JkPkFwcGVuZGVjdG9teTwva2V5d29yZD48a2V5d29yZD5QYXRpZW50IHJlcG9ydGVkIG91
dGNvbWVzPC9rZXl3b3JkPjxrZXl3b3JkPlF1YWxpdHkgb2YgbGlmZTwva2V5d29yZD48L2tleXdv
cmRzPjxkYXRlcz48eWVhcj4yMDI0PC95ZWFyPjxwdWItZGF0ZXM+PGRhdGU+RGVjIDI0PC9kYXRl
PjwvcHViLWRhdGVzPjwvZGF0ZXM+PGlzYm4+MTQzNS0yNDQzPC9pc2JuPjxhY2Nlc3Npb24tbnVt
PjM5NzE4NjU2PC9hY2Nlc3Npb24tbnVtPjx1cmxzPjwvdXJscz48Y3VzdG9tMT5EZWNsYXJhdGlv
bnMuIEV0aGljYWwgYXBwcm92YWw6IFRoaXMgc3R1ZHkgd2FzIGFwcHJvdmVkIGJ5IHRoZSBEYW5p
c2ggRGF0YSBQcm90ZWN0aW9uIEFnZW5jeSAoMjIvMTQ1NDIpIGJlZm9yZSBpbml0aWF0aW9uLiBD
b25zZW50IHRvIHBhcnRpY2lwYXRlOiBPcmFsIGFuZCB3cml0dGVuIGluZm9ybWVkIGNvbnNlbnQg
d2FzIG9idGFpbmVkIGZyb20gYWxsIHBhdGllbnRzIGluY2x1ZGVkIGluIHRoZSBzdHVkeS4gQ29t
cGV0aW5nIGludGVyZXN0czogVGhlIGF1dGhvcnMgZGVjbGFyZSBubyBjb21wZXRpbmcgaW50ZXJl
c3RzLjwvY3VzdG9tMT48ZWxlY3Ryb25pYy1yZXNvdXJjZS1udW0+MTAuMTAwNy9zMDA0MjMtMDI0
LTAzNTg0LTY8L2VsZWN0cm9uaWMtcmVzb3VyY2UtbnVtPjxyZW1vdGUtZGF0YWJhc2UtcHJvdmlk
ZXI+TkxNPC9yZW1vdGUtZGF0YWJhc2UtcHJvdmlkZXI+PGxhbmd1YWdlPmVuZzwvbGFuZ3VhZ2U+
PC9yZWNvcmQ+PC9DaXRlPjwvRW5kTm90ZT4A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[40]</w:t>
      </w:r>
      <w:r w:rsidRPr="009D1811">
        <w:rPr>
          <w:sz w:val="20"/>
          <w:szCs w:val="20"/>
        </w:rPr>
        <w:fldChar w:fldCharType="end"/>
      </w:r>
      <w:r w:rsidRPr="009D1811">
        <w:rPr>
          <w:sz w:val="20"/>
          <w:szCs w:val="20"/>
        </w:rPr>
        <w:t>. These findings challenge the perception that LA is a minor procedure with negligible recovery time and underscores the importance of appropriate patient counseling and consideration of alternative treatment strategies when appropriate (</w:t>
      </w:r>
      <w:r w:rsidRPr="009D1811">
        <w:rPr>
          <w:b/>
          <w:bCs/>
          <w:sz w:val="20"/>
          <w:szCs w:val="20"/>
        </w:rPr>
        <w:t>Figure 3</w:t>
      </w:r>
      <w:r w:rsidRPr="009D1811">
        <w:rPr>
          <w:sz w:val="20"/>
          <w:szCs w:val="20"/>
        </w:rPr>
        <w:t>).</w:t>
      </w:r>
    </w:p>
    <w:p w14:paraId="5C7FB68C"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In pediatric and small-bodied patients, surgical approach and instrument selection can further optimize outcomes. Research from pediatric robotic surgery suggests that smaller instruments (e.g., 5mm instead of 8mm) mitigates the challenges posed by limited working space without increasing complications, operative time, or assisted port utilization </w:t>
      </w:r>
      <w:r w:rsidRPr="009D1811">
        <w:rPr>
          <w:sz w:val="20"/>
          <w:szCs w:val="20"/>
        </w:rPr>
        <w:fldChar w:fldCharType="begin"/>
      </w:r>
      <w:r w:rsidRPr="009D1811">
        <w:rPr>
          <w:sz w:val="20"/>
          <w:szCs w:val="20"/>
        </w:rPr>
        <w:instrText xml:space="preserve"> ADDIN EN.CITE &lt;EndNote&gt;&lt;Cite&gt;&lt;Author&gt;Kawal&lt;/Author&gt;&lt;Year&gt;2020&lt;/Year&gt;&lt;RecNum&gt;134&lt;/RecNum&gt;&lt;DisplayText&gt;[41]&lt;/DisplayText&gt;&lt;record&gt;&lt;rec-number&gt;134&lt;/rec-number&gt;&lt;foreign-keys&gt;&lt;key app="EN" db-id="xeeppsz5h5zx07e2et459e5k5zeeea5axaz5" timestamp="1765689745"&gt;134&lt;/key&gt;&lt;/foreign-keys&gt;&lt;ref-type name="Journal Article"&gt;17&lt;/ref-type&gt;&lt;contributors&gt;&lt;authors&gt;&lt;author&gt;Kawal, Trudy&lt;/author&gt;&lt;author&gt;Sahadev, Ravindra&lt;/author&gt;&lt;author&gt;Srinivasan, Arun&lt;/author&gt;&lt;author&gt;Chu, David&lt;/author&gt;&lt;author&gt;Weiss, Dana&lt;/author&gt;&lt;author&gt;Long, Christopher&lt;/author&gt;&lt;author&gt;Van Batavia, Jason&lt;/author&gt;&lt;author&gt;Bodar, Yves&lt;/author&gt;&lt;author&gt;Shah, Jay&lt;/author&gt;&lt;author&gt;Shukla, Aseem R.&lt;/author&gt;&lt;/authors&gt;&lt;/contributors&gt;&lt;titles&gt;&lt;title&gt;Robotic surgery in infants and children: an argument for smaller and fewer incisions&lt;/title&gt;&lt;secondary-title&gt;World Journal of Urology&lt;/secondary-title&gt;&lt;/titles&gt;&lt;periodical&gt;&lt;full-title&gt;World Journal of Urology&lt;/full-title&gt;&lt;/periodical&gt;&lt;pages&gt;1835-1840&lt;/pages&gt;&lt;volume&gt;38&lt;/volume&gt;&lt;number&gt;8&lt;/number&gt;&lt;dates&gt;&lt;year&gt;2020&lt;/year&gt;&lt;pub-dates&gt;&lt;date&gt;2020/08/01&lt;/date&gt;&lt;/pub-dates&gt;&lt;/dates&gt;&lt;isbn&gt;1433-8726&lt;/isbn&gt;&lt;urls&gt;&lt;related-urls&gt;&lt;url&gt;https://doi.org/10.1007/s00345-019-02765-z&lt;/url&gt;&lt;/related-urls&gt;&lt;/urls&gt;&lt;electronic-resource-num&gt;10.1007/s00345-019-02765-z&lt;/electronic-resource-num&gt;&lt;/record&gt;&lt;/Cite&gt;&lt;/EndNote&gt;</w:instrText>
      </w:r>
      <w:r w:rsidRPr="009D1811">
        <w:rPr>
          <w:sz w:val="20"/>
          <w:szCs w:val="20"/>
        </w:rPr>
        <w:fldChar w:fldCharType="separate"/>
      </w:r>
      <w:r w:rsidRPr="009D1811">
        <w:rPr>
          <w:noProof/>
          <w:sz w:val="20"/>
          <w:szCs w:val="20"/>
        </w:rPr>
        <w:t>[41]</w:t>
      </w:r>
      <w:r w:rsidRPr="009D1811">
        <w:rPr>
          <w:sz w:val="20"/>
          <w:szCs w:val="20"/>
        </w:rPr>
        <w:fldChar w:fldCharType="end"/>
      </w:r>
      <w:r w:rsidRPr="009D1811">
        <w:rPr>
          <w:sz w:val="20"/>
          <w:szCs w:val="20"/>
        </w:rPr>
        <w:t xml:space="preserve">. Smaller instruments and minimized wound tension reduce incision size, which can improve postoperative comfort, cosmetic outcomes, and recovery; emphasizing that these technical considerations should be a deliberate focus, rather than a byproduct of robotic technology </w:t>
      </w:r>
      <w:r w:rsidRPr="009D1811">
        <w:rPr>
          <w:sz w:val="20"/>
          <w:szCs w:val="20"/>
        </w:rPr>
        <w:fldChar w:fldCharType="begin"/>
      </w:r>
      <w:r w:rsidRPr="009D1811">
        <w:rPr>
          <w:sz w:val="20"/>
          <w:szCs w:val="20"/>
        </w:rPr>
        <w:instrText xml:space="preserve"> ADDIN EN.CITE &lt;EndNote&gt;&lt;Cite&gt;&lt;Author&gt;Kawal&lt;/Author&gt;&lt;Year&gt;2020&lt;/Year&gt;&lt;RecNum&gt;134&lt;/RecNum&gt;&lt;DisplayText&gt;[41]&lt;/DisplayText&gt;&lt;record&gt;&lt;rec-number&gt;134&lt;/rec-number&gt;&lt;foreign-keys&gt;&lt;key app="EN" db-id="xeeppsz5h5zx07e2et459e5k5zeeea5axaz5" timestamp="1765689745"&gt;134&lt;/key&gt;&lt;/foreign-keys&gt;&lt;ref-type name="Journal Article"&gt;17&lt;/ref-type&gt;&lt;contributors&gt;&lt;authors&gt;&lt;author&gt;Kawal, Trudy&lt;/author&gt;&lt;author&gt;Sahadev, Ravindra&lt;/author&gt;&lt;author&gt;Srinivasan, Arun&lt;/author&gt;&lt;author&gt;Chu, David&lt;/author&gt;&lt;author&gt;Weiss, Dana&lt;/author&gt;&lt;author&gt;Long, Christopher&lt;/author&gt;&lt;author&gt;Van Batavia, Jason&lt;/author&gt;&lt;author&gt;Bodar, Yves&lt;/author&gt;&lt;author&gt;Shah, Jay&lt;/author&gt;&lt;author&gt;Shukla, Aseem R.&lt;/author&gt;&lt;/authors&gt;&lt;/contributors&gt;&lt;titles&gt;&lt;title&gt;Robotic surgery in infants and children: an argument for smaller and fewer incisions&lt;/title&gt;&lt;secondary-title&gt;World Journal of Urology&lt;/secondary-title&gt;&lt;/titles&gt;&lt;periodical&gt;&lt;full-title&gt;World Journal of Urology&lt;/full-title&gt;&lt;/periodical&gt;&lt;pages&gt;1835-1840&lt;/pages&gt;&lt;volume&gt;38&lt;/volume&gt;&lt;number&gt;8&lt;/number&gt;&lt;dates&gt;&lt;year&gt;2020&lt;/year&gt;&lt;pub-dates&gt;&lt;date&gt;2020/08/01&lt;/date&gt;&lt;/pub-dates&gt;&lt;/dates&gt;&lt;isbn&gt;1433-8726&lt;/isbn&gt;&lt;urls&gt;&lt;related-urls&gt;&lt;url&gt;https://doi.org/10.1007/s00345-019-02765-z&lt;/url&gt;&lt;/related-urls&gt;&lt;/urls&gt;&lt;electronic-resource-num&gt;10.1007/s00345-019-02765-z&lt;/electronic-resource-num&gt;&lt;/record&gt;&lt;/Cite&gt;&lt;/EndNote&gt;</w:instrText>
      </w:r>
      <w:r w:rsidRPr="009D1811">
        <w:rPr>
          <w:sz w:val="20"/>
          <w:szCs w:val="20"/>
        </w:rPr>
        <w:fldChar w:fldCharType="separate"/>
      </w:r>
      <w:r w:rsidRPr="009D1811">
        <w:rPr>
          <w:noProof/>
          <w:sz w:val="20"/>
          <w:szCs w:val="20"/>
        </w:rPr>
        <w:t>[41]</w:t>
      </w:r>
      <w:r w:rsidRPr="009D1811">
        <w:rPr>
          <w:sz w:val="20"/>
          <w:szCs w:val="20"/>
        </w:rPr>
        <w:fldChar w:fldCharType="end"/>
      </w:r>
      <w:r w:rsidRPr="009D1811">
        <w:rPr>
          <w:sz w:val="20"/>
          <w:szCs w:val="20"/>
        </w:rPr>
        <w:t xml:space="preserve">. </w:t>
      </w:r>
    </w:p>
    <w:p w14:paraId="2A8B1132"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Functional recovery and patient satisfaction are closely linked to incision-related factors, including cosmetic outcomes, comfort, and patient preference. Kim et al. </w:t>
      </w:r>
      <w:r w:rsidRPr="009D1811">
        <w:rPr>
          <w:sz w:val="20"/>
          <w:szCs w:val="20"/>
        </w:rPr>
        <w:fldChar w:fldCharType="begin"/>
      </w:r>
      <w:r w:rsidRPr="009D1811">
        <w:rPr>
          <w:sz w:val="20"/>
          <w:szCs w:val="20"/>
        </w:rPr>
        <w:instrText xml:space="preserve"> ADDIN EN.CITE &lt;EndNote&gt;&lt;Cite&gt;&lt;Author&gt;Kim&lt;/Author&gt;&lt;Year&gt;2023&lt;/Year&gt;&lt;RecNum&gt;148&lt;/RecNum&gt;&lt;DisplayText&gt;[42]&lt;/DisplayText&gt;&lt;record&gt;&lt;rec-number&gt;148&lt;/rec-number&gt;&lt;foreign-keys&gt;&lt;key app="EN" db-id="xeeppsz5h5zx07e2et459e5k5zeeea5axaz5" timestamp="1765948855"&gt;148&lt;/key&gt;&lt;/foreign-keys&gt;&lt;ref-type name="Journal Article"&gt;17&lt;/ref-type&gt;&lt;contributors&gt;&lt;authors&gt;&lt;author&gt;Kim, K. E.&lt;/author&gt;&lt;author&gt;Cho, I. S.&lt;/author&gt;&lt;author&gt;Bae, S. U.&lt;/author&gt;&lt;author&gt;Jeong, W. K.&lt;/author&gt;&lt;author&gt;Kim, H. J.&lt;/author&gt;&lt;author&gt;Baek, S. K.&lt;/author&gt;&lt;/authors&gt;&lt;/contributors&gt;&lt;auth-address&gt;Department of Surgery, Keimyung University Dongsan Medical Center, Keimyung University School of Medicine, Daegu, Korea.&amp;#xD;Division of Colorectal Surgery, Department of Surgery, St. Vincent&amp;apos;s Hospital, College of Medicine, The Catholic University of Korea, Suwon, Korea.&lt;/auth-address&gt;&lt;titles&gt;&lt;title&gt;A prospective randomized controlled study comparing patient-reported scar evaluation of single-port versus multiport laparoscopic appendectomy for acute appendicitis&lt;/title&gt;&lt;secondary-title&gt;J Minim Invasive Surg&lt;/secondary-title&gt;&lt;/titles&gt;&lt;periodical&gt;&lt;full-title&gt;J Minim Invasive Surg&lt;/full-title&gt;&lt;/periodical&gt;&lt;pages&gt;55-63&lt;/pages&gt;&lt;volume&gt;26&lt;/volume&gt;&lt;number&gt;2&lt;/number&gt;&lt;keywords&gt;&lt;keyword&gt;Appendectomy&lt;/keyword&gt;&lt;keyword&gt;Cosmetic techniques&lt;/keyword&gt;&lt;keyword&gt;Laparoscopy&lt;/keyword&gt;&lt;keyword&gt;Natural orifice endoscopic surgery&lt;/keyword&gt;&lt;keyword&gt;Octyl 2-cyanoacrylate&lt;/keyword&gt;&lt;/keywords&gt;&lt;dates&gt;&lt;year&gt;2023&lt;/year&gt;&lt;pub-dates&gt;&lt;date&gt;Jun 15&lt;/date&gt;&lt;/pub-dates&gt;&lt;/dates&gt;&lt;isbn&gt;2234-778X (Print)&lt;/isbn&gt;&lt;accession-num&gt;37347098&lt;/accession-num&gt;&lt;urls&gt;&lt;/urls&gt;&lt;custom1&gt;Conflict of interest All authors have no conflicts of interest to declare.&lt;/custom1&gt;&lt;custom2&gt;PMC10280108&lt;/custom2&gt;&lt;electronic-resource-num&gt;10.7602/jmis.2023.26.2.55&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[42]</w:t>
      </w:r>
      <w:r w:rsidRPr="009D1811">
        <w:rPr>
          <w:sz w:val="20"/>
          <w:szCs w:val="20"/>
        </w:rPr>
        <w:fldChar w:fldCharType="end"/>
      </w:r>
      <w:r w:rsidRPr="009D1811">
        <w:rPr>
          <w:sz w:val="20"/>
          <w:szCs w:val="20"/>
        </w:rPr>
        <w:t xml:space="preserve"> demonstrated superior body image perception and cosmetic satisfaction at six weeks following single-port LA compared with multiport approaches, although overall scar satisfaction was </w:t>
      </w:r>
      <w:r w:rsidRPr="009D1811">
        <w:rPr>
          <w:sz w:val="20"/>
          <w:szCs w:val="20"/>
        </w:rPr>
        <w:lastRenderedPageBreak/>
        <w:t xml:space="preserve">similar between groups </w:t>
      </w:r>
      <w:r w:rsidRPr="009D1811">
        <w:rPr>
          <w:sz w:val="20"/>
          <w:szCs w:val="20"/>
        </w:rPr>
        <w:fldChar w:fldCharType="begin"/>
      </w:r>
      <w:r w:rsidRPr="009D1811">
        <w:rPr>
          <w:sz w:val="20"/>
          <w:szCs w:val="20"/>
        </w:rPr>
        <w:instrText xml:space="preserve"> ADDIN EN.CITE &lt;EndNote&gt;&lt;Cite&gt;&lt;Author&gt;Kim&lt;/Author&gt;&lt;Year&gt;2023&lt;/Year&gt;&lt;RecNum&gt;148&lt;/RecNum&gt;&lt;DisplayText&gt;[42]&lt;/DisplayText&gt;&lt;record&gt;&lt;rec-number&gt;148&lt;/rec-number&gt;&lt;foreign-keys&gt;&lt;key app="EN" db-id="xeeppsz5h5zx07e2et459e5k5zeeea5axaz5" timestamp="1765948855"&gt;148&lt;/key&gt;&lt;/foreign-keys&gt;&lt;ref-type name="Journal Article"&gt;17&lt;/ref-type&gt;&lt;contributors&gt;&lt;authors&gt;&lt;author&gt;Kim, K. E.&lt;/author&gt;&lt;author&gt;Cho, I. S.&lt;/author&gt;&lt;author&gt;Bae, S. U.&lt;/author&gt;&lt;author&gt;Jeong, W. K.&lt;/author&gt;&lt;author&gt;Kim, H. J.&lt;/author&gt;&lt;author&gt;Baek, S. K.&lt;/author&gt;&lt;/authors&gt;&lt;/contributors&gt;&lt;auth-address&gt;Department of Surgery, Keimyung University Dongsan Medical Center, Keimyung University School of Medicine, Daegu, Korea.&amp;#xD;Division of Colorectal Surgery, Department of Surgery, St. Vincent&amp;apos;s Hospital, College of Medicine, The Catholic University of Korea, Suwon, Korea.&lt;/auth-address&gt;&lt;titles&gt;&lt;title&gt;A prospective randomized controlled study comparing patient-reported scar evaluation of single-port versus multiport laparoscopic appendectomy for acute appendicitis&lt;/title&gt;&lt;secondary-title&gt;J Minim Invasive Surg&lt;/secondary-title&gt;&lt;/titles&gt;&lt;periodical&gt;&lt;full-title&gt;J Minim Invasive Surg&lt;/full-title&gt;&lt;/periodical&gt;&lt;pages&gt;55-63&lt;/pages&gt;&lt;volume&gt;26&lt;/volume&gt;&lt;number&gt;2&lt;/number&gt;&lt;keywords&gt;&lt;keyword&gt;Appendectomy&lt;/keyword&gt;&lt;keyword&gt;Cosmetic techniques&lt;/keyword&gt;&lt;keyword&gt;Laparoscopy&lt;/keyword&gt;&lt;keyword&gt;Natural orifice endoscopic surgery&lt;/keyword&gt;&lt;keyword&gt;Octyl 2-cyanoacrylate&lt;/keyword&gt;&lt;/keywords&gt;&lt;dates&gt;&lt;year&gt;2023&lt;/year&gt;&lt;pub-dates&gt;&lt;date&gt;Jun 15&lt;/date&gt;&lt;/pub-dates&gt;&lt;/dates&gt;&lt;isbn&gt;2234-778X (Print)&lt;/isbn&gt;&lt;accession-num&gt;37347098&lt;/accession-num&gt;&lt;urls&gt;&lt;/urls&gt;&lt;custom1&gt;Conflict of interest All authors have no conflicts of interest to declare.&lt;/custom1&gt;&lt;custom2&gt;PMC10280108&lt;/custom2&gt;&lt;electronic-resource-num&gt;10.7602/jmis.2023.26.2.55&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[42]</w:t>
      </w:r>
      <w:r w:rsidRPr="009D1811">
        <w:rPr>
          <w:sz w:val="20"/>
          <w:szCs w:val="20"/>
        </w:rPr>
        <w:fldChar w:fldCharType="end"/>
      </w:r>
      <w:r w:rsidRPr="009D1811">
        <w:rPr>
          <w:sz w:val="20"/>
          <w:szCs w:val="20"/>
        </w:rPr>
        <w:t xml:space="preserve">. Single-port procedures in this study were also associated with significantly decreased analgesic use on the day of surgery compared to standard LA </w:t>
      </w:r>
      <w:r w:rsidRPr="009D1811">
        <w:rPr>
          <w:sz w:val="20"/>
          <w:szCs w:val="20"/>
        </w:rPr>
        <w:fldChar w:fldCharType="begin"/>
      </w:r>
      <w:r w:rsidRPr="009D1811">
        <w:rPr>
          <w:sz w:val="20"/>
          <w:szCs w:val="20"/>
        </w:rPr>
        <w:instrText xml:space="preserve"> ADDIN EN.CITE &lt;EndNote&gt;&lt;Cite&gt;&lt;Author&gt;Kim&lt;/Author&gt;&lt;Year&gt;2023&lt;/Year&gt;&lt;RecNum&gt;148&lt;/RecNum&gt;&lt;DisplayText&gt;[42]&lt;/DisplayText&gt;&lt;record&gt;&lt;rec-number&gt;148&lt;/rec-number&gt;&lt;foreign-keys&gt;&lt;key app="EN" db-id="xeeppsz5h5zx07e2et459e5k5zeeea5axaz5" timestamp="1765948855"&gt;148&lt;/key&gt;&lt;/foreign-keys&gt;&lt;ref-type name="Journal Article"&gt;17&lt;/ref-type&gt;&lt;contributors&gt;&lt;authors&gt;&lt;author&gt;Kim, K. E.&lt;/author&gt;&lt;author&gt;Cho, I. S.&lt;/author&gt;&lt;author&gt;Bae, S. U.&lt;/author&gt;&lt;author&gt;Jeong, W. K.&lt;/author&gt;&lt;author&gt;Kim, H. J.&lt;/author&gt;&lt;author&gt;Baek, S. K.&lt;/author&gt;&lt;/authors&gt;&lt;/contributors&gt;&lt;auth-address&gt;Department of Surgery, Keimyung University Dongsan Medical Center, Keimyung University School of Medicine, Daegu, Korea.&amp;#xD;Division of Colorectal Surgery, Department of Surgery, St. Vincent&amp;apos;s Hospital, College of Medicine, The Catholic University of Korea, Suwon, Korea.&lt;/auth-address&gt;&lt;titles&gt;&lt;title&gt;A prospective randomized controlled study comparing patient-reported scar evaluation of single-port versus multiport laparoscopic appendectomy for acute appendicitis&lt;/title&gt;&lt;secondary-title&gt;J Minim Invasive Surg&lt;/secondary-title&gt;&lt;/titles&gt;&lt;periodical&gt;&lt;full-title&gt;J Minim Invasive Surg&lt;/full-title&gt;&lt;/periodical&gt;&lt;pages&gt;55-63&lt;/pages&gt;&lt;volume&gt;26&lt;/volume&gt;&lt;number&gt;2&lt;/number&gt;&lt;keywords&gt;&lt;keyword&gt;Appendectomy&lt;/keyword&gt;&lt;keyword&gt;Cosmetic techniques&lt;/keyword&gt;&lt;keyword&gt;Laparoscopy&lt;/keyword&gt;&lt;keyword&gt;Natural orifice endoscopic surgery&lt;/keyword&gt;&lt;keyword&gt;Octyl 2-cyanoacrylate&lt;/keyword&gt;&lt;/keywords&gt;&lt;dates&gt;&lt;year&gt;2023&lt;/year&gt;&lt;pub-dates&gt;&lt;date&gt;Jun 15&lt;/date&gt;&lt;/pub-dates&gt;&lt;/dates&gt;&lt;isbn&gt;2234-778X (Print)&lt;/isbn&gt;&lt;accession-num&gt;37347098&lt;/accession-num&gt;&lt;urls&gt;&lt;/urls&gt;&lt;custom1&gt;Conflict of interest All authors have no conflicts of interest to declare.&lt;/custom1&gt;&lt;custom2&gt;PMC10280108&lt;/custom2&gt;&lt;electronic-resource-num&gt;10.7602/jmis.2023.26.2.55&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[42]</w:t>
      </w:r>
      <w:r w:rsidRPr="009D1811">
        <w:rPr>
          <w:sz w:val="20"/>
          <w:szCs w:val="20"/>
        </w:rPr>
        <w:fldChar w:fldCharType="end"/>
      </w:r>
      <w:r w:rsidRPr="009D1811">
        <w:rPr>
          <w:sz w:val="20"/>
          <w:szCs w:val="20"/>
        </w:rPr>
        <w:t xml:space="preserve">. Furthermore, qualitative patient-reported data further emphasizes the importance of incision placement and perioperative education. Xu et al. </w:t>
      </w:r>
      <w:r w:rsidRPr="009D1811">
        <w:rPr>
          <w:sz w:val="20"/>
          <w:szCs w:val="20"/>
        </w:rPr>
        <w:fldChar w:fldCharType="begin"/>
      </w:r>
      <w:r w:rsidRPr="009D1811">
        <w:rPr>
          <w:sz w:val="20"/>
          <w:szCs w:val="20"/>
        </w:rPr>
        <w:instrText xml:space="preserve"> ADDIN EN.CITE &lt;EndNote&gt;&lt;Cite&gt;&lt;Author&gt;Xu&lt;/Author&gt;&lt;Year&gt;2025&lt;/Year&gt;&lt;RecNum&gt;120&lt;/RecNum&gt;&lt;DisplayText&gt;[43]&lt;/DisplayText&gt;&lt;record&gt;&lt;rec-number&gt;120&lt;/rec-number&gt;&lt;foreign-keys&gt;&lt;key app="EN" db-id="xeeppsz5h5zx07e2et459e5k5zeeea5axaz5" timestamp="1765662078"&gt;120&lt;/key&gt;&lt;/foreign-keys&gt;&lt;ref-type name="Journal Article"&gt;17&lt;/ref-type&gt;&lt;contributors&gt;&lt;authors&gt;&lt;author&gt;Xu, Hongxia&lt;/author&gt;&lt;author&gt;Xu, Yihong&lt;/author&gt;&lt;author&gt;Shi, Gongjie&lt;/author&gt;&lt;author&gt;Lu, Jiaqi&lt;/author&gt;&lt;author&gt;Zhu, Liping&lt;/author&gt;&lt;author&gt;He, Guibing&lt;/author&gt;&lt;author&gt;Liang, Xiao&lt;/author&gt;&lt;/authors&gt;&lt;/contributors&gt;&lt;titles&gt;&lt;title&gt;Cognition and experience of surgical incisions in patients undergoing laparoscopic surgery with enhanced recovery after surgery protocol: A qualitative study&lt;/title&gt;&lt;secondary-title&gt;Laparoscopic, Endoscopic and Robotic Surgery&lt;/secondary-title&gt;&lt;/titles&gt;&lt;periodical&gt;&lt;full-title&gt;Laparoscopic, Endoscopic and Robotic surgery&lt;/full-title&gt;&lt;/periodical&gt;&lt;pages&gt;96-101&lt;/pages&gt;&lt;volume&gt;8&lt;/volume&gt;&lt;number&gt;2&lt;/number&gt;&lt;keywords&gt;&lt;keyword&gt;Enhanced recovery after surgery&lt;/keyword&gt;&lt;keyword&gt;Laparoscopic surgery&lt;/keyword&gt;&lt;keyword&gt;Surgical incisions&lt;/keyword&gt;&lt;/keywords&gt;&lt;dates&gt;&lt;year&gt;2025&lt;/year&gt;&lt;pub-dates&gt;&lt;date&gt;2025/06/01/&lt;/date&gt;&lt;/pub-dates&gt;&lt;/dates&gt;&lt;isbn&gt;2468-9009&lt;/isbn&gt;&lt;urls&gt;&lt;related-urls&gt;&lt;url&gt;https://www.sciencedirect.com/science/article/pii/S2468900925000258&lt;/url&gt;&lt;/related-urls&gt;&lt;/urls&gt;&lt;electronic-resource-num&gt;https://doi.org/10.1016/j.lers.2025.03.003&lt;/electronic-resource-num&gt;&lt;/record&gt;&lt;/Cite&gt;&lt;/EndNote&gt;</w:instrText>
      </w:r>
      <w:r w:rsidRPr="009D1811">
        <w:rPr>
          <w:sz w:val="20"/>
          <w:szCs w:val="20"/>
        </w:rPr>
        <w:fldChar w:fldCharType="separate"/>
      </w:r>
      <w:r w:rsidRPr="009D1811">
        <w:rPr>
          <w:noProof/>
          <w:sz w:val="20"/>
          <w:szCs w:val="20"/>
        </w:rPr>
        <w:t>[43]</w:t>
      </w:r>
      <w:r w:rsidRPr="009D1811">
        <w:rPr>
          <w:sz w:val="20"/>
          <w:szCs w:val="20"/>
        </w:rPr>
        <w:fldChar w:fldCharType="end"/>
      </w:r>
      <w:r w:rsidRPr="009D1811">
        <w:rPr>
          <w:sz w:val="20"/>
          <w:szCs w:val="20"/>
        </w:rPr>
        <w:t xml:space="preserve"> found that patients preferred avoiding subxiphoid and umbilical incisions due to discomfort during movement, and 87.5% favored transverse incisions over vertical incisions for specimen extraction. Notably, 75% of patients reported unmet preoperative educational needs related to incision care and postoperative expectations, emphasizing an opportunity to improve patient-centered perioperative communication </w:t>
      </w:r>
      <w:r w:rsidRPr="009D1811">
        <w:rPr>
          <w:sz w:val="20"/>
          <w:szCs w:val="20"/>
        </w:rPr>
        <w:fldChar w:fldCharType="begin"/>
      </w:r>
      <w:r w:rsidRPr="009D1811">
        <w:rPr>
          <w:sz w:val="20"/>
          <w:szCs w:val="20"/>
        </w:rPr>
        <w:instrText xml:space="preserve"> ADDIN EN.CITE &lt;EndNote&gt;&lt;Cite&gt;&lt;Author&gt;Xu&lt;/Author&gt;&lt;Year&gt;2025&lt;/Year&gt;&lt;RecNum&gt;120&lt;/RecNum&gt;&lt;DisplayText&gt;[43]&lt;/DisplayText&gt;&lt;record&gt;&lt;rec-number&gt;120&lt;/rec-number&gt;&lt;foreign-keys&gt;&lt;key app="EN" db-id="xeeppsz5h5zx07e2et459e5k5zeeea5axaz5" timestamp="1765662078"&gt;120&lt;/key&gt;&lt;/foreign-keys&gt;&lt;ref-type name="Journal Article"&gt;17&lt;/ref-type&gt;&lt;contributors&gt;&lt;authors&gt;&lt;author&gt;Xu, Hongxia&lt;/author&gt;&lt;author&gt;Xu, Yihong&lt;/author&gt;&lt;author&gt;Shi, Gongjie&lt;/author&gt;&lt;author&gt;Lu, Jiaqi&lt;/author&gt;&lt;author&gt;Zhu, Liping&lt;/author&gt;&lt;author&gt;He, Guibing&lt;/author&gt;&lt;author&gt;Liang, Xiao&lt;/author&gt;&lt;/authors&gt;&lt;/contributors&gt;&lt;titles&gt;&lt;title&gt;Cognition and experience of surgical incisions in patients undergoing laparoscopic surgery with enhanced recovery after surgery protocol: A qualitative study&lt;/title&gt;&lt;secondary-title&gt;Laparoscopic, Endoscopic and Robotic Surgery&lt;/secondary-title&gt;&lt;/titles&gt;&lt;periodical&gt;&lt;full-title&gt;Laparoscopic, Endoscopic and Robotic surgery&lt;/full-title&gt;&lt;/periodical&gt;&lt;pages&gt;96-101&lt;/pages&gt;&lt;volume&gt;8&lt;/volume&gt;&lt;number&gt;2&lt;/number&gt;&lt;keywords&gt;&lt;keyword&gt;Enhanced recovery after surgery&lt;/keyword&gt;&lt;keyword&gt;Laparoscopic surgery&lt;/keyword&gt;&lt;keyword&gt;Surgical incisions&lt;/keyword&gt;&lt;/keywords&gt;&lt;dates&gt;&lt;year&gt;2025&lt;/year&gt;&lt;pub-dates&gt;&lt;date&gt;2025/06/01/&lt;/date&gt;&lt;/pub-dates&gt;&lt;/dates&gt;&lt;isbn&gt;2468-9009&lt;/isbn&gt;&lt;urls&gt;&lt;related-urls&gt;&lt;url&gt;https://www.sciencedirect.com/science/article/pii/S2468900925000258&lt;/url&gt;&lt;/related-urls&gt;&lt;/urls&gt;&lt;electronic-resource-num&gt;https://doi.org/10.1016/j.lers.2025.03.003&lt;/electronic-resource-num&gt;&lt;/record&gt;&lt;/Cite&gt;&lt;/EndNote&gt;</w:instrText>
      </w:r>
      <w:r w:rsidRPr="009D1811">
        <w:rPr>
          <w:sz w:val="20"/>
          <w:szCs w:val="20"/>
        </w:rPr>
        <w:fldChar w:fldCharType="separate"/>
      </w:r>
      <w:r w:rsidRPr="009D1811">
        <w:rPr>
          <w:noProof/>
          <w:sz w:val="20"/>
          <w:szCs w:val="20"/>
        </w:rPr>
        <w:t>[43]</w:t>
      </w:r>
      <w:r w:rsidRPr="009D1811">
        <w:rPr>
          <w:sz w:val="20"/>
          <w:szCs w:val="20"/>
        </w:rPr>
        <w:fldChar w:fldCharType="end"/>
      </w:r>
      <w:r w:rsidRPr="009D1811">
        <w:rPr>
          <w:sz w:val="20"/>
          <w:szCs w:val="20"/>
        </w:rPr>
        <w:t xml:space="preserve">. </w:t>
      </w:r>
    </w:p>
    <w:p w14:paraId="341F7A11" w14:textId="77777777" w:rsidR="00DC2D85" w:rsidRPr="005D2F52" w:rsidRDefault="00DC2D85" w:rsidP="00DC2D85">
      <w:pPr>
        <w:adjustRightInd w:val="0"/>
        <w:snapToGrid w:val="0"/>
        <w:spacing w:line="360" w:lineRule="auto"/>
        <w:ind w:firstLine="432"/>
        <w:jc w:val="both"/>
      </w:pPr>
    </w:p>
    <w:p w14:paraId="369A9BEB" w14:textId="77777777" w:rsidR="00DC2D85" w:rsidRPr="005D2F52" w:rsidRDefault="00DC2D85" w:rsidP="00DC2D85">
      <w:pPr>
        <w:adjustRightInd w:val="0"/>
        <w:snapToGrid w:val="0"/>
        <w:spacing w:line="360" w:lineRule="auto"/>
        <w:ind w:firstLine="432"/>
        <w:jc w:val="both"/>
      </w:pPr>
      <w:r w:rsidRPr="005D2F52">
        <w:rPr>
          <w:noProof/>
        </w:rPr>
        <w:drawing>
          <wp:inline distT="0" distB="0" distL="0" distR="0" wp14:anchorId="2C8CB457" wp14:editId="45ECEBD1">
            <wp:extent cx="5322498" cy="2969159"/>
            <wp:effectExtent l="0" t="0" r="0" b="3175"/>
            <wp:docPr id="4514047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04779" name="Picture 451404779"/>
                    <pic:cNvPicPr/>
                  </pic:nvPicPr>
                  <pic:blipFill rotWithShape="1">
                    <a:blip r:embed="rId16" cstate="print">
                      <a:extLst>
                        <a:ext uri="{28A0092B-C50C-407E-A947-70E740481C1C}">
                          <a14:useLocalDpi xmlns:a14="http://schemas.microsoft.com/office/drawing/2010/main" val="0"/>
                        </a:ext>
                      </a:extLst>
                    </a:blip>
                    <a:srcRect l="1924" t="3839" r="3276" b="3811"/>
                    <a:stretch>
                      <a:fillRect/>
                    </a:stretch>
                  </pic:blipFill>
                  <pic:spPr bwMode="auto">
                    <a:xfrm>
                      <a:off x="0" y="0"/>
                      <a:ext cx="5327893" cy="2972169"/>
                    </a:xfrm>
                    <a:prstGeom prst="rect">
                      <a:avLst/>
                    </a:prstGeom>
                    <a:ln>
                      <a:noFill/>
                    </a:ln>
                    <a:extLst>
                      <a:ext uri="{53640926-AAD7-44D8-BBD7-CCE9431645EC}">
                        <a14:shadowObscured xmlns:a14="http://schemas.microsoft.com/office/drawing/2010/main"/>
                      </a:ext>
                    </a:extLst>
                  </pic:spPr>
                </pic:pic>
              </a:graphicData>
            </a:graphic>
          </wp:inline>
        </w:drawing>
      </w:r>
    </w:p>
    <w:p w14:paraId="645C539F" w14:textId="77777777" w:rsidR="00DC2D85" w:rsidRPr="005D2F52" w:rsidRDefault="00DC2D85" w:rsidP="00DC2D85">
      <w:pPr>
        <w:adjustRightInd w:val="0"/>
        <w:snapToGrid w:val="0"/>
        <w:spacing w:line="360" w:lineRule="auto"/>
        <w:jc w:val="both"/>
      </w:pPr>
      <w:r w:rsidRPr="00DE2252">
        <w:rPr>
          <w:b/>
          <w:color w:val="006FC0"/>
          <w:sz w:val="18"/>
          <w:szCs w:val="18"/>
        </w:rPr>
        <w:t>Figure 3:</w:t>
      </w:r>
      <w:r w:rsidRPr="005D2F52">
        <w:t xml:space="preserve"> </w:t>
      </w:r>
      <w:r w:rsidRPr="00DE2252">
        <w:rPr>
          <w:sz w:val="18"/>
          <w:szCs w:val="18"/>
        </w:rPr>
        <w:t>Strategies to improve patient-centered outcomes in minimally invasive appendectomy. Laparoscopic innovations include low-impact techniques and single-port techniques. Robotic approaches emphasize the use of smaller, more precise instruments, which can reduce tissue trauma and enhance surgical precision.</w:t>
      </w:r>
    </w:p>
    <w:p w14:paraId="4500DF04" w14:textId="77777777" w:rsidR="00DC2D85" w:rsidRPr="005D2F52" w:rsidRDefault="00DC2D85" w:rsidP="00DC2D85">
      <w:pPr>
        <w:adjustRightInd w:val="0"/>
        <w:snapToGrid w:val="0"/>
        <w:spacing w:line="360" w:lineRule="auto"/>
        <w:ind w:firstLine="432"/>
        <w:jc w:val="both"/>
      </w:pPr>
    </w:p>
    <w:p w14:paraId="4D7877A4" w14:textId="77777777" w:rsidR="00DC2D85" w:rsidRPr="009D1811" w:rsidRDefault="00DC2D85" w:rsidP="00230A81">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0"/>
          <w:szCs w:val="20"/>
        </w:rPr>
      </w:pPr>
      <w:bookmarkStart w:id="9" w:name="_iba3air5zth8" w:colFirst="0" w:colLast="0"/>
      <w:bookmarkEnd w:id="9"/>
      <w:r w:rsidRPr="009D1811">
        <w:rPr>
          <w:rFonts w:ascii="Times New Roman" w:eastAsia="Times New Roman" w:hAnsi="Times New Roman" w:cs="Times New Roman"/>
          <w:bCs w:val="0"/>
          <w:color w:val="006FC0"/>
          <w:sz w:val="20"/>
          <w:szCs w:val="20"/>
        </w:rPr>
        <w:t>Length of Stay/Time to Discharge</w:t>
      </w:r>
    </w:p>
    <w:p w14:paraId="2192AA98"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Reduced length of hospital stay is one of the most consistent benefits of minimally invasive appendectomy </w:t>
      </w:r>
      <w:r w:rsidRPr="009D1811">
        <w:rPr>
          <w:sz w:val="20"/>
          <w:szCs w:val="20"/>
        </w:rPr>
        <w:fldChar w:fldCharType="begin"/>
      </w:r>
      <w:r w:rsidRPr="009D1811">
        <w:rPr>
          <w:sz w:val="20"/>
          <w:szCs w:val="20"/>
        </w:rPr>
        <w:instrText xml:space="preserve"> ADDIN EN.CITE &lt;EndNote&gt;&lt;Cite&gt;&lt;Author&gt;Tejaswi&lt;/Author&gt;&lt;Year&gt;2023&lt;/Year&gt;&lt;RecNum&gt;186&lt;/RecNum&gt;&lt;DisplayText&gt;[39]&lt;/DisplayText&gt;&lt;record&gt;&lt;rec-number&gt;186&lt;/rec-number&gt;&lt;foreign-keys&gt;&lt;key app="EN" db-id="xeeppsz5h5zx07e2et459e5k5zeeea5axaz5" timestamp="1775969265"&gt;186&lt;/key&gt;&lt;/foreign-keys&gt;&lt;ref-type name="Journal Article"&gt;17&lt;/ref-type&gt;&lt;contributors&gt;&lt;authors&gt;&lt;author&gt;Tejaswi, K.B.&lt;/author&gt;&lt;author&gt;Venkata Ramana Reddy, P.&lt;/author&gt;&lt;author&gt;Nishikanth, M.&lt;/author&gt;&lt;/authors&gt;&lt;/contributors&gt;&lt;titles&gt;&lt;title&gt;Effectiveness of Minimally Invasive vs. Traditional Open Appendectomy Techniques: A Comparative Study&lt;/title&gt;&lt;secondary-title&gt;Reseach Journal of Medical Sciences&lt;/secondary-title&gt;&lt;/titles&gt;&lt;periodical&gt;&lt;full-title&gt;Reseach Journal of Medical Sciences&lt;/full-title&gt;&lt;/periodical&gt;&lt;pages&gt;584-588&lt;/pages&gt;&lt;volume&gt;17&lt;/volume&gt;&lt;number&gt;12&lt;/number&gt;&lt;dates&gt;&lt;year&gt;2023&lt;/year&gt;&lt;/dates&gt;&lt;isbn&gt;1993-6095&lt;/isbn&gt;&lt;urls&gt;&lt;/urls&gt;&lt;/record&gt;&lt;/Cite&gt;&lt;/EndNote&gt;</w:instrText>
      </w:r>
      <w:r w:rsidRPr="009D1811">
        <w:rPr>
          <w:sz w:val="20"/>
          <w:szCs w:val="20"/>
        </w:rPr>
        <w:fldChar w:fldCharType="separate"/>
      </w:r>
      <w:r w:rsidRPr="009D1811">
        <w:rPr>
          <w:noProof/>
          <w:sz w:val="20"/>
          <w:szCs w:val="20"/>
        </w:rPr>
        <w:t>[39]</w:t>
      </w:r>
      <w:r w:rsidRPr="009D1811">
        <w:rPr>
          <w:sz w:val="20"/>
          <w:szCs w:val="20"/>
        </w:rPr>
        <w:fldChar w:fldCharType="end"/>
      </w:r>
      <w:r w:rsidRPr="009D1811">
        <w:rPr>
          <w:sz w:val="20"/>
          <w:szCs w:val="20"/>
        </w:rPr>
        <w:t xml:space="preserve">.  Li et al. </w:t>
      </w:r>
      <w:r w:rsidRPr="009D1811">
        <w:rPr>
          <w:sz w:val="20"/>
          <w:szCs w:val="20"/>
        </w:rPr>
        <w:fldChar w:fldCharType="begin">
          <w:fldData xml:space="preserve">PEVuZE5vdGU+PENpdGU+PEF1dGhvcj5MaTwvQXV0aG9yPjxZZWFyPjIwMjU8L1llYXI+PFJlY051
bT4xMDI8L1JlY051bT48RGlzcGxheVRleHQ+WzQ0XTwvRGlzcGxheVRleHQ+PHJlY29yZD48cmVj
LW51bWJlcj4xMDI8L3JlYy1udW1iZXI+PGZvcmVpZ24ta2V5cz48a2V5IGFwcD0iRU4iIGRiLWlk
PSJ4ZWVwcHN6NWg1engwN2UyZXQ0NTllNWs1emVlZWE1YXhhejUiIHRpbWVzdGFtcD0iMTc2Mjkx
NDk1NCI+MTAyPC9rZXk+PC9mb3JlaWduLWtleXM+PHJlZi10eXBlIG5hbWU9IkpvdXJuYWwgQXJ0
aWNsZSI+MTc8L3JlZi10eXBlPjxjb250cmlidXRvcnM+PGF1dGhvcnM+PGF1dGhvcj5MaSwgSC48
L2F1dGhvcj48YXV0aG9yPllhbmcsIFouPC9hdXRob3I+PGF1dGhvcj5Ib3UsIFMuPC9hdXRob3I+
PGF1dGhvcj5DaGFuZywgWS48L2F1dGhvcj48YXV0aG9yPllhbmcsIEMuPC9hdXRob3I+PGF1dGhv
cj5XdSwgSi48L2F1dGhvcj48YXV0aG9yPldhbmcsIFkuPC9hdXRob3I+PC9hdXRob3JzPjwvY29u
dHJpYnV0b3JzPjxhdXRoLWFkZHJlc3M+RGVwYXJ0bWVudCBvZiBHZW5lcmFsIFN1cmdlcnksIEFm
ZmlsaWF0ZWQgWmhvbmdzaGFuIEhvc3BpdGFsIG9mIERhbGlhbiBVbml2ZXJzaXR5LCBEYWxpYW4g
Q2l0eSwgUGVvcGxlJmFwb3M7cyBSZXB1YmxpYyBvZiBDaGluYS48L2F1dGgtYWRkcmVzcz48dGl0
bGVzPjx0aXRsZT5SaXNrIEZhY3RvcnMgSW5mbHVlbmNpbmcgRGlzY2hhcmdlIGluIFBhdGllbnRz
IFVuZGVyZ29pbmcgRGF5dGltZSBMYXBhcm9zY29waWMgQXBwZW5kZWN0b215PC90aXRsZT48c2Vj
b25kYXJ5LXRpdGxlPkpzbHM8L3NlY29uZGFyeS10aXRsZT48L3RpdGxlcz48cGVyaW9kaWNhbD48
ZnVsbC10aXRsZT5Kc2xzPC9mdWxsLXRpdGxlPjwvcGVyaW9kaWNhbD48dm9sdW1lPjI5PC92b2x1
bWU+PG51bWJlcj4yPC9udW1iZXI+PGVkaXRpb24+MjAyNTA1MDY8L2VkaXRpb24+PGtleXdvcmRz
PjxrZXl3b3JkPkh1bWFuczwva2V5d29yZD48a2V5d29yZD4qQXBwZW5kZWN0b215L21ldGhvZHM8
L2tleXdvcmQ+PGtleXdvcmQ+KkxhcGFyb3Njb3B5L21ldGhvZHM8L2tleXdvcmQ+PGtleXdvcmQ+
TWFsZTwva2V5d29yZD48a2V5d29yZD5GZW1hbGU8L2tleXdvcmQ+PGtleXdvcmQ+UmV0cm9zcGVj
dGl2ZSBTdHVkaWVzPC9rZXl3b3JkPjxrZXl3b3JkPipQYXRpZW50IERpc2NoYXJnZS9zdGF0aXN0
aWNzICZhbXA7IG51bWVyaWNhbCBkYXRhPC9rZXl3b3JkPjxrZXl3b3JkPkFkdWx0PC9rZXl3b3Jk
PjxrZXl3b3JkPk1pZGRsZSBBZ2VkPC9rZXl3b3JkPjxrZXl3b3JkPlJpc2sgRmFjdG9yczwva2V5
d29yZD48a2V5d29yZD5MZW5ndGggb2YgU3RheS9zdGF0aXN0aWNzICZhbXA7IG51bWVyaWNhbCBk
YXRhPC9rZXl3b3JkPjxrZXl3b3JkPipBcHBlbmRpY2l0aXMvc3VyZ2VyeTwva2V5d29yZD48a2V5
d29yZD5BZG9sZXNjZW50PC9rZXl3b3JkPjxrZXl3b3JkPllvdW5nIEFkdWx0PC9rZXl3b3JkPjxr
ZXl3b3JkPkxldWtvY3l0ZSBDb3VudDwva2V5d29yZD48a2V5d29yZD5BZ2VkPC9rZXl3b3JkPjxr
ZXl3b3JkPkFwcGVuZGljaXRpczwva2V5d29yZD48a2V5d29yZD5EYXl0aW1lIG9wZXJhdGlvbjwv
a2V5d29yZD48a2V5d29yZD5TeXN0ZW1pYyBpbmZsYW1tYXRvcnkgcmVzcG9uc2UgaW5kZXg8L2tl
eXdvcmQ+PC9rZXl3b3Jkcz48ZGF0ZXM+PHllYXI+MjAyNTwveWVhcj48cHViLWRhdGVzPjxkYXRl
PkFwci1KdW48L2RhdGU+PC9wdWItZGF0ZXM+PC9kYXRlcz48aXNibj4xMDg2LTgwODkgKFByaW50
KSYjeEQ7MTA4Ni04MDg5PC9pc2JuPjxhY2Nlc3Npb24tbnVtPjQwMzMwNjY1PC9hY2Nlc3Npb24t
bnVtPjx1cmxzPjwvdXJscz48Y3VzdG9tMj5QTUMxMjA1NDYxNzwvY3VzdG9tMj48ZWxlY3Ryb25p
Yy1yZXNvdXJjZS1udW0+MTAuNDI5My9qc2xzLjIwMjUuMDAwMjA8L2VsZWN0cm9uaWMtcmVzb3Vy
Y2UtbnVtPjxyZW1vdGUtZGF0YWJhc2UtcHJvdmlkZXI+TkxNPC9yZW1vdGUtZGF0YWJhc2UtcHJv
dmlkZXI+PGxhbmd1YWdlPmVuZzwvbGFuZ3VhZ2U+PC9yZWNvcmQ+PC9DaXRlPjwvRW5kTm90ZT4A
</w:fldData>
        </w:fldChar>
      </w:r>
      <w:r w:rsidRPr="009D1811">
        <w:rPr>
          <w:sz w:val="20"/>
          <w:szCs w:val="20"/>
        </w:rPr>
        <w:instrText xml:space="preserve"> ADDIN EN.CITE </w:instrText>
      </w:r>
      <w:r w:rsidRPr="009D1811">
        <w:rPr>
          <w:sz w:val="20"/>
          <w:szCs w:val="20"/>
        </w:rPr>
        <w:fldChar w:fldCharType="begin">
          <w:fldData xml:space="preserve">PEVuZE5vdGU+PENpdGU+PEF1dGhvcj5MaTwvQXV0aG9yPjxZZWFyPjIwMjU8L1llYXI+PFJlY051
bT4xMDI8L1JlY051bT48RGlzcGxheVRleHQ+WzQ0XTwvRGlzcGxheVRleHQ+PHJlY29yZD48cmVj
LW51bWJlcj4xMDI8L3JlYy1udW1iZXI+PGZvcmVpZ24ta2V5cz48a2V5IGFwcD0iRU4iIGRiLWlk
PSJ4ZWVwcHN6NWg1engwN2UyZXQ0NTllNWs1emVlZWE1YXhhejUiIHRpbWVzdGFtcD0iMTc2Mjkx
NDk1NCI+MTAyPC9rZXk+PC9mb3JlaWduLWtleXM+PHJlZi10eXBlIG5hbWU9IkpvdXJuYWwgQXJ0
aWNsZSI+MTc8L3JlZi10eXBlPjxjb250cmlidXRvcnM+PGF1dGhvcnM+PGF1dGhvcj5MaSwgSC48
L2F1dGhvcj48YXV0aG9yPllhbmcsIFouPC9hdXRob3I+PGF1dGhvcj5Ib3UsIFMuPC9hdXRob3I+
PGF1dGhvcj5DaGFuZywgWS48L2F1dGhvcj48YXV0aG9yPllhbmcsIEMuPC9hdXRob3I+PGF1dGhv
cj5XdSwgSi48L2F1dGhvcj48YXV0aG9yPldhbmcsIFkuPC9hdXRob3I+PC9hdXRob3JzPjwvY29u
dHJpYnV0b3JzPjxhdXRoLWFkZHJlc3M+RGVwYXJ0bWVudCBvZiBHZW5lcmFsIFN1cmdlcnksIEFm
ZmlsaWF0ZWQgWmhvbmdzaGFuIEhvc3BpdGFsIG9mIERhbGlhbiBVbml2ZXJzaXR5LCBEYWxpYW4g
Q2l0eSwgUGVvcGxlJmFwb3M7cyBSZXB1YmxpYyBvZiBDaGluYS48L2F1dGgtYWRkcmVzcz48dGl0
bGVzPjx0aXRsZT5SaXNrIEZhY3RvcnMgSW5mbHVlbmNpbmcgRGlzY2hhcmdlIGluIFBhdGllbnRz
IFVuZGVyZ29pbmcgRGF5dGltZSBMYXBhcm9zY29waWMgQXBwZW5kZWN0b215PC90aXRsZT48c2Vj
b25kYXJ5LXRpdGxlPkpzbHM8L3NlY29uZGFyeS10aXRsZT48L3RpdGxlcz48cGVyaW9kaWNhbD48
ZnVsbC10aXRsZT5Kc2xzPC9mdWxsLXRpdGxlPjwvcGVyaW9kaWNhbD48dm9sdW1lPjI5PC92b2x1
bWU+PG51bWJlcj4yPC9udW1iZXI+PGVkaXRpb24+MjAyNTA1MDY8L2VkaXRpb24+PGtleXdvcmRz
PjxrZXl3b3JkPkh1bWFuczwva2V5d29yZD48a2V5d29yZD4qQXBwZW5kZWN0b215L21ldGhvZHM8
L2tleXdvcmQ+PGtleXdvcmQ+KkxhcGFyb3Njb3B5L21ldGhvZHM8L2tleXdvcmQ+PGtleXdvcmQ+
TWFsZTwva2V5d29yZD48a2V5d29yZD5GZW1hbGU8L2tleXdvcmQ+PGtleXdvcmQ+UmV0cm9zcGVj
dGl2ZSBTdHVkaWVzPC9rZXl3b3JkPjxrZXl3b3JkPipQYXRpZW50IERpc2NoYXJnZS9zdGF0aXN0
aWNzICZhbXA7IG51bWVyaWNhbCBkYXRhPC9rZXl3b3JkPjxrZXl3b3JkPkFkdWx0PC9rZXl3b3Jk
PjxrZXl3b3JkPk1pZGRsZSBBZ2VkPC9rZXl3b3JkPjxrZXl3b3JkPlJpc2sgRmFjdG9yczwva2V5
d29yZD48a2V5d29yZD5MZW5ndGggb2YgU3RheS9zdGF0aXN0aWNzICZhbXA7IG51bWVyaWNhbCBk
YXRhPC9rZXl3b3JkPjxrZXl3b3JkPipBcHBlbmRpY2l0aXMvc3VyZ2VyeTwva2V5d29yZD48a2V5
d29yZD5BZG9sZXNjZW50PC9rZXl3b3JkPjxrZXl3b3JkPllvdW5nIEFkdWx0PC9rZXl3b3JkPjxr
ZXl3b3JkPkxldWtvY3l0ZSBDb3VudDwva2V5d29yZD48a2V5d29yZD5BZ2VkPC9rZXl3b3JkPjxr
ZXl3b3JkPkFwcGVuZGljaXRpczwva2V5d29yZD48a2V5d29yZD5EYXl0aW1lIG9wZXJhdGlvbjwv
a2V5d29yZD48a2V5d29yZD5TeXN0ZW1pYyBpbmZsYW1tYXRvcnkgcmVzcG9uc2UgaW5kZXg8L2tl
eXdvcmQ+PC9rZXl3b3Jkcz48ZGF0ZXM+PHllYXI+MjAyNTwveWVhcj48cHViLWRhdGVzPjxkYXRl
PkFwci1KdW48L2RhdGU+PC9wdWItZGF0ZXM+PC9kYXRlcz48aXNibj4xMDg2LTgwODkgKFByaW50
KSYjeEQ7MTA4Ni04MDg5PC9pc2JuPjxhY2Nlc3Npb24tbnVtPjQwMzMwNjY1PC9hY2Nlc3Npb24t
bnVtPjx1cmxzPjwvdXJscz48Y3VzdG9tMj5QTUMxMjA1NDYxNzwvY3VzdG9tMj48ZWxlY3Ryb25p
Yy1yZXNvdXJjZS1udW0+MTAuNDI5My9qc2xzLjIwMjUuMDAwMjA8L2VsZWN0cm9uaWMtcmVzb3Vy
Y2UtbnVtPjxyZW1vdGUtZGF0YWJhc2UtcHJvdmlkZXI+TkxNPC9yZW1vdGUtZGF0YWJhc2UtcHJv
dmlkZXI+PGxhbmd1YWdlPmVuZzwvbGFuZ3VhZ2U+PC9yZWNvcmQ+PC9DaXRlPjwvRW5kTm90ZT4A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[44]</w:t>
      </w:r>
      <w:r w:rsidRPr="009D1811">
        <w:rPr>
          <w:sz w:val="20"/>
          <w:szCs w:val="20"/>
        </w:rPr>
        <w:fldChar w:fldCharType="end"/>
      </w:r>
      <w:r w:rsidRPr="009D1811">
        <w:rPr>
          <w:sz w:val="20"/>
          <w:szCs w:val="20"/>
        </w:rPr>
        <w:t xml:space="preserve"> found that factors influencing discharge time following LA </w:t>
      </w:r>
      <w:proofErr w:type="gramStart"/>
      <w:r w:rsidRPr="009D1811">
        <w:rPr>
          <w:sz w:val="20"/>
          <w:szCs w:val="20"/>
        </w:rPr>
        <w:t>include:</w:t>
      </w:r>
      <w:proofErr w:type="gramEnd"/>
      <w:r w:rsidRPr="009D1811">
        <w:rPr>
          <w:sz w:val="20"/>
          <w:szCs w:val="20"/>
        </w:rPr>
        <w:t xml:space="preserve"> patient age, postoperative leukocyte count, monocyte count, lymphocyte count, neutrophil count, appendix diameter, and systemic inflammatory response index </w:t>
      </w:r>
      <w:r w:rsidRPr="009D1811">
        <w:rPr>
          <w:sz w:val="20"/>
          <w:szCs w:val="20"/>
        </w:rPr>
        <w:fldChar w:fldCharType="begin">
          <w:fldData xml:space="preserve">PEVuZE5vdGU+PENpdGU+PEF1dGhvcj5MaTwvQXV0aG9yPjxZZWFyPjIwMjU8L1llYXI+PFJlY051
bT4xMDI8L1JlY051bT48RGlzcGxheVRleHQ+WzQ0XTwvRGlzcGxheVRleHQ+PHJlY29yZD48cmVj
LW51bWJlcj4xMDI8L3JlYy1udW1iZXI+PGZvcmVpZ24ta2V5cz48a2V5IGFwcD0iRU4iIGRiLWlk
PSJ4ZWVwcHN6NWg1engwN2UyZXQ0NTllNWs1emVlZWE1YXhhejUiIHRpbWVzdGFtcD0iMTc2Mjkx
NDk1NCI+MTAyPC9rZXk+PC9mb3JlaWduLWtleXM+PHJlZi10eXBlIG5hbWU9IkpvdXJuYWwgQXJ0
aWNsZSI+MTc8L3JlZi10eXBlPjxjb250cmlidXRvcnM+PGF1dGhvcnM+PGF1dGhvcj5MaSwgSC48
L2F1dGhvcj48YXV0aG9yPllhbmcsIFouPC9hdXRob3I+PGF1dGhvcj5Ib3UsIFMuPC9hdXRob3I+
PGF1dGhvcj5DaGFuZywgWS48L2F1dGhvcj48YXV0aG9yPllhbmcsIEMuPC9hdXRob3I+PGF1dGhv
cj5XdSwgSi48L2F1dGhvcj48YXV0aG9yPldhbmcsIFkuPC9hdXRob3I+PC9hdXRob3JzPjwvY29u
dHJpYnV0b3JzPjxhdXRoLWFkZHJlc3M+RGVwYXJ0bWVudCBvZiBHZW5lcmFsIFN1cmdlcnksIEFm
ZmlsaWF0ZWQgWmhvbmdzaGFuIEhvc3BpdGFsIG9mIERhbGlhbiBVbml2ZXJzaXR5LCBEYWxpYW4g
Q2l0eSwgUGVvcGxlJmFwb3M7cyBSZXB1YmxpYyBvZiBDaGluYS48L2F1dGgtYWRkcmVzcz48dGl0
bGVzPjx0aXRsZT5SaXNrIEZhY3RvcnMgSW5mbHVlbmNpbmcgRGlzY2hhcmdlIGluIFBhdGllbnRz
IFVuZGVyZ29pbmcgRGF5dGltZSBMYXBhcm9zY29waWMgQXBwZW5kZWN0b215PC90aXRsZT48c2Vj
b25kYXJ5LXRpdGxlPkpzbHM8L3NlY29uZGFyeS10aXRsZT48L3RpdGxlcz48cGVyaW9kaWNhbD48
ZnVsbC10aXRsZT5Kc2xzPC9mdWxsLXRpdGxlPjwvcGVyaW9kaWNhbD48dm9sdW1lPjI5PC92b2x1
bWU+PG51bWJlcj4yPC9udW1iZXI+PGVkaXRpb24+MjAyNTA1MDY8L2VkaXRpb24+PGtleXdvcmRz
PjxrZXl3b3JkPkh1bWFuczwva2V5d29yZD48a2V5d29yZD4qQXBwZW5kZWN0b215L21ldGhvZHM8
L2tleXdvcmQ+PGtleXdvcmQ+KkxhcGFyb3Njb3B5L21ldGhvZHM8L2tleXdvcmQ+PGtleXdvcmQ+
TWFsZTwva2V5d29yZD48a2V5d29yZD5GZW1hbGU8L2tleXdvcmQ+PGtleXdvcmQ+UmV0cm9zcGVj
dGl2ZSBTdHVkaWVzPC9rZXl3b3JkPjxrZXl3b3JkPipQYXRpZW50IERpc2NoYXJnZS9zdGF0aXN0
aWNzICZhbXA7IG51bWVyaWNhbCBkYXRhPC9rZXl3b3JkPjxrZXl3b3JkPkFkdWx0PC9rZXl3b3Jk
PjxrZXl3b3JkPk1pZGRsZSBBZ2VkPC9rZXl3b3JkPjxrZXl3b3JkPlJpc2sgRmFjdG9yczwva2V5
d29yZD48a2V5d29yZD5MZW5ndGggb2YgU3RheS9zdGF0aXN0aWNzICZhbXA7IG51bWVyaWNhbCBk
YXRhPC9rZXl3b3JkPjxrZXl3b3JkPipBcHBlbmRpY2l0aXMvc3VyZ2VyeTwva2V5d29yZD48a2V5
d29yZD5BZG9sZXNjZW50PC9rZXl3b3JkPjxrZXl3b3JkPllvdW5nIEFkdWx0PC9rZXl3b3JkPjxr
ZXl3b3JkPkxldWtvY3l0ZSBDb3VudDwva2V5d29yZD48a2V5d29yZD5BZ2VkPC9rZXl3b3JkPjxr
ZXl3b3JkPkFwcGVuZGljaXRpczwva2V5d29yZD48a2V5d29yZD5EYXl0aW1lIG9wZXJhdGlvbjwv
a2V5d29yZD48a2V5d29yZD5TeXN0ZW1pYyBpbmZsYW1tYXRvcnkgcmVzcG9uc2UgaW5kZXg8L2tl
eXdvcmQ+PC9rZXl3b3Jkcz48ZGF0ZXM+PHllYXI+MjAyNTwveWVhcj48cHViLWRhdGVzPjxkYXRl
PkFwci1KdW48L2RhdGU+PC9wdWItZGF0ZXM+PC9kYXRlcz48aXNibj4xMDg2LTgwODkgKFByaW50
KSYjeEQ7MTA4Ni04MDg5PC9pc2JuPjxhY2Nlc3Npb24tbnVtPjQwMzMwNjY1PC9hY2Nlc3Npb24t
bnVtPjx1cmxzPjwvdXJscz48Y3VzdG9tMj5QTUMxMjA1NDYxNzwvY3VzdG9tMj48ZWxlY3Ryb25p
Yy1yZXNvdXJjZS1udW0+MTAuNDI5My9qc2xzLjIwMjUuMDAwMjA8L2VsZWN0cm9uaWMtcmVzb3Vy
Y2UtbnVtPjxyZW1vdGUtZGF0YWJhc2UtcHJvdmlkZXI+TkxNPC9yZW1vdGUtZGF0YWJhc2UtcHJv
dmlkZXI+PGxhbmd1YWdlPmVuZzwvbGFuZ3VhZ2U+PC9yZWNvcmQ+PC9DaXRlPjwvRW5kTm90ZT4A
</w:fldData>
        </w:fldChar>
      </w:r>
      <w:r w:rsidRPr="009D1811">
        <w:rPr>
          <w:sz w:val="20"/>
          <w:szCs w:val="20"/>
        </w:rPr>
        <w:instrText xml:space="preserve"> ADDIN EN.CITE </w:instrText>
      </w:r>
      <w:r w:rsidRPr="009D1811">
        <w:rPr>
          <w:sz w:val="20"/>
          <w:szCs w:val="20"/>
        </w:rPr>
        <w:fldChar w:fldCharType="begin">
          <w:fldData xml:space="preserve">PEVuZE5vdGU+PENpdGU+PEF1dGhvcj5MaTwvQXV0aG9yPjxZZWFyPjIwMjU8L1llYXI+PFJlY051
bT4xMDI8L1JlY051bT48RGlzcGxheVRleHQ+WzQ0XTwvRGlzcGxheVRleHQ+PHJlY29yZD48cmVj
LW51bWJlcj4xMDI8L3JlYy1udW1iZXI+PGZvcmVpZ24ta2V5cz48a2V5IGFwcD0iRU4iIGRiLWlk
PSJ4ZWVwcHN6NWg1engwN2UyZXQ0NTllNWs1emVlZWE1YXhhejUiIHRpbWVzdGFtcD0iMTc2Mjkx
NDk1NCI+MTAyPC9rZXk+PC9mb3JlaWduLWtleXM+PHJlZi10eXBlIG5hbWU9IkpvdXJuYWwgQXJ0
aWNsZSI+MTc8L3JlZi10eXBlPjxjb250cmlidXRvcnM+PGF1dGhvcnM+PGF1dGhvcj5MaSwgSC48
L2F1dGhvcj48YXV0aG9yPllhbmcsIFouPC9hdXRob3I+PGF1dGhvcj5Ib3UsIFMuPC9hdXRob3I+
PGF1dGhvcj5DaGFuZywgWS48L2F1dGhvcj48YXV0aG9yPllhbmcsIEMuPC9hdXRob3I+PGF1dGhv
cj5XdSwgSi48L2F1dGhvcj48YXV0aG9yPldhbmcsIFkuPC9hdXRob3I+PC9hdXRob3JzPjwvY29u
dHJpYnV0b3JzPjxhdXRoLWFkZHJlc3M+RGVwYXJ0bWVudCBvZiBHZW5lcmFsIFN1cmdlcnksIEFm
ZmlsaWF0ZWQgWmhvbmdzaGFuIEhvc3BpdGFsIG9mIERhbGlhbiBVbml2ZXJzaXR5LCBEYWxpYW4g
Q2l0eSwgUGVvcGxlJmFwb3M7cyBSZXB1YmxpYyBvZiBDaGluYS48L2F1dGgtYWRkcmVzcz48dGl0
bGVzPjx0aXRsZT5SaXNrIEZhY3RvcnMgSW5mbHVlbmNpbmcgRGlzY2hhcmdlIGluIFBhdGllbnRz
IFVuZGVyZ29pbmcgRGF5dGltZSBMYXBhcm9zY29waWMgQXBwZW5kZWN0b215PC90aXRsZT48c2Vj
b25kYXJ5LXRpdGxlPkpzbHM8L3NlY29uZGFyeS10aXRsZT48L3RpdGxlcz48cGVyaW9kaWNhbD48
ZnVsbC10aXRsZT5Kc2xzPC9mdWxsLXRpdGxlPjwvcGVyaW9kaWNhbD48dm9sdW1lPjI5PC92b2x1
bWU+PG51bWJlcj4yPC9udW1iZXI+PGVkaXRpb24+MjAyNTA1MDY8L2VkaXRpb24+PGtleXdvcmRz
PjxrZXl3b3JkPkh1bWFuczwva2V5d29yZD48a2V5d29yZD4qQXBwZW5kZWN0b215L21ldGhvZHM8
L2tleXdvcmQ+PGtleXdvcmQ+KkxhcGFyb3Njb3B5L21ldGhvZHM8L2tleXdvcmQ+PGtleXdvcmQ+
TWFsZTwva2V5d29yZD48a2V5d29yZD5GZW1hbGU8L2tleXdvcmQ+PGtleXdvcmQ+UmV0cm9zcGVj
dGl2ZSBTdHVkaWVzPC9rZXl3b3JkPjxrZXl3b3JkPipQYXRpZW50IERpc2NoYXJnZS9zdGF0aXN0
aWNzICZhbXA7IG51bWVyaWNhbCBkYXRhPC9rZXl3b3JkPjxrZXl3b3JkPkFkdWx0PC9rZXl3b3Jk
PjxrZXl3b3JkPk1pZGRsZSBBZ2VkPC9rZXl3b3JkPjxrZXl3b3JkPlJpc2sgRmFjdG9yczwva2V5
d29yZD48a2V5d29yZD5MZW5ndGggb2YgU3RheS9zdGF0aXN0aWNzICZhbXA7IG51bWVyaWNhbCBk
YXRhPC9rZXl3b3JkPjxrZXl3b3JkPipBcHBlbmRpY2l0aXMvc3VyZ2VyeTwva2V5d29yZD48a2V5
d29yZD5BZG9sZXNjZW50PC9rZXl3b3JkPjxrZXl3b3JkPllvdW5nIEFkdWx0PC9rZXl3b3JkPjxr
ZXl3b3JkPkxldWtvY3l0ZSBDb3VudDwva2V5d29yZD48a2V5d29yZD5BZ2VkPC9rZXl3b3JkPjxr
ZXl3b3JkPkFwcGVuZGljaXRpczwva2V5d29yZD48a2V5d29yZD5EYXl0aW1lIG9wZXJhdGlvbjwv
a2V5d29yZD48a2V5d29yZD5TeXN0ZW1pYyBpbmZsYW1tYXRvcnkgcmVzcG9uc2UgaW5kZXg8L2tl
eXdvcmQ+PC9rZXl3b3Jkcz48ZGF0ZXM+PHllYXI+MjAyNTwveWVhcj48cHViLWRhdGVzPjxkYXRl
PkFwci1KdW48L2RhdGU+PC9wdWItZGF0ZXM+PC9kYXRlcz48aXNibj4xMDg2LTgwODkgKFByaW50
KSYjeEQ7MTA4Ni04MDg5PC9pc2JuPjxhY2Nlc3Npb24tbnVtPjQwMzMwNjY1PC9hY2Nlc3Npb24t
bnVtPjx1cmxzPjwvdXJscz48Y3VzdG9tMj5QTUMxMjA1NDYxNzwvY3VzdG9tMj48ZWxlY3Ryb25p
Yy1yZXNvdXJjZS1udW0+MTAuNDI5My9qc2xzLjIwMjUuMDAwMjA8L2VsZWN0cm9uaWMtcmVzb3Vy
Y2UtbnVtPjxyZW1vdGUtZGF0YWJhc2UtcHJvdmlkZXI+TkxNPC9yZW1vdGUtZGF0YWJhc2UtcHJv
dmlkZXI+PGxhbmd1YWdlPmVuZzwvbGFuZ3VhZ2U+PC9yZWNvcmQ+PC9DaXRlPjwvRW5kTm90ZT4A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[44]</w:t>
      </w:r>
      <w:r w:rsidRPr="009D1811">
        <w:rPr>
          <w:sz w:val="20"/>
          <w:szCs w:val="20"/>
        </w:rPr>
        <w:fldChar w:fldCharType="end"/>
      </w:r>
      <w:r w:rsidRPr="009D1811">
        <w:rPr>
          <w:sz w:val="20"/>
          <w:szCs w:val="20"/>
        </w:rPr>
        <w:t xml:space="preserve">. Multiple studies demonstrate that LA is associated with significantly shorter postoperative hospitalization compared with OA. In a 2025 retrospective cohort study, the mean length of stay was reported to be 1.92 days for LA compared to 2.82 days for OA </w:t>
      </w:r>
      <w:r w:rsidRPr="009D1811">
        <w:rPr>
          <w:sz w:val="20"/>
          <w:szCs w:val="20"/>
        </w:rPr>
        <w:fldChar w:fldCharType="begin"/>
      </w:r>
      <w:r w:rsidRPr="009D1811">
        <w:rPr>
          <w:sz w:val="20"/>
          <w:szCs w:val="20"/>
        </w:rPr>
        <w:instrText xml:space="preserve"> ADDIN EN.CITE &lt;EndNote&gt;&lt;Cite&gt;&lt;Author&gt;Bulut&lt;/Author&gt;&lt;Year&gt;2025&lt;/Year&gt;&lt;RecNum&gt;146&lt;/RecNum&gt;&lt;DisplayText&gt;[25]&lt;/DisplayText&gt;&lt;record&gt;&lt;rec-number&gt;146&lt;/rec-number&gt;&lt;foreign-keys&gt;&lt;key app="EN" db-id="xeeppsz5h5zx07e2et459e5k5zeeea5axaz5" timestamp="1765948522"&gt;146&lt;/key&gt;&lt;/foreign-keys&gt;&lt;ref-type name="Journal Article"&gt;17&lt;/ref-type&gt;&lt;contributors&gt;&lt;authors&gt;&lt;author&gt;Bulut, A.&lt;/author&gt;&lt;author&gt;Ucar, M.&lt;/author&gt;&lt;/authors&gt;&lt;/contributors&gt;&lt;auth-address&gt;Department of General Surgery, Gaziantep University, Medical School, Gaziantep, Turkey. (Dr. Bulut).&amp;#xD;Clinics of General Surgery, Bingol Stale Hospital, Bingol, Turkey. (Dr. Ucar).&lt;/auth-address&gt;&lt;titles&gt;&lt;title&gt;Laparoscopic Appendectomy versus Open Surgery&lt;/title&gt;&lt;secondary-title&gt;Jsls&lt;/secondary-title&gt;&lt;/titles&gt;&lt;periodical&gt;&lt;full-title&gt;Jsls&lt;/full-title&gt;&lt;/periodical&gt;&lt;volume&gt;29&lt;/volume&gt;&lt;number&gt;1&lt;/number&gt;&lt;edition&gt;20250407&lt;/edition&gt;&lt;keywords&gt;&lt;keyword&gt;Humans&lt;/keyword&gt;&lt;keyword&gt;*Appendectomy/methods&lt;/keyword&gt;&lt;keyword&gt;*Laparoscopy/methods&lt;/keyword&gt;&lt;keyword&gt;Male&lt;/keyword&gt;&lt;keyword&gt;Female&lt;/keyword&gt;&lt;keyword&gt;*Appendicitis/surgery&lt;/keyword&gt;&lt;keyword&gt;Retrospective Studies&lt;/keyword&gt;&lt;keyword&gt;Adult&lt;/keyword&gt;&lt;keyword&gt;Middle Aged&lt;/keyword&gt;&lt;keyword&gt;Length of Stay/statistics &amp;amp; numerical data&lt;/keyword&gt;&lt;keyword&gt;Postoperative Complications/epidemiology&lt;/keyword&gt;&lt;keyword&gt;Operative Time&lt;/keyword&gt;&lt;keyword&gt;Treatment Outcome&lt;/keyword&gt;&lt;keyword&gt;Adolescent&lt;/keyword&gt;&lt;keyword&gt;Young Adult&lt;/keyword&gt;&lt;keyword&gt;Aged&lt;/keyword&gt;&lt;keyword&gt;Acute appendicitis&lt;/keyword&gt;&lt;keyword&gt;Laparoscopic appendectomy&lt;/keyword&gt;&lt;keyword&gt;McBurney&lt;/keyword&gt;&lt;keyword&gt;Open appendectomy&lt;/keyword&gt;&lt;/keywords&gt;&lt;dates&gt;&lt;year&gt;2025&lt;/year&gt;&lt;pub-dates&gt;&lt;date&gt;Jan-Mar&lt;/date&gt;&lt;/pub-dates&gt;&lt;/dates&gt;&lt;isbn&gt;1086-8089 (Print)&amp;#xD;1086-8089&lt;/isbn&gt;&lt;accession-num&gt;40196192&lt;/accession-num&gt;&lt;urls&gt;&lt;/urls&gt;&lt;custom2&gt;PMC11973471&lt;/custom2&gt;&lt;electronic-resource-num&gt;10.4293/jsls.2024.00077&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[25]</w:t>
      </w:r>
      <w:r w:rsidRPr="009D1811">
        <w:rPr>
          <w:sz w:val="20"/>
          <w:szCs w:val="20"/>
        </w:rPr>
        <w:fldChar w:fldCharType="end"/>
      </w:r>
      <w:r w:rsidRPr="009D1811">
        <w:rPr>
          <w:sz w:val="20"/>
          <w:szCs w:val="20"/>
        </w:rPr>
        <w:t xml:space="preserve">. Similar findings were observed by Teke et al. </w:t>
      </w:r>
      <w:r w:rsidRPr="009D1811">
        <w:rPr>
          <w:sz w:val="20"/>
          <w:szCs w:val="20"/>
        </w:rPr>
        <w:fldChar w:fldCharType="begin">
          <w:fldData xml:space="preserve">PEVuZE5vdGU+PENpdGU+PEF1dGhvcj5UZWtlPC9BdXRob3I+PFllYXI+MjAyNTwvWWVhcj48UmVj
TnVtPjEzMDwvUmVjTnVtPjxEaXNwbGF5VGV4dD5bMjNdPC9EaXNwbGF5VGV4dD48cmVjb3JkPjxy
ZWMtbnVtYmVyPjEzMDwvcmVjLW51bWJlcj48Zm9yZWlnbi1rZXlzPjxrZXkgYXBwPSJFTiIgZGIt
aWQ9InhlZXBwc3o1aDV6eDA3ZTJldDQ1OWU1azV6ZWVlYTVheGF6NSIgdGltZXN0YW1wPSIxNzY1
Njg3OTIzIj4xMzA8L2tleT48L2ZvcmVpZ24ta2V5cz48cmVmLXR5cGUgbmFtZT0iSm91cm5hbCBB
cnRpY2xlIj4xNzwvcmVmLXR5cGU+PGNvbnRyaWJ1dG9ycz48YXV0aG9ycz48YXV0aG9yPlRla2Us
IEUuPC9hdXRob3I+PGF1dGhvcj5CZXNsZXIsIEUuPC9hdXRob3I+PGF1dGhvcj7DlnpkaWxlaywg
SC4gQi48L2F1dGhvcj48YXV0aG9yPkFrecO8eiwgQy48L2F1dGhvcj48YXV0aG9yPkF5ZMSxbiBB
a3N1LCBTLjwvYXV0aG9yPjxhdXRob3I+VGlsa2ksIE0uPC9hdXRob3I+PGF1dGhvcj5Hw7xybGV5
aWssIE0uIEcuPC9hdXRob3I+PC9hdXRob3JzPjwvY29udHJpYnV0b3JzPjxhdXRoLWFkZHJlc3M+
R2VuZXJhbCBTdXJnZXJ5IERlcGFydG1lbnQsIFVuaXZlcnNpdHkgb2YgSGVhbHRoIFNjaWVuY2Vz
LCBHYXppYW50ZXAgQ2l0eSBIb3NwaXRhbCwgR2F6aWFudGVwLCBUw7xya2l5ZS4gKERyLiBUZWtl
KS4mI3hEO0dlbmVyYWwgU3VyZ2VyeSBEZXBhcnRtZW50LCBVbml2ZXJzaXR5IG9mIEhlYWx0aCBT
Y2llbmNlcywgSGF5ZGFycGHFn2EgTnVtdW5lIFRyYWluaW5nIGFuZCBSZXNlYXJjaCBIb3NwaXRh
bCwgSXN0YW5idWwsIFTDvHJraXllLiAoRHJzLiBCZXNsZXIsIFRpbGtpLCBhbmQgR8O8cmxleWlr
KS4mI3hEO0dlbmVyYWwgU3VyZ2VyeSBEZXBhcnRtZW50LCBFcnppbiBTdGF0ZSBIb3NwaXRhbCwg
RXJ6aW4sIFTDvHJraXllLiAoRHIuIMOWemRpbGVrKS4mI3hEO0dhc3Ryb2ludGVzdGluYWwgU3Vy
Z2VyeSBEZXBhcnRtZW50LCBVbml2ZXJzaXR5IG9mIEhlYWx0aCBTY2llbmNlcywgSGF5ZGFycGHF
n2EgTnVtdW5lIFRyYWluaW5nIGFuZCBSZXNlYXJjaCBIb3NwaXRhbCwgSXN0YW5idWwsIFTDvHJr
aXllLiAoRHIuIEFrecO8eikuJiN4RDtSYWRpb2xvZ3kgRGVwYXJ0bWVudCwgVW5pdmVyc2l0eSBv
ZiBIZWFsdGggU2NpZW5jZXMsIEhheWRhcnBhxZ9hIE51bXVuZSBUcmFpbmluZyBhbmQgUmVzZWFy
Y2ggSG9zcGl0YWwsIElzdGFuYnVsLCBUw7xya2l5ZS4gKERyLiBBa3N1KS48L2F1dGgtYWRkcmVz
cz48dGl0bGVzPjx0aXRsZT5MYXBhcm9zY29waWMgQXBwZW5kZWN0b215IElzIFN1cGVyaW9yIGlu
IFBhdGllbnRzIHdpdGggSGlnaGVyIEZhdCBUaGlja25lc3M8L3RpdGxlPjxzZWNvbmRhcnktdGl0
bGU+SnNsczwvc2Vjb25kYXJ5LXRpdGxlPjwvdGl0bGVzPjxwZXJpb2RpY2FsPjxmdWxsLXRpdGxl
PkpzbHM8L2Z1bGwtdGl0bGU+PC9wZXJpb2RpY2FsPjx2b2x1bWU+Mjk8L3ZvbHVtZT48bnVtYmVy
PjQ8L251bWJlcj48ZWRpdGlvbj4yMDI1MTAzMTwvZWRpdGlvbj48a2V5d29yZHM+PGtleXdvcmQ+
SHVtYW5zPC9rZXl3b3JkPjxrZXl3b3JkPipMYXBhcm9zY29weS9tZXRob2RzPC9rZXl3b3JkPjxr
ZXl3b3JkPlJldHJvc3BlY3RpdmUgU3R1ZGllczwva2V5d29yZD48a2V5d29yZD5NYWxlPC9rZXl3
b3JkPjxrZXl3b3JkPkZlbWFsZTwva2V5d29yZD48a2V5d29yZD4qQXBwZW5kZWN0b215L21ldGhv
ZHM8L2tleXdvcmQ+PGtleXdvcmQ+QWR1bHQ8L2tleXdvcmQ+PGtleXdvcmQ+TWlkZGxlIEFnZWQ8
L2tleXdvcmQ+PGtleXdvcmQ+KkFwcGVuZGljaXRpcy9zdXJnZXJ5L2NvbXBsaWNhdGlvbnM8L2tl
eXdvcmQ+PGtleXdvcmQ+VG9tb2dyYXBoeSwgWC1SYXkgQ29tcHV0ZWQ8L2tleXdvcmQ+PGtleXdv
cmQ+Qm9keSBNYXNzIEluZGV4PC9rZXl3b3JkPjxrZXl3b3JkPlN1cmdpY2FsIFdvdW5kIEluZmVj
dGlvbi9lcGlkZW1pb2xvZ3kvZXRpb2xvZ3k8L2tleXdvcmQ+PGtleXdvcmQ+T3BlcmF0aXZlIFRp
bWU8L2tleXdvcmQ+PGtleXdvcmQ+UG9zdG9wZXJhdGl2ZSBDb21wbGljYXRpb25zL2VwaWRlbWlv
bG9neTwva2V5d29yZD48a2V5d29yZD4qU3ViY3V0YW5lb3VzIEZhdC9kaWFnbm9zdGljIGltYWdp
bmc8L2tleXdvcmQ+PGtleXdvcmQ+VHJlYXRtZW50IE91dGNvbWU8L2tleXdvcmQ+PGtleXdvcmQ+
Uk9DIEN1cnZlPC9rZXl3b3JkPjxrZXl3b3JkPkxlbmd0aCBvZiBTdGF5L3N0YXRpc3RpY3MgJmFt
cDsgbnVtZXJpY2FsIGRhdGE8L2tleXdvcmQ+PGtleXdvcmQ+QWN1dGUgYXBwZW5kaWNpdGlzPC9r
ZXl3b3JkPjxrZXl3b3JkPkxhcGFyb3Njb3BpYyBhcHBlbmRlY3RvbXk8L2tleXdvcmQ+PGtleXdv
cmQ+T2Jlc2l0eTwva2V5d29yZD48a2V5d29yZD5TdWJjdXRhbmVvdXMgZmF0IHRoaWNrbmVzczwv
a2V5d29yZD48a2V5d29yZD5TdXJnaWNhbCBzaXRlIGluZmVjdGlvbnM8L2tleXdvcmQ+PC9rZXl3
b3Jkcz48ZGF0ZXM+PHllYXI+MjAyNTwveWVhcj48cHViLWRhdGVzPjxkYXRlPk9jdC1EZWM8L2Rh
dGU+PC9wdWItZGF0ZXM+PC9kYXRlcz48aXNibj4xMDg2LTgwODkgKFByaW50KSYjeEQ7MTA4Ni04
MDg5PC9pc2JuPjxhY2Nlc3Npb24tbnVtPjQxMzM0NDg3PC9hY2Nlc3Npb24tbnVtPjx1cmxzPjwv
dXJscz48Y3VzdG9tMT5Db25mbGljdCBvZiBpbnRlcmVzdHM6IG5vbmUuPC9jdXN0b20xPjxjdXN0
b20yPlBNQzEyNjY4MzczPC9jdXN0b20yPjxlbGVjdHJvbmljLXJlc291cmNlLW51bT4xMC40Mjkz
L2pzbHMuMjAyNS4wMDA5NjwvZWxlY3Ryb25pYy1yZXNvdXJjZS1udW0+PHJlbW90ZS1kYXRhYmFz
ZS1wcm92aWRlcj5OTE08L3JlbW90ZS1kYXRhYmFzZS1wcm92aWRlcj48bGFuZ3VhZ2U+ZW5nPC9s
YW5ndWFnZT48L3JlY29yZD48L0NpdGU+PC9FbmROb3RlPn==
</w:fldData>
        </w:fldChar>
      </w:r>
      <w:r w:rsidRPr="009D1811">
        <w:rPr>
          <w:sz w:val="20"/>
          <w:szCs w:val="20"/>
        </w:rPr>
        <w:instrText xml:space="preserve"> ADDIN EN.CITE </w:instrText>
      </w:r>
      <w:r w:rsidRPr="009D1811">
        <w:rPr>
          <w:sz w:val="20"/>
          <w:szCs w:val="20"/>
        </w:rPr>
        <w:fldChar w:fldCharType="begin">
          <w:fldData xml:space="preserve">PEVuZE5vdGU+PENpdGU+PEF1dGhvcj5UZWtlPC9BdXRob3I+PFllYXI+MjAyNTwvWWVhcj48UmVj
TnVtPjEzMDwvUmVjTnVtPjxEaXNwbGF5VGV4dD5bMjNdPC9EaXNwbGF5VGV4dD48cmVjb3JkPjxy
ZWMtbnVtYmVyPjEzMDwvcmVjLW51bWJlcj48Zm9yZWlnbi1rZXlzPjxrZXkgYXBwPSJFTiIgZGIt
aWQ9InhlZXBwc3o1aDV6eDA3ZTJldDQ1OWU1azV6ZWVlYTVheGF6NSIgdGltZXN0YW1wPSIxNzY1
Njg3OTIzIj4xMzA8L2tleT48L2ZvcmVpZ24ta2V5cz48cmVmLXR5cGUgbmFtZT0iSm91cm5hbCBB
cnRpY2xlIj4xNzwvcmVmLXR5cGU+PGNvbnRyaWJ1dG9ycz48YXV0aG9ycz48YXV0aG9yPlRla2Us
IEUuPC9hdXRob3I+PGF1dGhvcj5CZXNsZXIsIEUuPC9hdXRob3I+PGF1dGhvcj7DlnpkaWxlaywg
SC4gQi48L2F1dGhvcj48YXV0aG9yPkFrecO8eiwgQy48L2F1dGhvcj48YXV0aG9yPkF5ZMSxbiBB
a3N1LCBTLjwvYXV0aG9yPjxhdXRob3I+VGlsa2ksIE0uPC9hdXRob3I+PGF1dGhvcj5Hw7xybGV5
aWssIE0uIEcuPC9hdXRob3I+PC9hdXRob3JzPjwvY29udHJpYnV0b3JzPjxhdXRoLWFkZHJlc3M+
R2VuZXJhbCBTdXJnZXJ5IERlcGFydG1lbnQsIFVuaXZlcnNpdHkgb2YgSGVhbHRoIFNjaWVuY2Vz
LCBHYXppYW50ZXAgQ2l0eSBIb3NwaXRhbCwgR2F6aWFudGVwLCBUw7xya2l5ZS4gKERyLiBUZWtl
KS4mI3hEO0dlbmVyYWwgU3VyZ2VyeSBEZXBhcnRtZW50LCBVbml2ZXJzaXR5IG9mIEhlYWx0aCBT
Y2llbmNlcywgSGF5ZGFycGHFn2EgTnVtdW5lIFRyYWluaW5nIGFuZCBSZXNlYXJjaCBIb3NwaXRh
bCwgSXN0YW5idWwsIFTDvHJraXllLiAoRHJzLiBCZXNsZXIsIFRpbGtpLCBhbmQgR8O8cmxleWlr
KS4mI3hEO0dlbmVyYWwgU3VyZ2VyeSBEZXBhcnRtZW50LCBFcnppbiBTdGF0ZSBIb3NwaXRhbCwg
RXJ6aW4sIFTDvHJraXllLiAoRHIuIMOWemRpbGVrKS4mI3hEO0dhc3Ryb2ludGVzdGluYWwgU3Vy
Z2VyeSBEZXBhcnRtZW50LCBVbml2ZXJzaXR5IG9mIEhlYWx0aCBTY2llbmNlcywgSGF5ZGFycGHF
n2EgTnVtdW5lIFRyYWluaW5nIGFuZCBSZXNlYXJjaCBIb3NwaXRhbCwgSXN0YW5idWwsIFTDvHJr
aXllLiAoRHIuIEFrecO8eikuJiN4RDtSYWRpb2xvZ3kgRGVwYXJ0bWVudCwgVW5pdmVyc2l0eSBv
ZiBIZWFsdGggU2NpZW5jZXMsIEhheWRhcnBhxZ9hIE51bXVuZSBUcmFpbmluZyBhbmQgUmVzZWFy
Y2ggSG9zcGl0YWwsIElzdGFuYnVsLCBUw7xya2l5ZS4gKERyLiBBa3N1KS48L2F1dGgtYWRkcmVz
cz48dGl0bGVzPjx0aXRsZT5MYXBhcm9zY29waWMgQXBwZW5kZWN0b215IElzIFN1cGVyaW9yIGlu
IFBhdGllbnRzIHdpdGggSGlnaGVyIEZhdCBUaGlja25lc3M8L3RpdGxlPjxzZWNvbmRhcnktdGl0
bGU+SnNsczwvc2Vjb25kYXJ5LXRpdGxlPjwvdGl0bGVzPjxwZXJpb2RpY2FsPjxmdWxsLXRpdGxl
PkpzbHM8L2Z1bGwtdGl0bGU+PC9wZXJpb2RpY2FsPjx2b2x1bWU+Mjk8L3ZvbHVtZT48bnVtYmVy
PjQ8L251bWJlcj48ZWRpdGlvbj4yMDI1MTAzMTwvZWRpdGlvbj48a2V5d29yZHM+PGtleXdvcmQ+
SHVtYW5zPC9rZXl3b3JkPjxrZXl3b3JkPipMYXBhcm9zY29weS9tZXRob2RzPC9rZXl3b3JkPjxr
ZXl3b3JkPlJldHJvc3BlY3RpdmUgU3R1ZGllczwva2V5d29yZD48a2V5d29yZD5NYWxlPC9rZXl3
b3JkPjxrZXl3b3JkPkZlbWFsZTwva2V5d29yZD48a2V5d29yZD4qQXBwZW5kZWN0b215L21ldGhv
ZHM8L2tleXdvcmQ+PGtleXdvcmQ+QWR1bHQ8L2tleXdvcmQ+PGtleXdvcmQ+TWlkZGxlIEFnZWQ8
L2tleXdvcmQ+PGtleXdvcmQ+KkFwcGVuZGljaXRpcy9zdXJnZXJ5L2NvbXBsaWNhdGlvbnM8L2tl
eXdvcmQ+PGtleXdvcmQ+VG9tb2dyYXBoeSwgWC1SYXkgQ29tcHV0ZWQ8L2tleXdvcmQ+PGtleXdv
cmQ+Qm9keSBNYXNzIEluZGV4PC9rZXl3b3JkPjxrZXl3b3JkPlN1cmdpY2FsIFdvdW5kIEluZmVj
dGlvbi9lcGlkZW1pb2xvZ3kvZXRpb2xvZ3k8L2tleXdvcmQ+PGtleXdvcmQ+T3BlcmF0aXZlIFRp
bWU8L2tleXdvcmQ+PGtleXdvcmQ+UG9zdG9wZXJhdGl2ZSBDb21wbGljYXRpb25zL2VwaWRlbWlv
bG9neTwva2V5d29yZD48a2V5d29yZD4qU3ViY3V0YW5lb3VzIEZhdC9kaWFnbm9zdGljIGltYWdp
bmc8L2tleXdvcmQ+PGtleXdvcmQ+VHJlYXRtZW50IE91dGNvbWU8L2tleXdvcmQ+PGtleXdvcmQ+
Uk9DIEN1cnZlPC9rZXl3b3JkPjxrZXl3b3JkPkxlbmd0aCBvZiBTdGF5L3N0YXRpc3RpY3MgJmFt
cDsgbnVtZXJpY2FsIGRhdGE8L2tleXdvcmQ+PGtleXdvcmQ+QWN1dGUgYXBwZW5kaWNpdGlzPC9r
ZXl3b3JkPjxrZXl3b3JkPkxhcGFyb3Njb3BpYyBhcHBlbmRlY3RvbXk8L2tleXdvcmQ+PGtleXdv
cmQ+T2Jlc2l0eTwva2V5d29yZD48a2V5d29yZD5TdWJjdXRhbmVvdXMgZmF0IHRoaWNrbmVzczwv
a2V5d29yZD48a2V5d29yZD5TdXJnaWNhbCBzaXRlIGluZmVjdGlvbnM8L2tleXdvcmQ+PC9rZXl3
b3Jkcz48ZGF0ZXM+PHllYXI+MjAyNTwveWVhcj48cHViLWRhdGVzPjxkYXRlPk9jdC1EZWM8L2Rh
dGU+PC9wdWItZGF0ZXM+PC9kYXRlcz48aXNibj4xMDg2LTgwODkgKFByaW50KSYjeEQ7MTA4Ni04
MDg5PC9pc2JuPjxhY2Nlc3Npb24tbnVtPjQxMzM0NDg3PC9hY2Nlc3Npb24tbnVtPjx1cmxzPjwv
dXJscz48Y3VzdG9tMT5Db25mbGljdCBvZiBpbnRlcmVzdHM6IG5vbmUuPC9jdXN0b20xPjxjdXN0
b20yPlBNQzEyNjY4MzczPC9jdXN0b20yPjxlbGVjdHJvbmljLXJlc291cmNlLW51bT4xMC40Mjkz
L2pzbHMuMjAyNS4wMDA5NjwvZWxlY3Ryb25pYy1yZXNvdXJjZS1udW0+PHJlbW90ZS1kYXRhYmFz
ZS1wcm92aWRlcj5OTE08L3JlbW90ZS1kYXRhYmFzZS1wcm92aWRlcj48bGFuZ3VhZ2U+ZW5nPC9s
YW5ndWFnZT48L3JlY29yZD48L0NpdGU+PC9FbmROb3RlPn==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[23]</w:t>
      </w:r>
      <w:r w:rsidRPr="009D1811">
        <w:rPr>
          <w:sz w:val="20"/>
          <w:szCs w:val="20"/>
        </w:rPr>
        <w:fldChar w:fldCharType="end"/>
      </w:r>
      <w:r w:rsidRPr="009D1811">
        <w:rPr>
          <w:sz w:val="20"/>
          <w:szCs w:val="20"/>
        </w:rPr>
        <w:t xml:space="preserve"> and Seow et al. </w:t>
      </w:r>
      <w:r w:rsidRPr="009D1811">
        <w:rPr>
          <w:sz w:val="20"/>
          <w:szCs w:val="20"/>
        </w:rPr>
        <w:fldChar w:fldCharType="begin"/>
      </w:r>
      <w:r w:rsidRPr="009D1811">
        <w:rPr>
          <w:sz w:val="20"/>
          <w:szCs w:val="20"/>
        </w:rPr>
        <w:instrText xml:space="preserve"> ADDIN EN.CITE &lt;EndNote&gt;&lt;Cite&gt;&lt;Author&gt;Seow&lt;/Author&gt;&lt;Year&gt;2022&lt;/Year&gt;&lt;RecNum&gt;97&lt;/RecNum&gt;&lt;DisplayText&gt;[8]&lt;/DisplayText&gt;&lt;record&gt;&lt;rec-number&gt;97&lt;/rec-number&gt;&lt;foreign-keys&gt;&lt;key app="EN" db-id="xeeppsz5h5zx07e2et459e5k5zeeea5axaz5" timestamp="1762911638"&gt;97&lt;/key&gt;&lt;/foreign-keys&gt;&lt;ref-type name="Journal Article"&gt;17&lt;/ref-type&gt;&lt;contributors&gt;&lt;authors&gt;&lt;author&gt;Seow, C. S.&lt;/author&gt;&lt;author&gt;Chan, D. K. H.&lt;/author&gt;&lt;author&gt;Bohari, A.&lt;/author&gt;&lt;author&gt;Guo, J. W.&lt;/author&gt;&lt;author&gt;Sy, L. L.&lt;/author&gt;&lt;/authors&gt;&lt;/contributors&gt;&lt;auth-address&gt;Ng Teng Fong General Hospital, Department of Surgery, Jurong Health Campus, National University Health System, Singapore. surschs@nus.edu.sg.&amp;#xD;Ng Teng Fong General Hospital, Department of Surgery, Jurong Health Campus, National University Health System, Singapore.&amp;#xD;Jurong Community Hospital, Jurong Health Campus, National University Health System, Singapore.&lt;/auth-address&gt;&lt;titles&gt;&lt;title&gt;Predictors of Clinical Outcomes in Acute Appendicitis: A Retrospective Study&lt;/title&gt;&lt;secondary-title&gt;Med J Malaysia&lt;/secondary-title&gt;&lt;/titles&gt;&lt;periodical&gt;&lt;full-title&gt;Med J Malaysia&lt;/full-title&gt;&lt;/periodical&gt;&lt;pages&gt;331-337&lt;/pages&gt;&lt;volume&gt;77&lt;/volume&gt;&lt;number&gt;3&lt;/number&gt;&lt;keywords&gt;&lt;keyword&gt;Abdominal Pain&lt;/keyword&gt;&lt;keyword&gt;Acute Disease&lt;/keyword&gt;&lt;keyword&gt;Adult&lt;/keyword&gt;&lt;keyword&gt;Appendectomy/adverse effects/methods&lt;/keyword&gt;&lt;keyword&gt;*Appendicitis/diagnosis/surgery&lt;/keyword&gt;&lt;keyword&gt;Female&lt;/keyword&gt;&lt;keyword&gt;Humans&lt;/keyword&gt;&lt;keyword&gt;*Laparoscopy&lt;/keyword&gt;&lt;keyword&gt;Male&lt;/keyword&gt;&lt;keyword&gt;Retrospective Studies&lt;/keyword&gt;&lt;/keywords&gt;&lt;dates&gt;&lt;year&gt;2022&lt;/year&gt;&lt;pub-dates&gt;&lt;date&gt;May&lt;/date&gt;&lt;/pub-dates&gt;&lt;/dates&gt;&lt;isbn&gt;0300-5283 (Print)&amp;#xD;0300-5283&lt;/isbn&gt;&lt;accession-num&gt;35638490&lt;/accession-num&gt;&lt;urls&gt;&lt;/urls&gt;&lt;remote-database-provider&gt;NLM&lt;/remote-database-provider&gt;&lt;language&gt;eng&lt;/language&gt;&lt;/record&gt;&lt;/Cite&gt;&lt;/EndNote&gt;</w:instrText>
      </w:r>
      <w:r w:rsidRPr="009D1811">
        <w:rPr>
          <w:sz w:val="20"/>
          <w:szCs w:val="20"/>
        </w:rPr>
        <w:fldChar w:fldCharType="separate"/>
      </w:r>
      <w:r w:rsidRPr="009D1811">
        <w:rPr>
          <w:noProof/>
          <w:sz w:val="20"/>
          <w:szCs w:val="20"/>
        </w:rPr>
        <w:t>[8]</w:t>
      </w:r>
      <w:r w:rsidRPr="009D1811">
        <w:rPr>
          <w:sz w:val="20"/>
          <w:szCs w:val="20"/>
        </w:rPr>
        <w:fldChar w:fldCharType="end"/>
      </w:r>
      <w:r w:rsidRPr="009D1811">
        <w:rPr>
          <w:sz w:val="20"/>
          <w:szCs w:val="20"/>
        </w:rPr>
        <w:t xml:space="preserve">, both reported shorter hospital stays and an earlier return to normal activity with LA </w:t>
      </w:r>
      <w:r w:rsidRPr="009D1811">
        <w:rPr>
          <w:sz w:val="20"/>
          <w:szCs w:val="20"/>
        </w:rPr>
        <w:fldChar w:fldCharType="begin">
          <w:fldData xml:space="preserve">PEVuZE5vdGU+PENpdGU+PEF1dGhvcj5UZWtlPC9BdXRob3I+PFllYXI+MjAyNTwvWWVhcj48UmVj
TnVtPjEzMDwvUmVjTnVtPjxEaXNwbGF5VGV4dD5bOCwgMjNdPC9EaXNwbGF5VGV4dD48cmVjb3Jk
PjxyZWMtbnVtYmVyPjEzMDwvcmVjLW51bWJlcj48Zm9yZWlnbi1rZXlzPjxrZXkgYXBwPSJFTiIg
ZGItaWQ9InhlZXBwc3o1aDV6eDA3ZTJldDQ1OWU1azV6ZWVlYTVheGF6NSIgdGltZXN0YW1wPSIx
NzY1Njg3OTIzIj4xMzA8L2tleT48L2ZvcmVpZ24ta2V5cz48cmVmLXR5cGUgbmFtZT0iSm91cm5h
bCBBcnRpY2xlIj4xNzwvcmVmLXR5cGU+PGNvbnRyaWJ1dG9ycz48YXV0aG9ycz48YXV0aG9yPlRl
a2UsIEUuPC9hdXRob3I+PGF1dGhvcj5CZXNsZXIsIEUuPC9hdXRob3I+PGF1dGhvcj7DlnpkaWxl
aywgSC4gQi48L2F1dGhvcj48YXV0aG9yPkFrecO8eiwgQy48L2F1dGhvcj48YXV0aG9yPkF5ZMSx
biBBa3N1LCBTLjwvYXV0aG9yPjxhdXRob3I+VGlsa2ksIE0uPC9hdXRob3I+PGF1dGhvcj5Hw7xy
bGV5aWssIE0uIEcuPC9hdXRob3I+PC9hdXRob3JzPjwvY29udHJpYnV0b3JzPjxhdXRoLWFkZHJl
c3M+R2VuZXJhbCBTdXJnZXJ5IERlcGFydG1lbnQsIFVuaXZlcnNpdHkgb2YgSGVhbHRoIFNjaWVu
Y2VzLCBHYXppYW50ZXAgQ2l0eSBIb3NwaXRhbCwgR2F6aWFudGVwLCBUw7xya2l5ZS4gKERyLiBU
ZWtlKS4mI3hEO0dlbmVyYWwgU3VyZ2VyeSBEZXBhcnRtZW50LCBVbml2ZXJzaXR5IG9mIEhlYWx0
aCBTY2llbmNlcywgSGF5ZGFycGHFn2EgTnVtdW5lIFRyYWluaW5nIGFuZCBSZXNlYXJjaCBIb3Nw
aXRhbCwgSXN0YW5idWwsIFTDvHJraXllLiAoRHJzLiBCZXNsZXIsIFRpbGtpLCBhbmQgR8O8cmxl
eWlrKS4mI3hEO0dlbmVyYWwgU3VyZ2VyeSBEZXBhcnRtZW50LCBFcnppbiBTdGF0ZSBIb3NwaXRh
bCwgRXJ6aW4sIFTDvHJraXllLiAoRHIuIMOWemRpbGVrKS4mI3hEO0dhc3Ryb2ludGVzdGluYWwg
U3VyZ2VyeSBEZXBhcnRtZW50LCBVbml2ZXJzaXR5IG9mIEhlYWx0aCBTY2llbmNlcywgSGF5ZGFy
cGHFn2EgTnVtdW5lIFRyYWluaW5nIGFuZCBSZXNlYXJjaCBIb3NwaXRhbCwgSXN0YW5idWwsIFTD
vHJraXllLiAoRHIuIEFrecO8eikuJiN4RDtSYWRpb2xvZ3kgRGVwYXJ0bWVudCwgVW5pdmVyc2l0
eSBvZiBIZWFsdGggU2NpZW5jZXMsIEhheWRhcnBhxZ9hIE51bXVuZSBUcmFpbmluZyBhbmQgUmVz
ZWFyY2ggSG9zcGl0YWwsIElzdGFuYnVsLCBUw7xya2l5ZS4gKERyLiBBa3N1KS48L2F1dGgtYWRk
cmVzcz48dGl0bGVzPjx0aXRsZT5MYXBhcm9zY29waWMgQXBwZW5kZWN0b215IElzIFN1cGVyaW9y
IGluIFBhdGllbnRzIHdpdGggSGlnaGVyIEZhdCBUaGlja25lc3M8L3RpdGxlPjxzZWNvbmRhcnkt
dGl0bGU+SnNsczwvc2Vjb25kYXJ5LXRpdGxlPjwvdGl0bGVzPjxwZXJpb2RpY2FsPjxmdWxsLXRp
dGxlPkpzbHM8L2Z1bGwtdGl0bGU+PC9wZXJpb2RpY2FsPjx2b2x1bWU+Mjk8L3ZvbHVtZT48bnVt
YmVyPjQ8L251bWJlcj48ZWRpdGlvbj4yMDI1MTAzMTwvZWRpdGlvbj48a2V5d29yZHM+PGtleXdv
cmQ+SHVtYW5zPC9rZXl3b3JkPjxrZXl3b3JkPipMYXBhcm9zY29weS9tZXRob2RzPC9rZXl3b3Jk
PjxrZXl3b3JkPlJldHJvc3BlY3RpdmUgU3R1ZGllczwva2V5d29yZD48a2V5d29yZD5NYWxlPC9r
ZXl3b3JkPjxrZXl3b3JkPkZlbWFsZTwva2V5d29yZD48a2V5d29yZD4qQXBwZW5kZWN0b215L21l
dGhvZHM8L2tleXdvcmQ+PGtleXdvcmQ+QWR1bHQ8L2tleXdvcmQ+PGtleXdvcmQ+TWlkZGxlIEFn
ZWQ8L2tleXdvcmQ+PGtleXdvcmQ+KkFwcGVuZGljaXRpcy9zdXJnZXJ5L2NvbXBsaWNhdGlvbnM8
L2tleXdvcmQ+PGtleXdvcmQ+VG9tb2dyYXBoeSwgWC1SYXkgQ29tcHV0ZWQ8L2tleXdvcmQ+PGtl
eXdvcmQ+Qm9keSBNYXNzIEluZGV4PC9rZXl3b3JkPjxrZXl3b3JkPlN1cmdpY2FsIFdvdW5kIElu
ZmVjdGlvbi9lcGlkZW1pb2xvZ3kvZXRpb2xvZ3k8L2tleXdvcmQ+PGtleXdvcmQ+T3BlcmF0aXZl
IFRpbWU8L2tleXdvcmQ+PGtleXdvcmQ+UG9zdG9wZXJhdGl2ZSBDb21wbGljYXRpb25zL2VwaWRl
bWlvbG9neTwva2V5d29yZD48a2V5d29yZD4qU3ViY3V0YW5lb3VzIEZhdC9kaWFnbm9zdGljIGlt
YWdpbmc8L2tleXdvcmQ+PGtleXdvcmQ+VHJlYXRtZW50IE91dGNvbWU8L2tleXdvcmQ+PGtleXdv
cmQ+Uk9DIEN1cnZlPC9rZXl3b3JkPjxrZXl3b3JkPkxlbmd0aCBvZiBTdGF5L3N0YXRpc3RpY3Mg
JmFtcDsgbnVtZXJpY2FsIGRhdGE8L2tleXdvcmQ+PGtleXdvcmQ+QWN1dGUgYXBwZW5kaWNpdGlz
PC9rZXl3b3JkPjxrZXl3b3JkPkxhcGFyb3Njb3BpYyBhcHBlbmRlY3RvbXk8L2tleXdvcmQ+PGtl
eXdvcmQ+T2Jlc2l0eTwva2V5d29yZD48a2V5d29yZD5TdWJjdXRhbmVvdXMgZmF0IHRoaWNrbmVz
czwva2V5d29yZD48a2V5d29yZD5TdXJnaWNhbCBzaXRlIGluZmVjdGlvbnM8L2tleXdvcmQ+PC9r
ZXl3b3Jkcz48ZGF0ZXM+PHllYXI+MjAyNTwveWVhcj48cHViLWRhdGVzPjxkYXRlPk9jdC1EZWM8
L2RhdGU+PC9wdWItZGF0ZXM+PC9kYXRlcz48aXNibj4xMDg2LTgwODkgKFByaW50KSYjeEQ7MTA4
Ni04MDg5PC9pc2JuPjxhY2Nlc3Npb24tbnVtPjQxMzM0NDg3PC9hY2Nlc3Npb24tbnVtPjx1cmxz
PjwvdXJscz48Y3VzdG9tMT5Db25mbGljdCBvZiBpbnRlcmVzdHM6IG5vbmUuPC9jdXN0b20xPjxj
dXN0b20yPlBNQzEyNjY4MzczPC9jdXN0b20yPjxlbGVjdHJvbmljLXJlc291cmNlLW51bT4xMC40
MjkzL2pzbHMuMjAyNS4wMDA5NjwvZWxlY3Ryb25pYy1yZXNvdXJjZS1udW0+PHJlbW90ZS1kYXRh
YmFzZS1wcm92aWRlcj5OTE08L3JlbW90ZS1kYXRhYmFzZS1wcm92aWRlcj48bGFuZ3VhZ2U+ZW5n
PC9sYW5ndWFnZT48L3JlY29yZD48L0NpdGU+PENpdGU+PEF1dGhvcj5TZW93PC9BdXRob3I+PFll
YXI+MjAyMjwvWWVhcj48UmVjTnVtPjk3PC9SZWNOdW0+PHJlY29yZD48cmVjLW51bWJlcj45Nzwv
cmVjLW51bWJlcj48Zm9yZWlnbi1rZXlzPjxrZXkgYXBwPSJFTiIgZGItaWQ9InhlZXBwc3o1aDV6
eDA3ZTJldDQ1OWU1azV6ZWVlYTVheGF6NSIgdGltZXN0YW1wPSIxNzYyOTExNjM4Ij45Nzwva2V5
PjwvZm9yZWlnbi1rZXlzPjxyZWYtdHlwZSBuYW1lPSJKb3VybmFsIEFydGljbGUiPjE3PC9yZWYt
dHlwZT48Y29udHJpYnV0b3JzPjxhdXRob3JzPjxhdXRob3I+U2VvdywgQy4gUy48L2F1dGhvcj48
YXV0aG9yPkNoYW4sIEQuIEsuIEguPC9hdXRob3I+PGF1dGhvcj5Cb2hhcmksIEEuPC9hdXRob3I+
PGF1dGhvcj5HdW8sIEouIFcuPC9hdXRob3I+PGF1dGhvcj5TeSwgTC4gTC48L2F1dGhvcj48L2F1
dGhvcnM+PC9jb250cmlidXRvcnM+PGF1dGgtYWRkcmVzcz5OZyBUZW5nIEZvbmcgR2VuZXJhbCBI
b3NwaXRhbCwgRGVwYXJ0bWVudCBvZiBTdXJnZXJ5LCBKdXJvbmcgSGVhbHRoIENhbXB1cywgTmF0
aW9uYWwgVW5pdmVyc2l0eSBIZWFsdGggU3lzdGVtLCBTaW5nYXBvcmUuIHN1cnNjaHNAbnVzLmVk
dS5zZy4mI3hEO05nIFRlbmcgRm9uZyBHZW5lcmFsIEhvc3BpdGFsLCBEZXBhcnRtZW50IG9mIFN1
cmdlcnksIEp1cm9uZyBIZWFsdGggQ2FtcHVzLCBOYXRpb25hbCBVbml2ZXJzaXR5IEhlYWx0aCBT
eXN0ZW0sIFNpbmdhcG9yZS4mI3hEO0p1cm9uZyBDb21tdW5pdHkgSG9zcGl0YWwsIEp1cm9uZyBI
ZWFsdGggQ2FtcHVzLCBOYXRpb25hbCBVbml2ZXJzaXR5IEhlYWx0aCBTeXN0ZW0sIFNpbmdhcG9y
ZS48L2F1dGgtYWRkcmVzcz48dGl0bGVzPjx0aXRsZT5QcmVkaWN0b3JzIG9mIENsaW5pY2FsIE91
dGNvbWVzIGluIEFjdXRlIEFwcGVuZGljaXRpczogQSBSZXRyb3NwZWN0aXZlIFN0dWR5PC90aXRs
ZT48c2Vjb25kYXJ5LXRpdGxlPk1lZCBKIE1hbGF5c2lhPC9zZWNvbmRhcnktdGl0bGU+PC90aXRs
ZXM+PHBlcmlvZGljYWw+PGZ1bGwtdGl0bGU+TWVkIEogTWFsYXlzaWE8L2Z1bGwtdGl0bGU+PC9w
ZXJpb2RpY2FsPjxwYWdlcz4zMzEtMzM3PC9wYWdlcz48dm9sdW1lPjc3PC92b2x1bWU+PG51bWJl
cj4zPC9udW1iZXI+PGtleXdvcmRzPjxrZXl3b3JkPkFiZG9taW5hbCBQYWluPC9rZXl3b3JkPjxr
ZXl3b3JkPkFjdXRlIERpc2Vhc2U8L2tleXdvcmQ+PGtleXdvcmQ+QWR1bHQ8L2tleXdvcmQ+PGtl
eXdvcmQ+QXBwZW5kZWN0b215L2FkdmVyc2UgZWZmZWN0cy9tZXRob2RzPC9rZXl3b3JkPjxrZXl3
b3JkPipBcHBlbmRpY2l0aXMvZGlhZ25vc2lzL3N1cmdlcnk8L2tleXdvcmQ+PGtleXdvcmQ+RmVt
YWxlPC9rZXl3b3JkPjxrZXl3b3JkPkh1bWFuczwva2V5d29yZD48a2V5d29yZD4qTGFwYXJvc2Nv
cHk8L2tleXdvcmQ+PGtleXdvcmQ+TWFsZTwva2V5d29yZD48a2V5d29yZD5SZXRyb3NwZWN0aXZl
IFN0dWRpZXM8L2tleXdvcmQ+PC9rZXl3b3Jkcz48ZGF0ZXM+PHllYXI+MjAyMjwveWVhcj48cHVi
LWRhdGVzPjxkYXRlPk1heTwvZGF0ZT48L3B1Yi1kYXRlcz48L2RhdGVzPjxpc2JuPjAzMDAtNTI4
MyAoUHJpbnQpJiN4RDswMzAwLTUyODM8L2lzYm4+PGFjY2Vzc2lvbi1udW0+MzU2Mzg0OTA8L2Fj
Y2Vzc2lvbi1udW0+PHVybHM+PC91cmxzPjxyZW1vdGUtZGF0YWJhc2UtcHJvdmlkZXI+TkxNPC9y
ZW1vdGUtZGF0YWJhc2UtcHJvdmlkZXI+PGxhbmd1YWdlPmVuZzwvbGFuZ3VhZ2U+PC9yZWNvcmQ+
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PEVuZE5vdGU+PENpdGU+PEF1dGhvcj5UZWtlPC9BdXRob3I+PFllYXI+MjAyNTwvWWVhcj48UmVj
TnVtPjEzMDwvUmVjTnVtPjxEaXNwbGF5VGV4dD5bOCwgMjNdPC9EaXNwbGF5VGV4dD48cmVjb3Jk
PjxyZWMtbnVtYmVyPjEzMDwvcmVjLW51bWJlcj48Zm9yZWlnbi1rZXlzPjxrZXkgYXBwPSJFTiIg
ZGItaWQ9InhlZXBwc3o1aDV6eDA3ZTJldDQ1OWU1azV6ZWVlYTVheGF6NSIgdGltZXN0YW1wPSIx
NzY1Njg3OTIzIj4xMzA8L2tleT48L2ZvcmVpZ24ta2V5cz48cmVmLXR5cGUgbmFtZT0iSm91cm5h
bCBBcnRpY2xlIj4xNzwvcmVmLXR5cGU+PGNvbnRyaWJ1dG9ycz48YXV0aG9ycz48YXV0aG9yPlRl
a2UsIEUuPC9hdXRob3I+PGF1dGhvcj5CZXNsZXIsIEUuPC9hdXRob3I+PGF1dGhvcj7DlnpkaWxl
aywgSC4gQi48L2F1dGhvcj48YXV0aG9yPkFrecO8eiwgQy48L2F1dGhvcj48YXV0aG9yPkF5ZMSx
biBBa3N1LCBTLjwvYXV0aG9yPjxhdXRob3I+VGlsa2ksIE0uPC9hdXRob3I+PGF1dGhvcj5Hw7xy
bGV5aWssIE0uIEcuPC9hdXRob3I+PC9hdXRob3JzPjwvY29udHJpYnV0b3JzPjxhdXRoLWFkZHJl
c3M+R2VuZXJhbCBTdXJnZXJ5IERlcGFydG1lbnQsIFVuaXZlcnNpdHkgb2YgSGVhbHRoIFNjaWVu
Y2VzLCBHYXppYW50ZXAgQ2l0eSBIb3NwaXRhbCwgR2F6aWFudGVwLCBUw7xya2l5ZS4gKERyLiBU
ZWtlKS4mI3hEO0dlbmVyYWwgU3VyZ2VyeSBEZXBhcnRtZW50LCBVbml2ZXJzaXR5IG9mIEhlYWx0
aCBTY2llbmNlcywgSGF5ZGFycGHFn2EgTnVtdW5lIFRyYWluaW5nIGFuZCBSZXNlYXJjaCBIb3Nw
aXRhbCwgSXN0YW5idWwsIFTDvHJraXllLiAoRHJzLiBCZXNsZXIsIFRpbGtpLCBhbmQgR8O8cmxl
eWlrKS4mI3hEO0dlbmVyYWwgU3VyZ2VyeSBEZXBhcnRtZW50LCBFcnppbiBTdGF0ZSBIb3NwaXRh
bCwgRXJ6aW4sIFTDvHJraXllLiAoRHIuIMOWemRpbGVrKS4mI3hEO0dhc3Ryb2ludGVzdGluYWwg
U3VyZ2VyeSBEZXBhcnRtZW50LCBVbml2ZXJzaXR5IG9mIEhlYWx0aCBTY2llbmNlcywgSGF5ZGFy
cGHFn2EgTnVtdW5lIFRyYWluaW5nIGFuZCBSZXNlYXJjaCBIb3NwaXRhbCwgSXN0YW5idWwsIFTD
vHJraXllLiAoRHIuIEFrecO8eikuJiN4RDtSYWRpb2xvZ3kgRGVwYXJ0bWVudCwgVW5pdmVyc2l0
eSBvZiBIZWFsdGggU2NpZW5jZXMsIEhheWRhcnBhxZ9hIE51bXVuZSBUcmFpbmluZyBhbmQgUmVz
ZWFyY2ggSG9zcGl0YWwsIElzdGFuYnVsLCBUw7xya2l5ZS4gKERyLiBBa3N1KS48L2F1dGgtYWRk
cmVzcz48dGl0bGVzPjx0aXRsZT5MYXBhcm9zY29waWMgQXBwZW5kZWN0b215IElzIFN1cGVyaW9y
IGluIFBhdGllbnRzIHdpdGggSGlnaGVyIEZhdCBUaGlja25lc3M8L3RpdGxlPjxzZWNvbmRhcnkt
dGl0bGU+SnNsczwvc2Vjb25kYXJ5LXRpdGxlPjwvdGl0bGVzPjxwZXJpb2RpY2FsPjxmdWxsLXRp
dGxlPkpzbHM8L2Z1bGwtdGl0bGU+PC9wZXJpb2RpY2FsPjx2b2x1bWU+Mjk8L3ZvbHVtZT48bnVt
YmVyPjQ8L251bWJlcj48ZWRpdGlvbj4yMDI1MTAzMTwvZWRpdGlvbj48a2V5d29yZHM+PGtleXdv
cmQ+SHVtYW5zPC9rZXl3b3JkPjxrZXl3b3JkPipMYXBhcm9zY29weS9tZXRob2RzPC9rZXl3b3Jk
PjxrZXl3b3JkPlJldHJvc3BlY3RpdmUgU3R1ZGllczwva2V5d29yZD48a2V5d29yZD5NYWxlPC9r
ZXl3b3JkPjxrZXl3b3JkPkZlbWFsZTwva2V5d29yZD48a2V5d29yZD4qQXBwZW5kZWN0b215L21l
dGhvZHM8L2tleXdvcmQ+PGtleXdvcmQ+QWR1bHQ8L2tleXdvcmQ+PGtleXdvcmQ+TWlkZGxlIEFn
ZWQ8L2tleXdvcmQ+PGtleXdvcmQ+KkFwcGVuZGljaXRpcy9zdXJnZXJ5L2NvbXBsaWNhdGlvbnM8
L2tleXdvcmQ+PGtleXdvcmQ+VG9tb2dyYXBoeSwgWC1SYXkgQ29tcHV0ZWQ8L2tleXdvcmQ+PGtl
eXdvcmQ+Qm9keSBNYXNzIEluZGV4PC9rZXl3b3JkPjxrZXl3b3JkPlN1cmdpY2FsIFdvdW5kIElu
ZmVjdGlvbi9lcGlkZW1pb2xvZ3kvZXRpb2xvZ3k8L2tleXdvcmQ+PGtleXdvcmQ+T3BlcmF0aXZl
IFRpbWU8L2tleXdvcmQ+PGtleXdvcmQ+UG9zdG9wZXJhdGl2ZSBDb21wbGljYXRpb25zL2VwaWRl
bWlvbG9neTwva2V5d29yZD48a2V5d29yZD4qU3ViY3V0YW5lb3VzIEZhdC9kaWFnbm9zdGljIGlt
YWdpbmc8L2tleXdvcmQ+PGtleXdvcmQ+VHJlYXRtZW50IE91dGNvbWU8L2tleXdvcmQ+PGtleXdv
cmQ+Uk9DIEN1cnZlPC9rZXl3b3JkPjxrZXl3b3JkPkxlbmd0aCBvZiBTdGF5L3N0YXRpc3RpY3Mg
JmFtcDsgbnVtZXJpY2FsIGRhdGE8L2tleXdvcmQ+PGtleXdvcmQ+QWN1dGUgYXBwZW5kaWNpdGlz
PC9rZXl3b3JkPjxrZXl3b3JkPkxhcGFyb3Njb3BpYyBhcHBlbmRlY3RvbXk8L2tleXdvcmQ+PGtl
eXdvcmQ+T2Jlc2l0eTwva2V5d29yZD48a2V5d29yZD5TdWJjdXRhbmVvdXMgZmF0IHRoaWNrbmVz
czwva2V5d29yZD48a2V5d29yZD5TdXJnaWNhbCBzaXRlIGluZmVjdGlvbnM8L2tleXdvcmQ+PC9r
ZXl3b3Jkcz48ZGF0ZXM+PHllYXI+MjAyNTwveWVhcj48cHViLWRhdGVzPjxkYXRlPk9jdC1EZWM8
L2RhdGU+PC9wdWItZGF0ZXM+PC9kYXRlcz48aXNibj4xMDg2LTgwODkgKFByaW50KSYjeEQ7MTA4
Ni04MDg5PC9pc2JuPjxhY2Nlc3Npb24tbnVtPjQxMzM0NDg3PC9hY2Nlc3Npb24tbnVtPjx1cmxz
PjwvdXJscz48Y3VzdG9tMT5Db25mbGljdCBvZiBpbnRlcmVzdHM6IG5vbmUuPC9jdXN0b20xPjxj
dXN0b20yPlBNQzEyNjY4MzczPC9jdXN0b20yPjxlbGVjdHJvbmljLXJlc291cmNlLW51bT4xMC40
MjkzL2pzbHMuMjAyNS4wMDA5NjwvZWxlY3Ryb25pYy1yZXNvdXJjZS1udW0+PHJlbW90ZS1kYXRh
YmFzZS1wcm92aWRlcj5OTE08L3JlbW90ZS1kYXRhYmFzZS1wcm92aWRlcj48bGFuZ3VhZ2U+ZW5n
PC9sYW5ndWFnZT48L3JlY29yZD48L0NpdGU+PENpdGU+PEF1dGhvcj5TZW93PC9BdXRob3I+PFll
YXI+MjAyMjwvWWVhcj48UmVjTnVtPjk3PC9SZWNOdW0+PHJlY29yZD48cmVjLW51bWJlcj45Nzwv
cmVjLW51bWJlcj48Zm9yZWlnbi1rZXlzPjxrZXkgYXBwPSJFTiIgZGItaWQ9InhlZXBwc3o1aDV6
eDA3ZTJldDQ1OWU1azV6ZWVlYTVheGF6NSIgdGltZXN0YW1wPSIxNzYyOTExNjM4Ij45Nzwva2V5
PjwvZm9yZWlnbi1rZXlzPjxyZWYtdHlwZSBuYW1lPSJKb3VybmFsIEFydGljbGUiPjE3PC9yZWYt
dHlwZT48Y29udHJpYnV0b3JzPjxhdXRob3JzPjxhdXRob3I+U2VvdywgQy4gUy48L2F1dGhvcj48
YXV0aG9yPkNoYW4sIEQuIEsuIEguPC9hdXRob3I+PGF1dGhvcj5Cb2hhcmksIEEuPC9hdXRob3I+
PGF1dGhvcj5HdW8sIEouIFcuPC9hdXRob3I+PGF1dGhvcj5TeSwgTC4gTC48L2F1dGhvcj48L2F1
dGhvcnM+PC9jb250cmlidXRvcnM+PGF1dGgtYWRkcmVzcz5OZyBUZW5nIEZvbmcgR2VuZXJhbCBI
b3NwaXRhbCwgRGVwYXJ0bWVudCBvZiBTdXJnZXJ5LCBKdXJvbmcgSGVhbHRoIENhbXB1cywgTmF0
aW9uYWwgVW5pdmVyc2l0eSBIZWFsdGggU3lzdGVtLCBTaW5nYXBvcmUuIHN1cnNjaHNAbnVzLmVk
dS5zZy4mI3hEO05nIFRlbmcgRm9uZyBHZW5lcmFsIEhvc3BpdGFsLCBEZXBhcnRtZW50IG9mIFN1
cmdlcnksIEp1cm9uZyBIZWFsdGggQ2FtcHVzLCBOYXRpb25hbCBVbml2ZXJzaXR5IEhlYWx0aCBT
eXN0ZW0sIFNpbmdhcG9yZS4mI3hEO0p1cm9uZyBDb21tdW5pdHkgSG9zcGl0YWwsIEp1cm9uZyBI
ZWFsdGggQ2FtcHVzLCBOYXRpb25hbCBVbml2ZXJzaXR5IEhlYWx0aCBTeXN0ZW0sIFNpbmdhcG9y
ZS48L2F1dGgtYWRkcmVzcz48dGl0bGVzPjx0aXRsZT5QcmVkaWN0b3JzIG9mIENsaW5pY2FsIE91
dGNvbWVzIGluIEFjdXRlIEFwcGVuZGljaXRpczogQSBSZXRyb3NwZWN0aXZlIFN0dWR5PC90aXRs
ZT48c2Vjb25kYXJ5LXRpdGxlPk1lZCBKIE1hbGF5c2lhPC9zZWNvbmRhcnktdGl0bGU+PC90aXRs
ZXM+PHBlcmlvZGljYWw+PGZ1bGwtdGl0bGU+TWVkIEogTWFsYXlzaWE8L2Z1bGwtdGl0bGU+PC9w
ZXJpb2RpY2FsPjxwYWdlcz4zMzEtMzM3PC9wYWdlcz48dm9sdW1lPjc3PC92b2x1bWU+PG51bWJl
cj4zPC9udW1iZXI+PGtleXdvcmRzPjxrZXl3b3JkPkFiZG9taW5hbCBQYWluPC9rZXl3b3JkPjxr
ZXl3b3JkPkFjdXRlIERpc2Vhc2U8L2tleXdvcmQ+PGtleXdvcmQ+QWR1bHQ8L2tleXdvcmQ+PGtl
eXdvcmQ+QXBwZW5kZWN0b215L2FkdmVyc2UgZWZmZWN0cy9tZXRob2RzPC9rZXl3b3JkPjxrZXl3
b3JkPipBcHBlbmRpY2l0aXMvZGlhZ25vc2lzL3N1cmdlcnk8L2tleXdvcmQ+PGtleXdvcmQ+RmVt
YWxlPC9rZXl3b3JkPjxrZXl3b3JkPkh1bWFuczwva2V5d29yZD48a2V5d29yZD4qTGFwYXJvc2Nv
cHk8L2tleXdvcmQ+PGtleXdvcmQ+TWFsZTwva2V5d29yZD48a2V5d29yZD5SZXRyb3NwZWN0aXZl
IFN0dWRpZXM8L2tleXdvcmQ+PC9rZXl3b3Jkcz48ZGF0ZXM+PHllYXI+MjAyMjwveWVhcj48cHVi
LWRhdGVzPjxkYXRlPk1heTwvZGF0ZT48L3B1Yi1kYXRlcz48L2RhdGVzPjxpc2JuPjAzMDAtNTI4
MyAoUHJpbnQpJiN4RDswMzAwLTUyODM8L2lzYm4+PGFjY2Vzc2lvbi1udW0+MzU2Mzg0OTA8L2Fj
Y2Vzc2lvbi1udW0+PHVybHM+PC91cmxzPjxyZW1vdGUtZGF0YWJhc2UtcHJvdmlkZXI+TkxNPC9y
ZW1vdGUtZGF0YWJhc2UtcHJvdmlkZXI+PGxhbmd1YWdlPmVuZzwvbGFuZ3VhZ2U+PC9yZWNvcmQ+
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[8, 23]</w:t>
      </w:r>
      <w:r w:rsidRPr="009D1811">
        <w:rPr>
          <w:sz w:val="20"/>
          <w:szCs w:val="20"/>
        </w:rPr>
        <w:fldChar w:fldCharType="end"/>
      </w:r>
      <w:r w:rsidRPr="009D1811">
        <w:rPr>
          <w:sz w:val="20"/>
          <w:szCs w:val="20"/>
        </w:rPr>
        <w:t xml:space="preserve">. </w:t>
      </w:r>
    </w:p>
    <w:p w14:paraId="12A73ECC"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Same-day discharge following LA has emerged as a safe and effective strategy in selected patients. A 2022 randomized controlled trial demonstrated that 99% of patients undergoing LA could be safely managed as outpatients, with shorter lengths of stay and a lower complication rate compared to patients who were in the hospitalized group </w:t>
      </w:r>
      <w:r w:rsidRPr="009D1811">
        <w:rPr>
          <w:sz w:val="20"/>
          <w:szCs w:val="20"/>
        </w:rPr>
        <w:fldChar w:fldCharType="begin"/>
      </w:r>
      <w:r w:rsidRPr="009D1811">
        <w:rPr>
          <w:sz w:val="20"/>
          <w:szCs w:val="20"/>
        </w:rPr>
        <w:instrText xml:space="preserve"> ADDIN EN.CITE &lt;EndNote&gt;&lt;Cite&gt;&lt;Author&gt;Elvira López&lt;/Author&gt;&lt;Year&gt;2022&lt;/Year&gt;&lt;RecNum&gt;187&lt;/RecNum&gt;&lt;DisplayText&gt;[45]&lt;/DisplayText&gt;&lt;record&gt;&lt;rec-number&gt;187&lt;/rec-number&gt;&lt;foreign-keys&gt;&lt;key app="EN" db-id="xeeppsz5h5zx07e2et459e5k5zeeea5axaz5" timestamp="1775970256"&gt;187&lt;/key&gt;&lt;/foreign-keys&gt;&lt;ref-type name="Journal Article"&gt;17&lt;/ref-type&gt;&lt;contributors&gt;&lt;authors&gt;&lt;author&gt;Elvira López, Jordi&lt;/author&gt;&lt;author&gt;Sales Mallafré, Ricard&lt;/author&gt;&lt;author&gt;Padilla Zegarra, Erlinda&lt;/author&gt;&lt;author&gt;Carrillo Luna, Luis&lt;/author&gt;&lt;author&gt;Ferreres Serafini, Joan&lt;/author&gt;&lt;author&gt;Tully, Roisin&lt;/author&gt;&lt;author&gt;Memba Ikuga, Robert&lt;/author&gt;&lt;author&gt;Jorba Martin, Rosa&lt;/author&gt;&lt;/authors&gt;&lt;/contributors&gt;&lt;titles&gt;&lt;title&gt;Outpatient management of acute uncomplicated appendicitis after laparoscopic appendectomy: a randomized controlled trial&lt;/title&gt;&lt;secondary-title&gt;World Journal of Emergency Surgery&lt;/secondary-title&gt;&lt;/titles&gt;&lt;periodical&gt;&lt;full-title&gt;World Journal of Emergency Surgery&lt;/full-title&gt;&lt;/periodical&gt;&lt;pages&gt;59&lt;/pages&gt;&lt;volume&gt;17&lt;/volume&gt;&lt;number&gt;1&lt;/number&gt;&lt;dates&gt;&lt;year&gt;2022&lt;/year&gt;&lt;pub-dates&gt;&lt;date&gt;2022/11/23&lt;/date&gt;&lt;/pub-dates&gt;&lt;/dates&gt;&lt;isbn&gt;1749-7922&lt;/isbn&gt;&lt;urls&gt;&lt;related-urls&gt;&lt;url&gt;https://doi.org/10.1186/s13017-022-00465-5&lt;/url&gt;&lt;/related-urls&gt;&lt;/urls&gt;&lt;electronic-resource-num&gt;10.1186/s13017-022-00465-5&lt;/electronic-resource-num&gt;&lt;/record&gt;&lt;/Cite&gt;&lt;/EndNote&gt;</w:instrText>
      </w:r>
      <w:r w:rsidRPr="009D1811">
        <w:rPr>
          <w:sz w:val="20"/>
          <w:szCs w:val="20"/>
        </w:rPr>
        <w:fldChar w:fldCharType="separate"/>
      </w:r>
      <w:r w:rsidRPr="009D1811">
        <w:rPr>
          <w:noProof/>
          <w:sz w:val="20"/>
          <w:szCs w:val="20"/>
        </w:rPr>
        <w:t>[45]</w:t>
      </w:r>
      <w:r w:rsidRPr="009D1811">
        <w:rPr>
          <w:sz w:val="20"/>
          <w:szCs w:val="20"/>
        </w:rPr>
        <w:fldChar w:fldCharType="end"/>
      </w:r>
      <w:r w:rsidRPr="009D1811">
        <w:rPr>
          <w:sz w:val="20"/>
          <w:szCs w:val="20"/>
        </w:rPr>
        <w:t xml:space="preserve">. These findings were supported by Qurashi et al. </w:t>
      </w:r>
      <w:r w:rsidRPr="009D1811">
        <w:rPr>
          <w:sz w:val="20"/>
          <w:szCs w:val="20"/>
        </w:rPr>
        <w:fldChar w:fldCharType="begin"/>
      </w:r>
      <w:r w:rsidRPr="009D1811">
        <w:rPr>
          <w:sz w:val="20"/>
          <w:szCs w:val="20"/>
        </w:rPr>
        <w:instrText xml:space="preserve"> ADDIN EN.CITE &lt;EndNote&gt;&lt;Cite&gt;&lt;Author&gt;Qurashi&lt;/Author&gt;&lt;Year&gt;2022&lt;/Year&gt;&lt;RecNum&gt;188&lt;/RecNum&gt;&lt;DisplayText&gt;[46]&lt;/DisplayText&gt;&lt;record&gt;&lt;rec-number&gt;188&lt;/rec-number&gt;&lt;foreign-keys&gt;&lt;key app="EN" db-id="xeeppsz5h5zx07e2et459e5k5zeeea5axaz5" timestamp="1775970392"&gt;188&lt;/key&gt;&lt;/foreign-keys&gt;&lt;ref-type name="Journal Article"&gt;17&lt;/ref-type&gt;&lt;contributors&gt;&lt;authors&gt;&lt;author&gt;Qurashi, Farheen A.&lt;/author&gt;&lt;author&gt;Keegan, Alana C.&lt;/author&gt;&lt;author&gt;D’Adamo, Christopher R.&lt;/author&gt;&lt;author&gt;Wolf, Joshua H.&lt;/author&gt;&lt;/authors&gt;&lt;/contributors&gt;&lt;titles&gt;&lt;title&gt;Post-Operative Day Zero Discharge after Laparoscopic Appendectomy Does Not Worsen High-Yield Outcomes: A NSQIP Database Observational Study&lt;/title&gt;&lt;secondary-title&gt;Journal of Investigative Surgery&lt;/secondary-title&gt;&lt;/titles&gt;&lt;periodical&gt;&lt;full-title&gt;Journal of Investigative Surgery&lt;/full-title&gt;&lt;/periodical&gt;&lt;pages&gt;1767-1771&lt;/pages&gt;&lt;volume&gt;35&lt;/volume&gt;&lt;number&gt;10&lt;/number&gt;&lt;dates&gt;&lt;year&gt;2022&lt;/year&gt;&lt;pub-dates&gt;&lt;date&gt;2022/10/03&lt;/date&gt;&lt;/pub-dates&gt;&lt;/dates&gt;&lt;publisher&gt;Taylor &amp;amp; Francis&lt;/publisher&gt;&lt;isbn&gt;0894-1939&lt;/isbn&gt;&lt;urls&gt;&lt;related-urls&gt;&lt;url&gt;https://doi.org/10.1080/08941939.2022.2119493&lt;/url&gt;&lt;/related-urls&gt;&lt;/urls&gt;&lt;electronic-resource-num&gt;10.1080/08941939.2022.2119493&lt;/electronic-resource-num&gt;&lt;/record&gt;&lt;/Cite&gt;&lt;/EndNote&gt;</w:instrText>
      </w:r>
      <w:r w:rsidRPr="009D1811">
        <w:rPr>
          <w:sz w:val="20"/>
          <w:szCs w:val="20"/>
        </w:rPr>
        <w:fldChar w:fldCharType="separate"/>
      </w:r>
      <w:r w:rsidRPr="009D1811">
        <w:rPr>
          <w:noProof/>
          <w:sz w:val="20"/>
          <w:szCs w:val="20"/>
        </w:rPr>
        <w:t>[46]</w:t>
      </w:r>
      <w:r w:rsidRPr="009D1811">
        <w:rPr>
          <w:sz w:val="20"/>
          <w:szCs w:val="20"/>
        </w:rPr>
        <w:fldChar w:fldCharType="end"/>
      </w:r>
      <w:r w:rsidRPr="009D1811">
        <w:rPr>
          <w:sz w:val="20"/>
          <w:szCs w:val="20"/>
        </w:rPr>
        <w:t xml:space="preserve">, who found no increase in complications, readmissions, or unplanned </w:t>
      </w:r>
      <w:r w:rsidRPr="009D1811">
        <w:rPr>
          <w:sz w:val="20"/>
          <w:szCs w:val="20"/>
        </w:rPr>
        <w:lastRenderedPageBreak/>
        <w:t xml:space="preserve">reoperations among adults discharged on the day of surgery compared with those discharged the following day </w:t>
      </w:r>
      <w:r w:rsidRPr="009D1811">
        <w:rPr>
          <w:sz w:val="20"/>
          <w:szCs w:val="20"/>
        </w:rPr>
        <w:fldChar w:fldCharType="begin"/>
      </w:r>
      <w:r w:rsidRPr="009D1811">
        <w:rPr>
          <w:sz w:val="20"/>
          <w:szCs w:val="20"/>
        </w:rPr>
        <w:instrText xml:space="preserve"> ADDIN EN.CITE &lt;EndNote&gt;&lt;Cite&gt;&lt;Author&gt;Qurashi&lt;/Author&gt;&lt;Year&gt;2022&lt;/Year&gt;&lt;RecNum&gt;188&lt;/RecNum&gt;&lt;DisplayText&gt;[46]&lt;/DisplayText&gt;&lt;record&gt;&lt;rec-number&gt;188&lt;/rec-number&gt;&lt;foreign-keys&gt;&lt;key app="EN" db-id="xeeppsz5h5zx07e2et459e5k5zeeea5axaz5" timestamp="1775970392"&gt;188&lt;/key&gt;&lt;/foreign-keys&gt;&lt;ref-type name="Journal Article"&gt;17&lt;/ref-type&gt;&lt;contributors&gt;&lt;authors&gt;&lt;author&gt;Qurashi, Farheen A.&lt;/author&gt;&lt;author&gt;Keegan, Alana C.&lt;/author&gt;&lt;author&gt;D’Adamo, Christopher R.&lt;/author&gt;&lt;author&gt;Wolf, Joshua H.&lt;/author&gt;&lt;/authors&gt;&lt;/contributors&gt;&lt;titles&gt;&lt;title&gt;Post-Operative Day Zero Discharge after Laparoscopic Appendectomy Does Not Worsen High-Yield Outcomes: A NSQIP Database Observational Study&lt;/title&gt;&lt;secondary-title&gt;Journal of Investigative Surgery&lt;/secondary-title&gt;&lt;/titles&gt;&lt;periodical&gt;&lt;full-title&gt;Journal of Investigative Surgery&lt;/full-title&gt;&lt;/periodical&gt;&lt;pages&gt;1767-1771&lt;/pages&gt;&lt;volume&gt;35&lt;/volume&gt;&lt;number&gt;10&lt;/number&gt;&lt;dates&gt;&lt;year&gt;2022&lt;/year&gt;&lt;pub-dates&gt;&lt;date&gt;2022/10/03&lt;/date&gt;&lt;/pub-dates&gt;&lt;/dates&gt;&lt;publisher&gt;Taylor &amp;amp; Francis&lt;/publisher&gt;&lt;isbn&gt;0894-1939&lt;/isbn&gt;&lt;urls&gt;&lt;related-urls&gt;&lt;url&gt;https://doi.org/10.1080/08941939.2022.2119493&lt;/url&gt;&lt;/related-urls&gt;&lt;/urls&gt;&lt;electronic-resource-num&gt;10.1080/08941939.2022.2119493&lt;/electronic-resource-num&gt;&lt;/record&gt;&lt;/Cite&gt;&lt;/EndNote&gt;</w:instrText>
      </w:r>
      <w:r w:rsidRPr="009D1811">
        <w:rPr>
          <w:sz w:val="20"/>
          <w:szCs w:val="20"/>
        </w:rPr>
        <w:fldChar w:fldCharType="separate"/>
      </w:r>
      <w:r w:rsidRPr="009D1811">
        <w:rPr>
          <w:noProof/>
          <w:sz w:val="20"/>
          <w:szCs w:val="20"/>
        </w:rPr>
        <w:t>[46]</w:t>
      </w:r>
      <w:r w:rsidRPr="009D1811">
        <w:rPr>
          <w:sz w:val="20"/>
          <w:szCs w:val="20"/>
        </w:rPr>
        <w:fldChar w:fldCharType="end"/>
      </w:r>
      <w:r w:rsidRPr="009D1811">
        <w:rPr>
          <w:sz w:val="20"/>
          <w:szCs w:val="20"/>
        </w:rPr>
        <w:t xml:space="preserve">. Although Kashyap et al. </w:t>
      </w:r>
      <w:r w:rsidRPr="009D1811">
        <w:rPr>
          <w:sz w:val="20"/>
          <w:szCs w:val="20"/>
        </w:rPr>
        <w:fldChar w:fldCharType="begin">
          <w:fldData xml:space="preserve">PEVuZE5vdGU+PENpdGU+PEF1dGhvcj5LYXNoeWFwPC9BdXRob3I+PFllYXI+MjAyMTwvWWVhcj48
UmVjTnVtPjgyPC9SZWNOdW0+PERpc3BsYXlUZXh0Pls0N108L0Rpc3BsYXlUZXh0PjxyZWNvcmQ+
PHJlYy1udW1iZXI+ODI8L3JlYy1udW1iZXI+PGZvcmVpZ24ta2V5cz48a2V5IGFwcD0iRU4iIGRi
LWlkPSJ4ZWVwcHN6NWg1engwN2UyZXQ0NTllNWs1emVlZWE1YXhhejUiIHRpbWVzdGFtcD0iMTc2
MjI0MjY2NyI+ODI8L2tleT48L2ZvcmVpZ24ta2V5cz48cmVmLXR5cGUgbmFtZT0iSm91cm5hbCBB
cnRpY2xlIj4xNzwvcmVmLXR5cGU+PGNvbnRyaWJ1dG9ycz48YXV0aG9ycz48YXV0aG9yPkthc2h5
YXAsIE0uIFYuPC9hdXRob3I+PGF1dGhvcj5SZWlzZW4sIEIuPC9hdXRob3I+PGF1dGhvcj5Ib3Ju
aWNrLCBNLiBBLjwvYXV0aG9yPjxhdXRob3I+TmFjZSwgRy4gVy48L2F1dGhvcj48YXV0aG9yPkxh
amUsIFAuPC9hdXRob3I+PC9hdXRob3JzPjwvY29udHJpYnV0b3JzPjxhdXRoLWFkZHJlc3M+RGl2
aXNpb24gb2YgR2VuZXJhbCxUaG9yYWNpYyBhbmQgRmV0YWwgU3VyZ2VyeSwgQ2hpbGRyZW4mYXBv
cztzIEhvc3BpdGFsIG9mIFBoaWxhZGVscGhpYSwgMzQwMSBDaXZpYyBDZW50ZXIgQmx2ZCwgUGhp
bGFkZWxwaGlhLCBQQSwgMTkxMDQsIFVTQS4mI3hEO0RpdmlzaW9uIG9mIEdlbmVyYWwsVGhvcmFj
aWMgYW5kIEZldGFsIFN1cmdlcnksIENoaWxkcmVuJmFwb3M7cyBIb3NwaXRhbCBvZiBQaGlsYWRl
bHBoaWEsIDM0MDEgQ2l2aWMgQ2VudGVyIEJsdmQsIFBoaWxhZGVscGhpYSwgUEEsIDE5MTA0LCBV
U0EuIGxhamVAZW1haWwuY2hvcC5lZHUuPC9hdXRoLWFkZHJlc3M+PHRpdGxlcz48dGl0bGU+U2Ft
ZS1kYXkgZGlzY2hhcmdlIGFmdGVyIGxhcGFyb3Njb3BpYyBhcHBlbmRlY3RvbXkgZm9yIG5vbi1w
ZXJmb3JhdGVkIGFwcGVuZGljaXRpcyBpcyBzYWZlIGFuZCBjb3N0IGVmZmVjdGl2ZTwvdGl0bGU+
PHNlY29uZGFyeS10aXRsZT5QZWRpYXRyIFN1cmcgSW50PC9zZWNvbmRhcnktdGl0bGU+PC90aXRs
ZXM+PHBlcmlvZGljYWw+PGZ1bGwtdGl0bGU+UGVkaWF0ciBTdXJnIEludDwvZnVsbC10aXRsZT48
L3BlcmlvZGljYWw+PHBhZ2VzPjg1OS04NjM8L3BhZ2VzPjx2b2x1bWU+Mzc8L3ZvbHVtZT48bnVt
YmVyPjc8L251bWJlcj48ZWRpdGlvbj4yMDIxMDMxMDwvZWRpdGlvbj48a2V5d29yZHM+PGtleXdv
cmQ+QXBwZW5kZWN0b215L2Vjb25vbWljcy8qbWV0aG9kczwva2V5d29yZD48a2V5d29yZD5BcHBl
bmRpY2l0aXMvKnN1cmdlcnk8L2tleXdvcmQ+PGtleXdvcmQ+Q2hpbGQ8L2tleXdvcmQ+PGtleXdv
cmQ+Q2hpbGQsIFByZXNjaG9vbDwva2V5d29yZD48a2V5d29yZD5Db3N0LUJlbmVmaXQgQW5hbHlz
aXM8L2tleXdvcmQ+PGtleXdvcmQ+RW1lcmdlbmN5IFNlcnZpY2UsIEhvc3BpdGFsLypzdGF0aXN0
aWNzICZhbXA7IG51bWVyaWNhbCBkYXRhPC9rZXl3b3JkPjxrZXl3b3JkPkh1bWFuczwva2V5d29y
ZD48a2V5d29yZD5MYXBhcm9zY29weS9lY29ub21pY3MvKm1ldGhvZHM8L2tleXdvcmQ+PGtleXdv
cmQ+TWFsZTwva2V5d29yZD48a2V5d29yZD4qUGF0aWVudCBEaXNjaGFyZ2U8L2tleXdvcmQ+PGtl
eXdvcmQ+UGF0aWVudCBSZWFkbWlzc2lvbjwva2V5d29yZD48a2V5d29yZD5Qb3N0b3BlcmF0aXZl
IFBlcmlvZDwva2V5d29yZD48a2V5d29yZD5SZXRyb3NwZWN0aXZlIFN0dWRpZXM8L2tleXdvcmQ+
PGtleXdvcmQ+Q29zdDwva2V5d29yZD48a2V5d29yZD5MYXBhcm9zY29waWMgYXBwZW5kZWN0b215
PC9rZXl3b3JkPjxrZXl3b3JkPlJlYWRtaXNzaW9uPC9rZXl3b3JkPjxrZXl3b3JkPlNhbWUtZGF5
IGRpc2NoYXJnZTwva2V5d29yZD48L2tleXdvcmRzPjxkYXRlcz48eWVhcj4yMDIxPC95ZWFyPjxw
dWItZGF0ZXM+PGRhdGU+SnVsPC9kYXRlPjwvcHViLWRhdGVzPjwvZGF0ZXM+PGlzYm4+MDE3OS0w
MzU4PC9pc2JuPjxhY2Nlc3Npb24tbnVtPjMzNjg5MDAzPC9hY2Nlc3Npb24tbnVtPjx1cmxzPjwv
dXJscz48ZWxlY3Ryb25pYy1yZXNvdXJjZS1udW0+MTAuMTAwNy9zMDAzODMtMDIxLTA0ODgwLTg8
L2VsZWN0cm9uaWMtcmVzb3VyY2UtbnVtPjxyZW1vdGUtZGF0YWJhc2UtcHJvdmlkZXI+TkxNPC9y
ZW1vdGUtZGF0YWJhc2UtcHJvdmlkZXI+PGxhbmd1YWdlPmVuZzwvbGFuZ3VhZ2U+PC9yZWNvcmQ+
PC9DaXRlPjwvRW5kTm90ZT4A
</w:fldData>
        </w:fldChar>
      </w:r>
      <w:r w:rsidRPr="009D1811">
        <w:rPr>
          <w:sz w:val="20"/>
          <w:szCs w:val="20"/>
        </w:rPr>
        <w:instrText xml:space="preserve"> ADDIN EN.CITE </w:instrText>
      </w:r>
      <w:r w:rsidRPr="009D1811">
        <w:rPr>
          <w:sz w:val="20"/>
          <w:szCs w:val="20"/>
        </w:rPr>
        <w:fldChar w:fldCharType="begin">
          <w:fldData xml:space="preserve">PEVuZE5vdGU+PENpdGU+PEF1dGhvcj5LYXNoeWFwPC9BdXRob3I+PFllYXI+MjAyMTwvWWVhcj48
UmVjTnVtPjgyPC9SZWNOdW0+PERpc3BsYXlUZXh0Pls0N108L0Rpc3BsYXlUZXh0PjxyZWNvcmQ+
PHJlYy1udW1iZXI+ODI8L3JlYy1udW1iZXI+PGZvcmVpZ24ta2V5cz48a2V5IGFwcD0iRU4iIGRi
LWlkPSJ4ZWVwcHN6NWg1engwN2UyZXQ0NTllNWs1emVlZWE1YXhhejUiIHRpbWVzdGFtcD0iMTc2
MjI0MjY2NyI+ODI8L2tleT48L2ZvcmVpZ24ta2V5cz48cmVmLXR5cGUgbmFtZT0iSm91cm5hbCBB
cnRpY2xlIj4xNzwvcmVmLXR5cGU+PGNvbnRyaWJ1dG9ycz48YXV0aG9ycz48YXV0aG9yPkthc2h5
YXAsIE0uIFYuPC9hdXRob3I+PGF1dGhvcj5SZWlzZW4sIEIuPC9hdXRob3I+PGF1dGhvcj5Ib3Ju
aWNrLCBNLiBBLjwvYXV0aG9yPjxhdXRob3I+TmFjZSwgRy4gVy48L2F1dGhvcj48YXV0aG9yPkxh
amUsIFAuPC9hdXRob3I+PC9hdXRob3JzPjwvY29udHJpYnV0b3JzPjxhdXRoLWFkZHJlc3M+RGl2
aXNpb24gb2YgR2VuZXJhbCxUaG9yYWNpYyBhbmQgRmV0YWwgU3VyZ2VyeSwgQ2hpbGRyZW4mYXBv
cztzIEhvc3BpdGFsIG9mIFBoaWxhZGVscGhpYSwgMzQwMSBDaXZpYyBDZW50ZXIgQmx2ZCwgUGhp
bGFkZWxwaGlhLCBQQSwgMTkxMDQsIFVTQS4mI3hEO0RpdmlzaW9uIG9mIEdlbmVyYWwsVGhvcmFj
aWMgYW5kIEZldGFsIFN1cmdlcnksIENoaWxkcmVuJmFwb3M7cyBIb3NwaXRhbCBvZiBQaGlsYWRl
bHBoaWEsIDM0MDEgQ2l2aWMgQ2VudGVyIEJsdmQsIFBoaWxhZGVscGhpYSwgUEEsIDE5MTA0LCBV
U0EuIGxhamVAZW1haWwuY2hvcC5lZHUuPC9hdXRoLWFkZHJlc3M+PHRpdGxlcz48dGl0bGU+U2Ft
ZS1kYXkgZGlzY2hhcmdlIGFmdGVyIGxhcGFyb3Njb3BpYyBhcHBlbmRlY3RvbXkgZm9yIG5vbi1w
ZXJmb3JhdGVkIGFwcGVuZGljaXRpcyBpcyBzYWZlIGFuZCBjb3N0IGVmZmVjdGl2ZTwvdGl0bGU+
PHNlY29uZGFyeS10aXRsZT5QZWRpYXRyIFN1cmcgSW50PC9zZWNvbmRhcnktdGl0bGU+PC90aXRs
ZXM+PHBlcmlvZGljYWw+PGZ1bGwtdGl0bGU+UGVkaWF0ciBTdXJnIEludDwvZnVsbC10aXRsZT48
L3BlcmlvZGljYWw+PHBhZ2VzPjg1OS04NjM8L3BhZ2VzPjx2b2x1bWU+Mzc8L3ZvbHVtZT48bnVt
YmVyPjc8L251bWJlcj48ZWRpdGlvbj4yMDIxMDMxMDwvZWRpdGlvbj48a2V5d29yZHM+PGtleXdv
cmQ+QXBwZW5kZWN0b215L2Vjb25vbWljcy8qbWV0aG9kczwva2V5d29yZD48a2V5d29yZD5BcHBl
bmRpY2l0aXMvKnN1cmdlcnk8L2tleXdvcmQ+PGtleXdvcmQ+Q2hpbGQ8L2tleXdvcmQ+PGtleXdv
cmQ+Q2hpbGQsIFByZXNjaG9vbDwva2V5d29yZD48a2V5d29yZD5Db3N0LUJlbmVmaXQgQW5hbHlz
aXM8L2tleXdvcmQ+PGtleXdvcmQ+RW1lcmdlbmN5IFNlcnZpY2UsIEhvc3BpdGFsLypzdGF0aXN0
aWNzICZhbXA7IG51bWVyaWNhbCBkYXRhPC9rZXl3b3JkPjxrZXl3b3JkPkh1bWFuczwva2V5d29y
ZD48a2V5d29yZD5MYXBhcm9zY29weS9lY29ub21pY3MvKm1ldGhvZHM8L2tleXdvcmQ+PGtleXdv
cmQ+TWFsZTwva2V5d29yZD48a2V5d29yZD4qUGF0aWVudCBEaXNjaGFyZ2U8L2tleXdvcmQ+PGtl
eXdvcmQ+UGF0aWVudCBSZWFkbWlzc2lvbjwva2V5d29yZD48a2V5d29yZD5Qb3N0b3BlcmF0aXZl
IFBlcmlvZDwva2V5d29yZD48a2V5d29yZD5SZXRyb3NwZWN0aXZlIFN0dWRpZXM8L2tleXdvcmQ+
PGtleXdvcmQ+Q29zdDwva2V5d29yZD48a2V5d29yZD5MYXBhcm9zY29waWMgYXBwZW5kZWN0b215
PC9rZXl3b3JkPjxrZXl3b3JkPlJlYWRtaXNzaW9uPC9rZXl3b3JkPjxrZXl3b3JkPlNhbWUtZGF5
IGRpc2NoYXJnZTwva2V5d29yZD48L2tleXdvcmRzPjxkYXRlcz48eWVhcj4yMDIxPC95ZWFyPjxw
dWItZGF0ZXM+PGRhdGU+SnVsPC9kYXRlPjwvcHViLWRhdGVzPjwvZGF0ZXM+PGlzYm4+MDE3OS0w
MzU4PC9pc2JuPjxhY2Nlc3Npb24tbnVtPjMzNjg5MDAzPC9hY2Nlc3Npb24tbnVtPjx1cmxzPjwv
dXJscz48ZWxlY3Ryb25pYy1yZXNvdXJjZS1udW0+MTAuMTAwNy9zMDAzODMtMDIxLTA0ODgwLTg8
L2VsZWN0cm9uaWMtcmVzb3VyY2UtbnVtPjxyZW1vdGUtZGF0YWJhc2UtcHJvdmlkZXI+TkxNPC9y
ZW1vdGUtZGF0YWJhc2UtcHJvdmlkZXI+PGxhbmd1YWdlPmVuZzwvbGFuZ3VhZ2U+PC9yZWNvcmQ+
PC9DaXRlPjwvRW5kTm90ZT4A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[47]</w:t>
      </w:r>
      <w:r w:rsidRPr="009D1811">
        <w:rPr>
          <w:sz w:val="20"/>
          <w:szCs w:val="20"/>
        </w:rPr>
        <w:fldChar w:fldCharType="end"/>
      </w:r>
      <w:r w:rsidRPr="009D1811">
        <w:rPr>
          <w:sz w:val="20"/>
          <w:szCs w:val="20"/>
        </w:rPr>
        <w:t xml:space="preserve"> did not exclusively study pediatric patients, the cohort was predominantly pediatric, with mean ages of 11.5 and 11.9 years in the overnight observation and same-day discharge groups, respectively; no differences in 30-day postoperative outcomes were observed between the two groups </w:t>
      </w:r>
      <w:r w:rsidRPr="009D1811">
        <w:rPr>
          <w:sz w:val="20"/>
          <w:szCs w:val="20"/>
        </w:rPr>
        <w:fldChar w:fldCharType="begin">
          <w:fldData xml:space="preserve">PEVuZE5vdGU+PENpdGU+PEF1dGhvcj5LYXNoeWFwPC9BdXRob3I+PFllYXI+MjAyMTwvWWVhcj48
UmVjTnVtPjgyPC9SZWNOdW0+PERpc3BsYXlUZXh0Pls0N108L0Rpc3BsYXlUZXh0PjxyZWNvcmQ+
PHJlYy1udW1iZXI+ODI8L3JlYy1udW1iZXI+PGZvcmVpZ24ta2V5cz48a2V5IGFwcD0iRU4iIGRi
LWlkPSJ4ZWVwcHN6NWg1engwN2UyZXQ0NTllNWs1emVlZWE1YXhhejUiIHRpbWVzdGFtcD0iMTc2
MjI0MjY2NyI+ODI8L2tleT48L2ZvcmVpZ24ta2V5cz48cmVmLXR5cGUgbmFtZT0iSm91cm5hbCBB
cnRpY2xlIj4xNzwvcmVmLXR5cGU+PGNvbnRyaWJ1dG9ycz48YXV0aG9ycz48YXV0aG9yPkthc2h5
YXAsIE0uIFYuPC9hdXRob3I+PGF1dGhvcj5SZWlzZW4sIEIuPC9hdXRob3I+PGF1dGhvcj5Ib3Ju
aWNrLCBNLiBBLjwvYXV0aG9yPjxhdXRob3I+TmFjZSwgRy4gVy48L2F1dGhvcj48YXV0aG9yPkxh
amUsIFAuPC9hdXRob3I+PC9hdXRob3JzPjwvY29udHJpYnV0b3JzPjxhdXRoLWFkZHJlc3M+RGl2
aXNpb24gb2YgR2VuZXJhbCxUaG9yYWNpYyBhbmQgRmV0YWwgU3VyZ2VyeSwgQ2hpbGRyZW4mYXBv
cztzIEhvc3BpdGFsIG9mIFBoaWxhZGVscGhpYSwgMzQwMSBDaXZpYyBDZW50ZXIgQmx2ZCwgUGhp
bGFkZWxwaGlhLCBQQSwgMTkxMDQsIFVTQS4mI3hEO0RpdmlzaW9uIG9mIEdlbmVyYWwsVGhvcmFj
aWMgYW5kIEZldGFsIFN1cmdlcnksIENoaWxkcmVuJmFwb3M7cyBIb3NwaXRhbCBvZiBQaGlsYWRl
bHBoaWEsIDM0MDEgQ2l2aWMgQ2VudGVyIEJsdmQsIFBoaWxhZGVscGhpYSwgUEEsIDE5MTA0LCBV
U0EuIGxhamVAZW1haWwuY2hvcC5lZHUuPC9hdXRoLWFkZHJlc3M+PHRpdGxlcz48dGl0bGU+U2Ft
ZS1kYXkgZGlzY2hhcmdlIGFmdGVyIGxhcGFyb3Njb3BpYyBhcHBlbmRlY3RvbXkgZm9yIG5vbi1w
ZXJmb3JhdGVkIGFwcGVuZGljaXRpcyBpcyBzYWZlIGFuZCBjb3N0IGVmZmVjdGl2ZTwvdGl0bGU+
PHNlY29uZGFyeS10aXRsZT5QZWRpYXRyIFN1cmcgSW50PC9zZWNvbmRhcnktdGl0bGU+PC90aXRs
ZXM+PHBlcmlvZGljYWw+PGZ1bGwtdGl0bGU+UGVkaWF0ciBTdXJnIEludDwvZnVsbC10aXRsZT48
L3BlcmlvZGljYWw+PHBhZ2VzPjg1OS04NjM8L3BhZ2VzPjx2b2x1bWU+Mzc8L3ZvbHVtZT48bnVt
YmVyPjc8L251bWJlcj48ZWRpdGlvbj4yMDIxMDMxMDwvZWRpdGlvbj48a2V5d29yZHM+PGtleXdv
cmQ+QXBwZW5kZWN0b215L2Vjb25vbWljcy8qbWV0aG9kczwva2V5d29yZD48a2V5d29yZD5BcHBl
bmRpY2l0aXMvKnN1cmdlcnk8L2tleXdvcmQ+PGtleXdvcmQ+Q2hpbGQ8L2tleXdvcmQ+PGtleXdv
cmQ+Q2hpbGQsIFByZXNjaG9vbDwva2V5d29yZD48a2V5d29yZD5Db3N0LUJlbmVmaXQgQW5hbHlz
aXM8L2tleXdvcmQ+PGtleXdvcmQ+RW1lcmdlbmN5IFNlcnZpY2UsIEhvc3BpdGFsLypzdGF0aXN0
aWNzICZhbXA7IG51bWVyaWNhbCBkYXRhPC9rZXl3b3JkPjxrZXl3b3JkPkh1bWFuczwva2V5d29y
ZD48a2V5d29yZD5MYXBhcm9zY29weS9lY29ub21pY3MvKm1ldGhvZHM8L2tleXdvcmQ+PGtleXdv
cmQ+TWFsZTwva2V5d29yZD48a2V5d29yZD4qUGF0aWVudCBEaXNjaGFyZ2U8L2tleXdvcmQ+PGtl
eXdvcmQ+UGF0aWVudCBSZWFkbWlzc2lvbjwva2V5d29yZD48a2V5d29yZD5Qb3N0b3BlcmF0aXZl
IFBlcmlvZDwva2V5d29yZD48a2V5d29yZD5SZXRyb3NwZWN0aXZlIFN0dWRpZXM8L2tleXdvcmQ+
PGtleXdvcmQ+Q29zdDwva2V5d29yZD48a2V5d29yZD5MYXBhcm9zY29waWMgYXBwZW5kZWN0b215
PC9rZXl3b3JkPjxrZXl3b3JkPlJlYWRtaXNzaW9uPC9rZXl3b3JkPjxrZXl3b3JkPlNhbWUtZGF5
IGRpc2NoYXJnZTwva2V5d29yZD48L2tleXdvcmRzPjxkYXRlcz48eWVhcj4yMDIxPC95ZWFyPjxw
dWItZGF0ZXM+PGRhdGU+SnVsPC9kYXRlPjwvcHViLWRhdGVzPjwvZGF0ZXM+PGlzYm4+MDE3OS0w
MzU4PC9pc2JuPjxhY2Nlc3Npb24tbnVtPjMzNjg5MDAzPC9hY2Nlc3Npb24tbnVtPjx1cmxzPjwv
dXJscz48ZWxlY3Ryb25pYy1yZXNvdXJjZS1udW0+MTAuMTAwNy9zMDAzODMtMDIxLTA0ODgwLTg8
L2VsZWN0cm9uaWMtcmVzb3VyY2UtbnVtPjxyZW1vdGUtZGF0YWJhc2UtcHJvdmlkZXI+TkxNPC9y
ZW1vdGUtZGF0YWJhc2UtcHJvdmlkZXI+PGxhbmd1YWdlPmVuZzwvbGFuZ3VhZ2U+PC9yZWNvcmQ+
PC9DaXRlPjwvRW5kTm90ZT4A
</w:fldData>
        </w:fldChar>
      </w:r>
      <w:r w:rsidRPr="009D1811">
        <w:rPr>
          <w:sz w:val="20"/>
          <w:szCs w:val="20"/>
        </w:rPr>
        <w:instrText xml:space="preserve"> ADDIN EN.CITE </w:instrText>
      </w:r>
      <w:r w:rsidRPr="009D1811">
        <w:rPr>
          <w:sz w:val="20"/>
          <w:szCs w:val="20"/>
        </w:rPr>
        <w:fldChar w:fldCharType="begin">
          <w:fldData xml:space="preserve">PEVuZE5vdGU+PENpdGU+PEF1dGhvcj5LYXNoeWFwPC9BdXRob3I+PFllYXI+MjAyMTwvWWVhcj48
UmVjTnVtPjgyPC9SZWNOdW0+PERpc3BsYXlUZXh0Pls0N108L0Rpc3BsYXlUZXh0PjxyZWNvcmQ+
PHJlYy1udW1iZXI+ODI8L3JlYy1udW1iZXI+PGZvcmVpZ24ta2V5cz48a2V5IGFwcD0iRU4iIGRi
LWlkPSJ4ZWVwcHN6NWg1engwN2UyZXQ0NTllNWs1emVlZWE1YXhhejUiIHRpbWVzdGFtcD0iMTc2
MjI0MjY2NyI+ODI8L2tleT48L2ZvcmVpZ24ta2V5cz48cmVmLXR5cGUgbmFtZT0iSm91cm5hbCBB
cnRpY2xlIj4xNzwvcmVmLXR5cGU+PGNvbnRyaWJ1dG9ycz48YXV0aG9ycz48YXV0aG9yPkthc2h5
YXAsIE0uIFYuPC9hdXRob3I+PGF1dGhvcj5SZWlzZW4sIEIuPC9hdXRob3I+PGF1dGhvcj5Ib3Ju
aWNrLCBNLiBBLjwvYXV0aG9yPjxhdXRob3I+TmFjZSwgRy4gVy48L2F1dGhvcj48YXV0aG9yPkxh
amUsIFAuPC9hdXRob3I+PC9hdXRob3JzPjwvY29udHJpYnV0b3JzPjxhdXRoLWFkZHJlc3M+RGl2
aXNpb24gb2YgR2VuZXJhbCxUaG9yYWNpYyBhbmQgRmV0YWwgU3VyZ2VyeSwgQ2hpbGRyZW4mYXBv
cztzIEhvc3BpdGFsIG9mIFBoaWxhZGVscGhpYSwgMzQwMSBDaXZpYyBDZW50ZXIgQmx2ZCwgUGhp
bGFkZWxwaGlhLCBQQSwgMTkxMDQsIFVTQS4mI3hEO0RpdmlzaW9uIG9mIEdlbmVyYWwsVGhvcmFj
aWMgYW5kIEZldGFsIFN1cmdlcnksIENoaWxkcmVuJmFwb3M7cyBIb3NwaXRhbCBvZiBQaGlsYWRl
bHBoaWEsIDM0MDEgQ2l2aWMgQ2VudGVyIEJsdmQsIFBoaWxhZGVscGhpYSwgUEEsIDE5MTA0LCBV
U0EuIGxhamVAZW1haWwuY2hvcC5lZHUuPC9hdXRoLWFkZHJlc3M+PHRpdGxlcz48dGl0bGU+U2Ft
ZS1kYXkgZGlzY2hhcmdlIGFmdGVyIGxhcGFyb3Njb3BpYyBhcHBlbmRlY3RvbXkgZm9yIG5vbi1w
ZXJmb3JhdGVkIGFwcGVuZGljaXRpcyBpcyBzYWZlIGFuZCBjb3N0IGVmZmVjdGl2ZTwvdGl0bGU+
PHNlY29uZGFyeS10aXRsZT5QZWRpYXRyIFN1cmcgSW50PC9zZWNvbmRhcnktdGl0bGU+PC90aXRs
ZXM+PHBlcmlvZGljYWw+PGZ1bGwtdGl0bGU+UGVkaWF0ciBTdXJnIEludDwvZnVsbC10aXRsZT48
L3BlcmlvZGljYWw+PHBhZ2VzPjg1OS04NjM8L3BhZ2VzPjx2b2x1bWU+Mzc8L3ZvbHVtZT48bnVt
YmVyPjc8L251bWJlcj48ZWRpdGlvbj4yMDIxMDMxMDwvZWRpdGlvbj48a2V5d29yZHM+PGtleXdv
cmQ+QXBwZW5kZWN0b215L2Vjb25vbWljcy8qbWV0aG9kczwva2V5d29yZD48a2V5d29yZD5BcHBl
bmRpY2l0aXMvKnN1cmdlcnk8L2tleXdvcmQ+PGtleXdvcmQ+Q2hpbGQ8L2tleXdvcmQ+PGtleXdv
cmQ+Q2hpbGQsIFByZXNjaG9vbDwva2V5d29yZD48a2V5d29yZD5Db3N0LUJlbmVmaXQgQW5hbHlz
aXM8L2tleXdvcmQ+PGtleXdvcmQ+RW1lcmdlbmN5IFNlcnZpY2UsIEhvc3BpdGFsLypzdGF0aXN0
aWNzICZhbXA7IG51bWVyaWNhbCBkYXRhPC9rZXl3b3JkPjxrZXl3b3JkPkh1bWFuczwva2V5d29y
ZD48a2V5d29yZD5MYXBhcm9zY29weS9lY29ub21pY3MvKm1ldGhvZHM8L2tleXdvcmQ+PGtleXdv
cmQ+TWFsZTwva2V5d29yZD48a2V5d29yZD4qUGF0aWVudCBEaXNjaGFyZ2U8L2tleXdvcmQ+PGtl
eXdvcmQ+UGF0aWVudCBSZWFkbWlzc2lvbjwva2V5d29yZD48a2V5d29yZD5Qb3N0b3BlcmF0aXZl
IFBlcmlvZDwva2V5d29yZD48a2V5d29yZD5SZXRyb3NwZWN0aXZlIFN0dWRpZXM8L2tleXdvcmQ+
PGtleXdvcmQ+Q29zdDwva2V5d29yZD48a2V5d29yZD5MYXBhcm9zY29waWMgYXBwZW5kZWN0b215
PC9rZXl3b3JkPjxrZXl3b3JkPlJlYWRtaXNzaW9uPC9rZXl3b3JkPjxrZXl3b3JkPlNhbWUtZGF5
IGRpc2NoYXJnZTwva2V5d29yZD48L2tleXdvcmRzPjxkYXRlcz48eWVhcj4yMDIxPC95ZWFyPjxw
dWItZGF0ZXM+PGRhdGU+SnVsPC9kYXRlPjwvcHViLWRhdGVzPjwvZGF0ZXM+PGlzYm4+MDE3OS0w
MzU4PC9pc2JuPjxhY2Nlc3Npb24tbnVtPjMzNjg5MDAzPC9hY2Nlc3Npb24tbnVtPjx1cmxzPjwv
dXJscz48ZWxlY3Ryb25pYy1yZXNvdXJjZS1udW0+MTAuMTAwNy9zMDAzODMtMDIxLTA0ODgwLTg8
L2VsZWN0cm9uaWMtcmVzb3VyY2UtbnVtPjxyZW1vdGUtZGF0YWJhc2UtcHJvdmlkZXI+TkxNPC9y
ZW1vdGUtZGF0YWJhc2UtcHJvdmlkZXI+PGxhbmd1YWdlPmVuZzwvbGFuZ3VhZ2U+PC9yZWNvcmQ+
PC9DaXRlPjwvRW5kTm90ZT4A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[47]</w:t>
      </w:r>
      <w:r w:rsidRPr="009D1811">
        <w:rPr>
          <w:sz w:val="20"/>
          <w:szCs w:val="20"/>
        </w:rPr>
        <w:fldChar w:fldCharType="end"/>
      </w:r>
      <w:r w:rsidRPr="009D1811">
        <w:rPr>
          <w:sz w:val="20"/>
          <w:szCs w:val="20"/>
        </w:rPr>
        <w:t xml:space="preserve">.  </w:t>
      </w:r>
    </w:p>
    <w:p w14:paraId="3520C6B7"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When comparing LA and RA, several studies suggest that RA may further reduce postoperative length of stay. RA has been associated with a significant reduction in postoperative length of stay compared to LA with an adjusted odds ratio of -0.27 </w:t>
      </w:r>
      <w:r w:rsidRPr="009D1811">
        <w:rPr>
          <w:sz w:val="20"/>
          <w:szCs w:val="20"/>
        </w:rPr>
        <w:fldChar w:fldCharType="begin">
          <w:fldData xml:space="preserve">PEVuZE5vdGU+PENpdGU+PEF1dGhvcj5DaGFybGFuZDwvQXV0aG9yPjxZZWFyPjIwMjQ8L1llYXI+
PFJlY051bT4xMDU8L1JlY051bT48RGlzcGxheVRleHQ+WzQ4XTwvRGlzcGxheVRleHQ+PHJlY29y
ZD48cmVjLW51bWJlcj4xMDU8L3JlYy1udW1iZXI+PGZvcmVpZ24ta2V5cz48a2V5IGFwcD0iRU4i
IGRiLWlkPSJ4ZWVwcHN6NWg1engwN2UyZXQ0NTllNWs1emVlZWE1YXhhejUiIHRpbWVzdGFtcD0i
MTc2MzAwMzI4MSI+MTA1PC9rZXk+PC9mb3JlaWduLWtleXM+PHJlZi10eXBlIG5hbWU9IkpvdXJu
YWwgQXJ0aWNsZSI+MTc8L3JlZi10eXBlPjxjb250cmlidXRvcnM+PGF1dGhvcnM+PGF1dGhvcj5D
aGFybGFuZCwgTi48L2F1dGhvcj48YXV0aG9yPkhhZGF5YSwgSi48L2F1dGhvcj48YXV0aG9yPk1h
bGxpY2ssIFMuPC9hdXRob3I+PGF1dGhvcj5UcmFuLCBaLjwvYXV0aG9yPjxhdXRob3I+Q2hvLCBO
LiBZLjwvYXV0aG9yPjxhdXRob3I+TGUsIE4uPC9hdXRob3I+PGF1dGhvcj5LaW0sIFMuPC9hdXRo
b3I+PGF1dGhvcj5NdWtoZXJqZWUsIEsuPC9hdXRob3I+PGF1dGhvcj5CZW5oYXJhc2gsIFAuPC9h
dXRob3I+PC9hdXRob3JzPjwvY29udHJpYnV0b3JzPjxhdXRoLWFkZHJlc3M+RGF2aWQgR2VmZmVu
IFNjaG9vbCBvZiBNZWRpY2luZSBhdCBVQ0xBLCBMb3MgQW5nZWxlcywgQ0EuJiN4RDtEYXZpZCBH
ZWZmZW4gU2Nob29sIG9mIE1lZGljaW5lIGF0IFVDTEEsIExvcyBBbmdlbGVzLCBDQTsgRGVwYXJ0
bWVudCBvZiBTdXJnZXJ5LCBEYXZpZCBHZWZmZW4gU2Nob29sIG9mIE1lZGljaW5lIGF0IFVDTEEs
IExvcyBBbmdlbGVzLCBDQS4mI3hEO0RhdmlkIEdlZmZlbiBTY2hvb2wgb2YgTWVkaWNpbmUgYXQg
VUNMQSwgTG9zIEFuZ2VsZXMsIENBOyBEZXBhcnRtZW50IG9mIFN1cmdlcnksIExvbWEgTGluZGEg
VW5pdmVyc2l0eSBIZWFsdGgsIExvbWEgTGluZGEsIENBLiYjeEQ7RGVwYXJ0bWVudCBvZiBTdXJn
ZXJ5LCBMb21hIExpbmRhIFVuaXZlcnNpdHkgSGVhbHRoLCBMb21hIExpbmRhLCBDQS4mI3hEO0Rh
dmlkIEdlZmZlbiBTY2hvb2wgb2YgTWVkaWNpbmUgYXQgVUNMQSwgTG9zIEFuZ2VsZXMsIENBOyBE
ZXBhcnRtZW50IG9mIFN1cmdlcnksIERhdmlkIEdlZmZlbiBTY2hvb2wgb2YgTWVkaWNpbmUgYXQg
VUNMQSwgTG9zIEFuZ2VsZXMsIENBLiBFbGVjdHJvbmljIGFkZHJlc3M6IFBiZW5oYXJhc2hAbWVk
bmV0LnVjbGEuZWR1LjwvYXV0aC1hZGRyZXNzPjx0aXRsZXM+PHRpdGxlPk5hdGlvbmFsIHRyZW5k
cyBhbmQgb3V0Y29tZXMgb2Ygcm9ib3RpYyBlbWVyZ2VuY3kgZ2VuZXJhbCBzdXJnZXJ5IGluIHRo
ZSBVbml0ZWQgU3RhdGVzPC90aXRsZT48c2Vjb25kYXJ5LXRpdGxlPlN1cmdlcnk8L3NlY29uZGFy
eS10aXRsZT48L3RpdGxlcz48cGVyaW9kaWNhbD48ZnVsbC10aXRsZT5TdXJnZXJ5PC9mdWxsLXRp
dGxlPjwvcGVyaW9kaWNhbD48cGFnZXM+ODM1LTg0MDwvcGFnZXM+PHZvbHVtZT4xNzY8L3ZvbHVt
ZT48bnVtYmVyPjM8L251bWJlcj48ZWRpdGlvbj4yMDI0MDYyNDwvZWRpdGlvbj48a2V5d29yZHM+
PGtleXdvcmQ+SHVtYW5zPC9rZXl3b3JkPjxrZXl3b3JkPipBY3V0ZSBDYXJlIFN1cmdlcnkvZWNv
bm9taWNzL21ldGhvZHMvc3RhdGlzdGljcyAmYW1wOyBudW1lcmljYWwgZGF0YS90cmVuZHM8L2tl
eXdvcmQ+PGtleXdvcmQ+Q2hvbGVjeXN0ZWN0b215L21ldGhvZHMvdHJlbmRzL3N0YXRpc3RpY3Mg
JmFtcDsgbnVtZXJpY2FsIGRhdGE8L2tleXdvcmQ+PGtleXdvcmQ+SG9zcGl0YWwgTW9ydGFsaXR5
L3RyZW5kczwva2V5d29yZD48a2V5d29yZD5Qb3N0b3BlcmF0aXZlIENvbXBsaWNhdGlvbnMvZXBp
ZGVtaW9sb2d5PC9rZXl3b3JkPjxrZXl3b3JkPlJldHJvc3BlY3RpdmUgU3R1ZGllczwva2V5d29y
ZD48a2V5d29yZD4qUm9ib3RpYyBTdXJnaWNhbCBQcm9jZWR1cmVzL3RyZW5kcy9zdGF0aXN0aWNz
ICZhbXA7IG51bWVyaWNhbCBkYXRhL2FkdmVyc2U8L2tleXdvcmQ+PGtleXdvcmQ+ZWZmZWN0cy9l
Y29ub21pY3M8L2tleXdvcmQ+PGtleXdvcmQ+VW5pdGVkIFN0YXRlczwva2V5d29yZD48L2tleXdv
cmRzPjxkYXRlcz48eWVhcj4yMDI0PC95ZWFyPjxwdWItZGF0ZXM+PGRhdGU+U2VwPC9kYXRlPjwv
cHViLWRhdGVzPjwvZGF0ZXM+PGlzYm4+MDAzOS02MDYwPC9pc2JuPjxhY2Nlc3Npb24tbnVtPjM4
OTE4MTA5PC9hY2Nlc3Npb24tbnVtPjx1cmxzPjwvdXJscz48ZWxlY3Ryb25pYy1yZXNvdXJjZS1u
dW0+MTAuMTAxNi9qLnN1cmcuMjAyNC4wNS4wMDI8L2VsZWN0cm9uaWMtcmVzb3VyY2UtbnVtPjxy
ZW1vdGUtZGF0YWJhc2UtcHJvdmlkZXI+TkxNPC9yZW1vdGUtZGF0YWJhc2UtcHJvdmlkZXI+PGxh
bmd1YWdlPmVuZzwvbGFuZ3VhZ2U+PC9yZWNvcmQ+PC9DaXRlPjwvRW5kTm90ZT5=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PEVuZE5vdGU+PENpdGU+PEF1dGhvcj5DaGFybGFuZDwvQXV0aG9yPjxZZWFyPjIwMjQ8L1llYXI+
PFJlY051bT4xMDU8L1JlY051bT48RGlzcGxheVRleHQ+WzQ4XTwvRGlzcGxheVRleHQ+PHJlY29y
ZD48cmVjLW51bWJlcj4xMDU8L3JlYy1udW1iZXI+PGZvcmVpZ24ta2V5cz48a2V5IGFwcD0iRU4i
IGRiLWlkPSJ4ZWVwcHN6NWg1engwN2UyZXQ0NTllNWs1emVlZWE1YXhhejUiIHRpbWVzdGFtcD0i
MTc2MzAwMzI4MSI+MTA1PC9rZXk+PC9mb3JlaWduLWtleXM+PHJlZi10eXBlIG5hbWU9IkpvdXJu
YWwgQXJ0aWNsZSI+MTc8L3JlZi10eXBlPjxjb250cmlidXRvcnM+PGF1dGhvcnM+PGF1dGhvcj5D
aGFybGFuZCwgTi48L2F1dGhvcj48YXV0aG9yPkhhZGF5YSwgSi48L2F1dGhvcj48YXV0aG9yPk1h
bGxpY2ssIFMuPC9hdXRob3I+PGF1dGhvcj5UcmFuLCBaLjwvYXV0aG9yPjxhdXRob3I+Q2hvLCBO
LiBZLjwvYXV0aG9yPjxhdXRob3I+TGUsIE4uPC9hdXRob3I+PGF1dGhvcj5LaW0sIFMuPC9hdXRo
b3I+PGF1dGhvcj5NdWtoZXJqZWUsIEsuPC9hdXRob3I+PGF1dGhvcj5CZW5oYXJhc2gsIFAuPC9h
dXRob3I+PC9hdXRob3JzPjwvY29udHJpYnV0b3JzPjxhdXRoLWFkZHJlc3M+RGF2aWQgR2VmZmVu
IFNjaG9vbCBvZiBNZWRpY2luZSBhdCBVQ0xBLCBMb3MgQW5nZWxlcywgQ0EuJiN4RDtEYXZpZCBH
ZWZmZW4gU2Nob29sIG9mIE1lZGljaW5lIGF0IFVDTEEsIExvcyBBbmdlbGVzLCBDQTsgRGVwYXJ0
bWVudCBvZiBTdXJnZXJ5LCBEYXZpZCBHZWZmZW4gU2Nob29sIG9mIE1lZGljaW5lIGF0IFVDTEEs
IExvcyBBbmdlbGVzLCBDQS4mI3hEO0RhdmlkIEdlZmZlbiBTY2hvb2wgb2YgTWVkaWNpbmUgYXQg
VUNMQSwgTG9zIEFuZ2VsZXMsIENBOyBEZXBhcnRtZW50IG9mIFN1cmdlcnksIExvbWEgTGluZGEg
VW5pdmVyc2l0eSBIZWFsdGgsIExvbWEgTGluZGEsIENBLiYjeEQ7RGVwYXJ0bWVudCBvZiBTdXJn
ZXJ5LCBMb21hIExpbmRhIFVuaXZlcnNpdHkgSGVhbHRoLCBMb21hIExpbmRhLCBDQS4mI3hEO0Rh
dmlkIEdlZmZlbiBTY2hvb2wgb2YgTWVkaWNpbmUgYXQgVUNMQSwgTG9zIEFuZ2VsZXMsIENBOyBE
ZXBhcnRtZW50IG9mIFN1cmdlcnksIERhdmlkIEdlZmZlbiBTY2hvb2wgb2YgTWVkaWNpbmUgYXQg
VUNMQSwgTG9zIEFuZ2VsZXMsIENBLiBFbGVjdHJvbmljIGFkZHJlc3M6IFBiZW5oYXJhc2hAbWVk
bmV0LnVjbGEuZWR1LjwvYXV0aC1hZGRyZXNzPjx0aXRsZXM+PHRpdGxlPk5hdGlvbmFsIHRyZW5k
cyBhbmQgb3V0Y29tZXMgb2Ygcm9ib3RpYyBlbWVyZ2VuY3kgZ2VuZXJhbCBzdXJnZXJ5IGluIHRo
ZSBVbml0ZWQgU3RhdGVzPC90aXRsZT48c2Vjb25kYXJ5LXRpdGxlPlN1cmdlcnk8L3NlY29uZGFy
eS10aXRsZT48L3RpdGxlcz48cGVyaW9kaWNhbD48ZnVsbC10aXRsZT5TdXJnZXJ5PC9mdWxsLXRp
dGxlPjwvcGVyaW9kaWNhbD48cGFnZXM+ODM1LTg0MDwvcGFnZXM+PHZvbHVtZT4xNzY8L3ZvbHVt
ZT48bnVtYmVyPjM8L251bWJlcj48ZWRpdGlvbj4yMDI0MDYyNDwvZWRpdGlvbj48a2V5d29yZHM+
PGtleXdvcmQ+SHVtYW5zPC9rZXl3b3JkPjxrZXl3b3JkPipBY3V0ZSBDYXJlIFN1cmdlcnkvZWNv
bm9taWNzL21ldGhvZHMvc3RhdGlzdGljcyAmYW1wOyBudW1lcmljYWwgZGF0YS90cmVuZHM8L2tl
eXdvcmQ+PGtleXdvcmQ+Q2hvbGVjeXN0ZWN0b215L21ldGhvZHMvdHJlbmRzL3N0YXRpc3RpY3Mg
JmFtcDsgbnVtZXJpY2FsIGRhdGE8L2tleXdvcmQ+PGtleXdvcmQ+SG9zcGl0YWwgTW9ydGFsaXR5
L3RyZW5kczwva2V5d29yZD48a2V5d29yZD5Qb3N0b3BlcmF0aXZlIENvbXBsaWNhdGlvbnMvZXBp
ZGVtaW9sb2d5PC9rZXl3b3JkPjxrZXl3b3JkPlJldHJvc3BlY3RpdmUgU3R1ZGllczwva2V5d29y
ZD48a2V5d29yZD4qUm9ib3RpYyBTdXJnaWNhbCBQcm9jZWR1cmVzL3RyZW5kcy9zdGF0aXN0aWNz
ICZhbXA7IG51bWVyaWNhbCBkYXRhL2FkdmVyc2U8L2tleXdvcmQ+PGtleXdvcmQ+ZWZmZWN0cy9l
Y29ub21pY3M8L2tleXdvcmQ+PGtleXdvcmQ+VW5pdGVkIFN0YXRlczwva2V5d29yZD48L2tleXdv
cmRzPjxkYXRlcz48eWVhcj4yMDI0PC95ZWFyPjxwdWItZGF0ZXM+PGRhdGU+U2VwPC9kYXRlPjwv
cHViLWRhdGVzPjwvZGF0ZXM+PGlzYm4+MDAzOS02MDYwPC9pc2JuPjxhY2Nlc3Npb24tbnVtPjM4
OTE4MTA5PC9hY2Nlc3Npb24tbnVtPjx1cmxzPjwvdXJscz48ZWxlY3Ryb25pYy1yZXNvdXJjZS1u
dW0+MTAuMTAxNi9qLnN1cmcuMjAyNC4wNS4wMDI8L2VsZWN0cm9uaWMtcmVzb3VyY2UtbnVtPjxy
ZW1vdGUtZGF0YWJhc2UtcHJvdmlkZXI+TkxNPC9yZW1vdGUtZGF0YWJhc2UtcHJvdmlkZXI+PGxh
bmd1YWdlPmVuZzwvbGFuZ3VhZ2U+PC9yZWNvcmQ+PC9DaXRlPjwvRW5kTm90ZT5=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[48]</w:t>
      </w:r>
      <w:r w:rsidRPr="009D1811">
        <w:rPr>
          <w:sz w:val="20"/>
          <w:szCs w:val="20"/>
        </w:rPr>
        <w:fldChar w:fldCharType="end"/>
      </w:r>
      <w:r w:rsidRPr="009D1811">
        <w:rPr>
          <w:sz w:val="20"/>
          <w:szCs w:val="20"/>
        </w:rPr>
        <w:t xml:space="preserve">. Likewise, Rifai et al. </w: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PEVuZE5vdGU+PENpdGU+PEF1dGhvcj5SaWZhaTwvQXV0aG9yPjxZZWFyPjIwMjM8L1llYXI+PFJl
Y051bT45MjwvUmVjTnVtPjxEaXNwbGF5VGV4dD5bMzBdPC9EaXNwbGF5VGV4dD48cmVjb3JkPjxy
ZWMtbnVtYmVyPjkyPC9yZWMtbnVtYmVyPjxmb3JlaWduLWtleXM+PGtleSBhcHA9IkVOIiBkYi1p
ZD0ieGVlcHBzejVoNXp4MDdlMmV0NDU5ZTVrNXplZWVhNWF4YXo1IiB0aW1lc3RhbXA9IjE3NjI5
MTA0NTUiPjkyPC9rZXk+PC9mb3JlaWduLWtleXM+PHJlZi10eXBlIG5hbWU9IkpvdXJuYWwgQXJ0
aWNsZSI+MTc8L3JlZi10eXBlPjxjb250cmlidXRvcnM+PGF1dGhvcnM+PGF1dGhvcj5SaWZhaSwg
QS4gTy48L2F1dGhvcj48YXV0aG9yPlJlbWJldHNraSwgRS4gTS48L2F1dGhvcj48YXV0aG9yPlN0
dXR0cywgTC4gQy48L2F1dGhvcj48YXV0aG9yPk1henVyZWssIFouIEQuPC9hdXRob3I+PGF1dGhv
cj5ZZWgsIEouIEwuPC9hdXRob3I+PGF1dGhvcj5SaWZhaSwgSy48L2F1dGhvcj48YXV0aG9yPkJl
YXIsIFIuIEEuPC9hdXRob3I+PGF1dGhvcj5NYXF1aWVyYSwgQS4gSi48L2F1dGhvcj48YXV0aG9y
PlJ5ZGVsbCwgRC4gSi48L2F1dGhvcj48L2F1dGhvcnM+PC9jb250cmlidXRvcnM+PGF1dGgtYWRk
cmVzcz5UaGUgRWR1Y2F0aW9uIGFuZCBSZXNlYXJjaCBEZXBhcnRtZW50LCBUaGUgVmlydHVhbCBO
ZXBocm9sb2dpc3QsIElOQywgUE8gQm94IDE3NTAsIEx5bm4gSGF2ZW4sIEZMLCAzMjQ0NC01OTUw
LCBVU0EuIHRoZXZpcnR1YWxuZXBocm9sb2dpc3RAZ21haWwuY29tLiYjeEQ7QUNPTSwgUmVzZWFy
Y2ggRGVwYXJ0bWVudCwgQWxhYmFtYSBDb2xsZWdlIG9mIE9zdGVvcGF0aGljIE1lZGljaW5lLCA0
NDUgSGVhbHRoIFNjaWVuY2VzIEJvdWxldmFyZCwgRG90aGFuLCBBTCwgMzYzMDMsIFVTQS4mI3hE
O0hDQSBGbG9yaWRhIFRyaW5pdHkgSG9zcGl0YWwsIDkzMzAgU1IgNTQgRSwgVHJpbml0eSwgRkws
IDM0NjU1LCBVU0EuJiN4RDtFbnZpc2lvbiBQaHlzaWNpYW4gU2VydmljZXMsIEhDQSBGbG9yaWRh
IEd1bGYgQ29hc3QgSG9zcGl0YWwsIDQ0OSB3ZXN0IDIzcmQgc3RyZWUsIFBhbmFtYSBDaXR5LCBG
TCwgMzI0MDUsIFVTQS48L2F1dGgtYWRkcmVzcz48dGl0bGVzPjx0aXRsZT5SZXRyb3NwZWN0aXZl
IGFuYWx5c2lzIG9mIG9wZXJhdGl2ZSB0aW1lIGFuZCB0aW1lIHRvIGRpc2NoYXJnZSBmb3IgbGFw
YXJvc2NvcGljIHZzIHJvYm90aWMgYXBwcm9hY2hlcyB0byBhcHBlbmRlY3RvbXkgYW5kIGNob2xl
Y3lzdGVjdG9teTwvdGl0bGU+PHNlY29uZGFyeS10aXRsZT5KIFJvYm90IFN1cmc8L3NlY29uZGFy
eS10aXRsZT48L3RpdGxlcz48cGVyaW9kaWNhbD48ZnVsbC10aXRsZT5KIFJvYm90IFN1cmc8L2Z1
bGwtdGl0bGU+PC9wZXJpb2RpY2FsPjxwYWdlcz4yMTg3LTIxOTM8L3BhZ2VzPjx2b2x1bWU+MTc8
L3ZvbHVtZT48bnVtYmVyPjU8L251bWJlcj48ZWRpdGlvbj4yMDIzMDYwNDwvZWRpdGlvbj48a2V5
d29yZHM+PGtleXdvcmQ+SHVtYW5zPC9rZXl3b3JkPjxrZXl3b3JkPkFwcGVuZGVjdG9teS9tZXRo
b2RzPC9rZXl3b3JkPjxrZXl3b3JkPipSb2JvdGljIFN1cmdpY2FsIFByb2NlZHVyZXMvbWV0aG9k
czwva2V5d29yZD48a2V5d29yZD5SZXRyb3NwZWN0aXZlIFN0dWRpZXM8L2tleXdvcmQ+PGtleXdv
cmQ+T3BlcmF0aXZlIFRpbWU8L2tleXdvcmQ+PGtleXdvcmQ+UGF0aWVudCBEaXNjaGFyZ2U8L2tl
eXdvcmQ+PGtleXdvcmQ+KkxhcGFyb3Njb3B5L21ldGhvZHM8L2tleXdvcmQ+PGtleXdvcmQ+Q2hv
bGVjeXN0ZWN0b215L21ldGhvZHM8L2tleXdvcmQ+PGtleXdvcmQ+KkNob2xlY3lzdGVjdG9teSwg
TGFwYXJvc2NvcGljL21ldGhvZHM8L2tleXdvcmQ+PGtleXdvcmQ+SW50cmFvcGVyYXRpdmUgdGlt
ZTwva2V5d29yZD48a2V5d29yZD5MYXBhcm9zY29waWM8L2tleXdvcmQ+PGtleXdvcmQ+Um9ib3Rp
Yy1hc3Npc3RlZCBhcHBlbmRlY3RvbXk8L2tleXdvcmQ+PGtleXdvcmQ+Um9ib3RpYy1hc3Npc3Rl
ZCBjaG9sZWN5c3RlY3RvbXk8L2tleXdvcmQ+PGtleXdvcmQ+VGltZSB0byBkaXNjaGFyZ2U8L2tl
eXdvcmQ+PC9rZXl3b3Jkcz48ZGF0ZXM+PHllYXI+MjAyMzwveWVhcj48cHViLWRhdGVzPjxkYXRl
Pk9jdDwvZGF0ZT48L3B1Yi1kYXRlcz48L2RhdGVzPjxpc2JuPjE4NjMtMjQ4MyAoUHJpbnQpJiN4
RDsxODYzLTI0ODM8L2lzYm4+PGFjY2Vzc2lvbi1udW0+MzcyNzE3NTg8L2FjY2Vzc2lvbi1udW0+
PHVybHM+PC91cmxzPjxjdXN0b20xPlRoZSBhdXRob3JzIGRlY2xhcmUgbm8gY29tcGV0aW5nIGlu
dGVyZXN0cy4gQm90aCBTdXJnZW9uIEEgYW5kIFN1cmdlb24gQiB3ZXJlIGluZGlyZWN0bHkgZW1w
bG95ZWQgYnkgdGhlIEd1bGYgQ29hc3QgUmVnaW9uYWwgTWVkaWNhbCBDZW50ZXIgKEdDUk1DKSwg
UGFuYW1hIENpdHksIEZMLCBVU0E7IHRoZXkgd2VyZSBmdWxsIHRpbWUgZW1wbG95ZWVzIG9mIEVu
dmlzaW9uIFBoeXNpY2lhbiBTZXJ2aWNlcywgYSBjb250cmFjdG9yIHdpdGggR0NSTUMsIHRocm91
Z2hvdXQgdGhlIGR1cmF0aW9uIG9mIHRoZSBkYXRhIGFuYWx5c2lzIGZvciB0aGlzIHN0dWR5Ljwv
Y3VzdG9tMT48Y3VzdG9tMj5QTUMxMDQ5Mjc0NTwvY3VzdG9tMj48ZWxlY3Ryb25pYy1yZXNvdXJj
ZS1udW0+MTAuMTAwNy9zMTE3MDEtMDIzLTAxNjMyLTk8L2VsZWN0cm9uaWMtcmVzb3VyY2UtbnVt
PjxyZW1vdGUtZGF0YWJhc2UtcHJvdmlkZXI+TkxNPC9yZW1vdGUtZGF0YWJhc2UtcHJvdmlkZXI+
PGxhbmd1YWdlPmVuZzwvbGFuZ3VhZ2U+PC9yZWNvcmQ+PC9DaXRlPjwvRW5kTm90ZT5=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[30]</w:t>
      </w:r>
      <w:r w:rsidRPr="009D1811">
        <w:rPr>
          <w:sz w:val="20"/>
          <w:szCs w:val="20"/>
        </w:rPr>
        <w:fldChar w:fldCharType="end"/>
      </w:r>
      <w:r w:rsidRPr="009D1811">
        <w:rPr>
          <w:sz w:val="20"/>
          <w:szCs w:val="20"/>
        </w:rPr>
        <w:t xml:space="preserve"> reported a significantly shorter time to discharge with RA compared with LA (28.3 hours vs 38.3 hours), despite similar intraoperative times. However, large healthcare system analyses suggest that LA continues to demonstrate the shortest overall hospital stay (3.7 days) compared to OA or RA (11.1 days and 5.0 days, respectively) </w:t>
      </w:r>
      <w:r w:rsidRPr="009D1811">
        <w:rPr>
          <w:sz w:val="20"/>
          <w:szCs w:val="20"/>
        </w:rPr>
        <w:fldChar w:fldCharType="begin"/>
      </w:r>
      <w:r w:rsidRPr="009D1811">
        <w:rPr>
          <w:sz w:val="20"/>
          <w:szCs w:val="20"/>
        </w:rPr>
        <w:instrText xml:space="preserve"> ADDIN EN.CITE &lt;EndNote&gt;&lt;Cite&gt;&lt;Author&gt;Smith&lt;/Author&gt;&lt;Year&gt;2025&lt;/Year&gt;&lt;RecNum&gt;112&lt;/RecNum&gt;&lt;DisplayText&gt;[49]&lt;/DisplayText&gt;&lt;record&gt;&lt;rec-number&gt;112&lt;/rec-number&gt;&lt;foreign-keys&gt;&lt;key app="EN" db-id="xeeppsz5h5zx07e2et459e5k5zeeea5axaz5" timestamp="1764563889"&gt;112&lt;/key&gt;&lt;/foreign-keys&gt;&lt;ref-type name="Journal Article"&gt;17&lt;/ref-type&gt;&lt;contributors&gt;&lt;authors&gt;&lt;author&gt;Smith, E. F.&lt;/author&gt;&lt;author&gt;Okocha, M.&lt;/author&gt;&lt;/authors&gt;&lt;/contributors&gt;&lt;auth-address&gt;University of Cambridge, Cambridge, UK.&amp;#xD;University of Cambridge, Cambridge, UK. Michael.okocha@nhs.net.&amp;#xD;Southmead Hospital, Bristol, UK. Michael.okocha@nhs.net.&lt;/auth-address&gt;&lt;titles&gt;&lt;title&gt;Robotic surgery in emergency general surgery: an overview of UK practice&lt;/title&gt;&lt;secondary-title&gt;World J Emerg Surg&lt;/secondary-title&gt;&lt;/titles&gt;&lt;periodical&gt;&lt;full-title&gt;World J Emerg Surg&lt;/full-title&gt;&lt;/periodical&gt;&lt;pages&gt;85&lt;/pages&gt;&lt;volume&gt;20&lt;/volume&gt;&lt;number&gt;1&lt;/number&gt;&lt;edition&gt;20251118&lt;/edition&gt;&lt;keywords&gt;&lt;keyword&gt;Humans&lt;/keyword&gt;&lt;keyword&gt;United Kingdom&lt;/keyword&gt;&lt;keyword&gt;*Robotic Surgical Procedures/statistics &amp;amp; numerical data/methods/trends&lt;/keyword&gt;&lt;keyword&gt;*General Surgery/methods/statistics &amp;amp; numerical data/trends&lt;/keyword&gt;&lt;keyword&gt;Length of Stay/statistics &amp;amp; numerical data&lt;/keyword&gt;&lt;keyword&gt;State Medicine/organization &amp;amp; administration&lt;/keyword&gt;&lt;keyword&gt;Acute Care Surgery&lt;/keyword&gt;&lt;/keywords&gt;&lt;dates&gt;&lt;year&gt;2025&lt;/year&gt;&lt;pub-dates&gt;&lt;date&gt;Nov 18&lt;/date&gt;&lt;/pub-dates&gt;&lt;/dates&gt;&lt;isbn&gt;1749-7922&lt;/isbn&gt;&lt;accession-num&gt;41254779&lt;/accession-num&gt;&lt;urls&gt;&lt;/urls&gt;&lt;custom1&gt;Declarations. Competing interests: The authors declare no competing interests.&lt;/custom1&gt;&lt;custom2&gt;PMC12625132&lt;/custom2&gt;&lt;electronic-resource-num&gt;10.1186/s13017-025-00658-8&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[49]</w:t>
      </w:r>
      <w:r w:rsidRPr="009D1811">
        <w:rPr>
          <w:sz w:val="20"/>
          <w:szCs w:val="20"/>
        </w:rPr>
        <w:fldChar w:fldCharType="end"/>
      </w:r>
      <w:r w:rsidRPr="009D1811">
        <w:rPr>
          <w:sz w:val="20"/>
          <w:szCs w:val="20"/>
        </w:rPr>
        <w:t>.</w:t>
      </w:r>
    </w:p>
    <w:p w14:paraId="45743392" w14:textId="77777777" w:rsidR="00DC2D85" w:rsidRPr="009D1811" w:rsidRDefault="00DC2D85" w:rsidP="00DC2D85">
      <w:pPr>
        <w:adjustRightInd w:val="0"/>
        <w:snapToGrid w:val="0"/>
        <w:spacing w:line="360" w:lineRule="auto"/>
        <w:ind w:firstLine="432"/>
        <w:jc w:val="both"/>
        <w:rPr>
          <w:sz w:val="20"/>
          <w:szCs w:val="20"/>
        </w:rPr>
      </w:pPr>
    </w:p>
    <w:p w14:paraId="15EB40C2" w14:textId="77777777" w:rsidR="00DC2D85" w:rsidRPr="009D1811" w:rsidRDefault="00DC2D85" w:rsidP="00230A81">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0"/>
          <w:szCs w:val="20"/>
        </w:rPr>
      </w:pPr>
      <w:bookmarkStart w:id="10" w:name="_mto4mkl0mes7" w:colFirst="0" w:colLast="0"/>
      <w:bookmarkEnd w:id="10"/>
      <w:r w:rsidRPr="009D1811">
        <w:rPr>
          <w:rFonts w:ascii="Times New Roman" w:eastAsia="Times New Roman" w:hAnsi="Times New Roman" w:cs="Times New Roman"/>
          <w:bCs w:val="0"/>
          <w:color w:val="006FC0"/>
          <w:sz w:val="20"/>
          <w:szCs w:val="20"/>
        </w:rPr>
        <w:t>Special Population</w:t>
      </w:r>
    </w:p>
    <w:p w14:paraId="7D200859" w14:textId="77777777" w:rsidR="00DC2D85" w:rsidRPr="009D1811" w:rsidRDefault="00DC2D85" w:rsidP="003B46E6">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0"/>
          <w:szCs w:val="20"/>
        </w:rPr>
      </w:pPr>
      <w:bookmarkStart w:id="11" w:name="_2aqpemx3ll75" w:colFirst="0" w:colLast="0"/>
      <w:bookmarkEnd w:id="11"/>
      <w:r w:rsidRPr="009D1811">
        <w:rPr>
          <w:rFonts w:ascii="Times New Roman" w:eastAsia="Times New Roman" w:hAnsi="Times New Roman" w:cs="Times New Roman"/>
          <w:bCs w:val="0"/>
          <w:color w:val="006FC0"/>
          <w:sz w:val="20"/>
          <w:szCs w:val="20"/>
        </w:rPr>
        <w:t>Pregnancy</w:t>
      </w:r>
    </w:p>
    <w:p w14:paraId="50ED2F2C"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Appendicitis during pregnancy presents unique diagnostic and operative challenges due to physiologic changes, altered anatomy, and concerns regarding fetal safety. Historically, pregnancy was considered a relative contraindication to laparoscopic surgery due to concerns that elevated intra-abdominal pressure during pneumoperitoneum could reduce venous return and cardiac output, potentially compromising fetal blood flow and increasing the risk of fetal acidosis </w:t>
      </w:r>
      <w:r w:rsidRPr="009D1811">
        <w:rPr>
          <w:sz w:val="20"/>
          <w:szCs w:val="20"/>
        </w:rPr>
        <w:fldChar w:fldCharType="begin"/>
      </w:r>
      <w:r w:rsidRPr="009D1811">
        <w:rPr>
          <w:sz w:val="20"/>
          <w:szCs w:val="20"/>
        </w:rPr>
        <w:instrText xml:space="preserve"> ADDIN EN.CITE &lt;EndNote&gt;&lt;Cite&gt;&lt;Author&gt;Seok&lt;/Author&gt;&lt;Year&gt;2021&lt;/Year&gt;&lt;RecNum&gt;114&lt;/RecNum&gt;&lt;DisplayText&gt;[50]&lt;/DisplayText&gt;&lt;record&gt;&lt;rec-number&gt;114&lt;/rec-number&gt;&lt;foreign-keys&gt;&lt;key app="EN" db-id="xeeppsz5h5zx07e2et459e5k5zeeea5axaz5" timestamp="1765596212"&gt;114&lt;/key&gt;&lt;/foreign-keys&gt;&lt;ref-type name="Journal Article"&gt;17&lt;/ref-type&gt;&lt;contributors&gt;&lt;authors&gt;&lt;author&gt;Seok, J. W.&lt;/author&gt;&lt;author&gt;Son, J.&lt;/author&gt;&lt;author&gt;Jung, K. U.&lt;/author&gt;&lt;author&gt;Lee, S. R.&lt;/author&gt;&lt;author&gt;Kim, H. O.&lt;/author&gt;&lt;/authors&gt;&lt;/contributors&gt;&lt;auth-address&gt;Department of Surgery, Kangbuk Samsung Hospital, Sungkyunkwan University School of Medicine, Seoul, Korea.&lt;/auth-address&gt;&lt;titles&gt;&lt;title&gt;Safety of appendectomy during pregnancy in the totally laparoscopic age&lt;/title&gt;&lt;secondary-title&gt;J Minim Invasive Surg&lt;/secondary-title&gt;&lt;/titles&gt;&lt;periodical&gt;&lt;full-title&gt;J Minim Invasive Surg&lt;/full-title&gt;&lt;/periodical&gt;&lt;pages&gt;68-75&lt;/pages&gt;&lt;volume&gt;24&lt;/volume&gt;&lt;number&gt;2&lt;/number&gt;&lt;keywords&gt;&lt;keyword&gt;Appendectomy&lt;/keyword&gt;&lt;keyword&gt;Emergencies&lt;/keyword&gt;&lt;keyword&gt;Laparoscopy&lt;/keyword&gt;&lt;keyword&gt;Pregnancy&lt;/keyword&gt;&lt;/keywords&gt;&lt;dates&gt;&lt;year&gt;2021&lt;/year&gt;&lt;pub-dates&gt;&lt;date&gt;Jun 15&lt;/date&gt;&lt;/pub-dates&gt;&lt;/dates&gt;&lt;isbn&gt;2234-778X (Print)&lt;/isbn&gt;&lt;accession-num&gt;35600787&lt;/accession-num&gt;&lt;urls&gt;&lt;/urls&gt;&lt;custom1&gt;All authors have no conflicts of interest to declare.&lt;/custom1&gt;&lt;custom2&gt;PMC8965996&lt;/custom2&gt;&lt;electronic-resource-num&gt;10.7602/jmis.2021.24.2.68&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[50]</w:t>
      </w:r>
      <w:r w:rsidRPr="009D1811">
        <w:rPr>
          <w:sz w:val="20"/>
          <w:szCs w:val="20"/>
        </w:rPr>
        <w:fldChar w:fldCharType="end"/>
      </w:r>
      <w:r w:rsidRPr="009D1811">
        <w:rPr>
          <w:sz w:val="20"/>
          <w:szCs w:val="20"/>
        </w:rPr>
        <w:t xml:space="preserve">. However, more recent evidence supports the safety of LA during pregnancy. When investigating maternal and fetal outcomes in LA and OA, </w:t>
      </w:r>
      <w:r w:rsidRPr="009D1811">
        <w:rPr>
          <w:noProof/>
          <w:sz w:val="20"/>
          <w:szCs w:val="20"/>
        </w:rPr>
        <w:t>Ö</w:t>
      </w:r>
      <w:r w:rsidRPr="009D1811">
        <w:rPr>
          <w:sz w:val="20"/>
          <w:szCs w:val="20"/>
        </w:rPr>
        <w:t xml:space="preserve">zdemir et al. </w:t>
      </w:r>
      <w:r w:rsidRPr="009D1811">
        <w:rPr>
          <w:sz w:val="20"/>
          <w:szCs w:val="20"/>
        </w:rPr>
        <w:fldChar w:fldCharType="begin">
          <w:fldData xml:space="preserve">PEVuZE5vdGU+PENpdGU+PEF1dGhvcj7DlnpkZW1pcjwvQXV0aG9yPjxZZWFyPjIwMjU8L1llYXI+
PFJlY051bT45NjwvUmVjTnVtPjxEaXNwbGF5VGV4dD5bNTFdPC9EaXNwbGF5VGV4dD48cmVjb3Jk
PjxyZWMtbnVtYmVyPjk2PC9yZWMtbnVtYmVyPjxmb3JlaWduLWtleXM+PGtleSBhcHA9IkVOIiBk
Yi1pZD0ieGVlcHBzejVoNXp4MDdlMmV0NDU5ZTVrNXplZWVhNWF4YXo1IiB0aW1lc3RhbXA9IjE3
NjI5MTE0MzEiPjk2PC9rZXk+PC9mb3JlaWduLWtleXM+PHJlZi10eXBlIG5hbWU9IkpvdXJuYWwg
QXJ0aWNsZSI+MTc8L3JlZi10eXBlPjxjb250cmlidXRvcnM+PGF1dGhvcnM+PGF1dGhvcj7Dlnpk
ZW1pciwgQS4gWi48L2F1dGhvcj48YXV0aG9yPlRhcmltIMSwLCBBLjwvYXV0aG9yPjxhdXRob3I+
RGVyZWJleSwgTS48L2F1dGhvcj48YXV0aG9yPk1vbGxhaMO8c2V5aW5vxJ9sdSBLw7xsbGHDpywg
Ri48L2F1dGhvcj48YXV0aG9yPkJhcnV0Y3UsIEIuPC9hdXRob3I+PGF1dGhvcj5Lw7ZzZSwgQi48
L2F1dGhvcj48L2F1dGhvcnM+PC9jb250cmlidXRvcnM+PGF1dGgtYWRkcmVzcz5PYnN0ZXRyaWNz
LUd5bmVjb2xvZ3kgRGVwYXJ0bWVudCwgT25kb2t1eiBNYXlpcyBVbml2ZXJzaXR5IEZhY3VsdHkg
b2YgTWVkaWNpbmUsIFNhbXN1biwgVHVya2V5LiYjeEQ7RGVwYXJ0bWVudCBvZiBHZW5lcmFsIFN1
cmdlcnksIE9uZG9rdXogTWF5aXMgVW5pdmVyc2l0eSBGYWN1bHR5IG9mIE1lZGljaW5lLCBTYW1z
dW4sIFR1cmtleS4mI3hEO09ic3RldHJpY3MtR3luZWNvbG9neSBEZXBhcnRtZW50LCBCYWZyYSBT
dGF0ZSBIb3NwaXRhbCwgU2Ftc3VuLCBUdXJrZXkuPC9hdXRoLWFkZHJlc3M+PHRpdGxlcz48dGl0
bGU+Q29tcGFyaXNvbiBvZiBtYXRlcm5hbCBhbmQgZmV0YWwgb3V0Y29tZXMgb2YgbGFwYXJvc2Nv
cGljIHZlcnN1cyBvcGVuIGFwcGVuZGVjdG9teSBpbiBwcmVnbmFuY3k8L3RpdGxlPjxzZWNvbmRh
cnktdGl0bGU+TWVkaWNpbmUgKEJhbHRpbW9yZSk8L3NlY29uZGFyeS10aXRsZT48L3RpdGxlcz48
cGVyaW9kaWNhbD48ZnVsbC10aXRsZT5NZWRpY2luZSAoQmFsdGltb3JlKTwvZnVsbC10aXRsZT48
L3BlcmlvZGljYWw+PHBhZ2VzPmU0NDU0NjwvcGFnZXM+PHZvbHVtZT4xMDQ8L3ZvbHVtZT48bnVt
YmVyPjM4PC9udW1iZXI+PGtleXdvcmRzPjxrZXl3b3JkPkh1bWFuczwva2V5d29yZD48a2V5d29y
ZD5GZW1hbGU8L2tleXdvcmQ+PGtleXdvcmQ+UHJlZ25hbmN5PC9rZXl3b3JkPjxrZXl3b3JkPipB
cHBlbmRlY3RvbXkvbWV0aG9kcy9hZHZlcnNlIGVmZmVjdHM8L2tleXdvcmQ+PGtleXdvcmQ+Kkxh
cGFyb3Njb3B5L21ldGhvZHMvYWR2ZXJzZSBlZmZlY3RzPC9rZXl3b3JkPjxrZXl3b3JkPlJldHJv
c3BlY3RpdmUgU3R1ZGllczwva2V5d29yZD48a2V5d29yZD5BZHVsdDwva2V5d29yZD48a2V5d29y
ZD4qQXBwZW5kaWNpdGlzL3N1cmdlcnk8L2tleXdvcmQ+PGtleXdvcmQ+KlByZWduYW5jeSBDb21w
bGljYXRpb25zL3N1cmdlcnk8L2tleXdvcmQ+PGtleXdvcmQ+UHJlZ25hbmN5IE91dGNvbWU8L2tl
eXdvcmQ+PGtleXdvcmQ+UHJlbWF0dXJlIEJpcnRoL2VwaWRlbWlvbG9neTwva2V5d29yZD48a2V5
d29yZD5JbmZhbnQsIE5ld2Jvcm48L2tleXdvcmQ+PGtleXdvcmQ+R2VzdGF0aW9uYWwgQWdlPC9r
ZXl3b3JkPjxrZXl3b3JkPkxlbmd0aCBvZiBTdGF5PC9rZXl3b3JkPjxrZXl3b3JkPmxhcGFyb3Nj
b3BpYyBhcHBlbmRlY3RvbXk8L2tleXdvcmQ+PGtleXdvcmQ+bGFwYXJvdG9teSBhcHBlbmRlY3Rv
bXk8L2tleXdvcmQ+PC9rZXl3b3Jkcz48ZGF0ZXM+PHllYXI+MjAyNTwveWVhcj48cHViLWRhdGVz
PjxkYXRlPlNlcCAxOTwvZGF0ZT48L3B1Yi1kYXRlcz48L2RhdGVzPjxpc2JuPjAwMjUtNzk3NCAo
UHJpbnQpJiN4RDswMDI1LTc5NzQ8L2lzYm4+PGFjY2Vzc2lvbi1udW0+NDA5ODgxNjM8L2FjY2Vz
c2lvbi1udW0+PHVybHM+PC91cmxzPjxjdXN0b20xPlRoZSBhdXRob3JzIGhhdmUgbm8gZnVuZGlu
ZyBhbmQgY29uZmxpY3RzIG9mIGludGVyZXN0IHRvIGRpc2Nsb3NlLjwvY3VzdG9tMT48Y3VzdG9t
Mj5QTUMxMjQ1OTU3MjwvY3VzdG9tMj48ZWxlY3Ryb25pYy1yZXNvdXJjZS1udW0+MTAuMTA5Ny9t
ZC4wMDAwMDAwMDAwMDQ0NTQ2PC9lbGVjdHJvbmljLXJlc291cmNlLW51bT48cmVtb3RlLWRhdGFi
YXNlLXByb3ZpZGVyPk5MTTwvcmVtb3RlLWRhdGFiYXNlLXByb3ZpZGVyPjxsYW5ndWFnZT5lbmc8
L2xhbmd1YWdlPjwvcmVjb3JkPjwvQ2l0ZT48L0VuZE5vdGU+AG==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PEVuZE5vdGU+PENpdGU+PEF1dGhvcj7DlnpkZW1pcjwvQXV0aG9yPjxZZWFyPjIwMjU8L1llYXI+
PFJlY051bT45NjwvUmVjTnVtPjxEaXNwbGF5VGV4dD5bNTFdPC9EaXNwbGF5VGV4dD48cmVjb3Jk
PjxyZWMtbnVtYmVyPjk2PC9yZWMtbnVtYmVyPjxmb3JlaWduLWtleXM+PGtleSBhcHA9IkVOIiBk
Yi1pZD0ieGVlcHBzejVoNXp4MDdlMmV0NDU5ZTVrNXplZWVhNWF4YXo1IiB0aW1lc3RhbXA9IjE3
NjI5MTE0MzEiPjk2PC9rZXk+PC9mb3JlaWduLWtleXM+PHJlZi10eXBlIG5hbWU9IkpvdXJuYWwg
QXJ0aWNsZSI+MTc8L3JlZi10eXBlPjxjb250cmlidXRvcnM+PGF1dGhvcnM+PGF1dGhvcj7Dlnpk
ZW1pciwgQS4gWi48L2F1dGhvcj48YXV0aG9yPlRhcmltIMSwLCBBLjwvYXV0aG9yPjxhdXRob3I+
RGVyZWJleSwgTS48L2F1dGhvcj48YXV0aG9yPk1vbGxhaMO8c2V5aW5vxJ9sdSBLw7xsbGHDpywg
Ri48L2F1dGhvcj48YXV0aG9yPkJhcnV0Y3UsIEIuPC9hdXRob3I+PGF1dGhvcj5Lw7ZzZSwgQi48
L2F1dGhvcj48L2F1dGhvcnM+PC9jb250cmlidXRvcnM+PGF1dGgtYWRkcmVzcz5PYnN0ZXRyaWNz
LUd5bmVjb2xvZ3kgRGVwYXJ0bWVudCwgT25kb2t1eiBNYXlpcyBVbml2ZXJzaXR5IEZhY3VsdHkg
b2YgTWVkaWNpbmUsIFNhbXN1biwgVHVya2V5LiYjeEQ7RGVwYXJ0bWVudCBvZiBHZW5lcmFsIFN1
cmdlcnksIE9uZG9rdXogTWF5aXMgVW5pdmVyc2l0eSBGYWN1bHR5IG9mIE1lZGljaW5lLCBTYW1z
dW4sIFR1cmtleS4mI3hEO09ic3RldHJpY3MtR3luZWNvbG9neSBEZXBhcnRtZW50LCBCYWZyYSBT
dGF0ZSBIb3NwaXRhbCwgU2Ftc3VuLCBUdXJrZXkuPC9hdXRoLWFkZHJlc3M+PHRpdGxlcz48dGl0
bGU+Q29tcGFyaXNvbiBvZiBtYXRlcm5hbCBhbmQgZmV0YWwgb3V0Y29tZXMgb2YgbGFwYXJvc2Nv
cGljIHZlcnN1cyBvcGVuIGFwcGVuZGVjdG9teSBpbiBwcmVnbmFuY3k8L3RpdGxlPjxzZWNvbmRh
cnktdGl0bGU+TWVkaWNpbmUgKEJhbHRpbW9yZSk8L3NlY29uZGFyeS10aXRsZT48L3RpdGxlcz48
cGVyaW9kaWNhbD48ZnVsbC10aXRsZT5NZWRpY2luZSAoQmFsdGltb3JlKTwvZnVsbC10aXRsZT48
L3BlcmlvZGljYWw+PHBhZ2VzPmU0NDU0NjwvcGFnZXM+PHZvbHVtZT4xMDQ8L3ZvbHVtZT48bnVt
YmVyPjM4PC9udW1iZXI+PGtleXdvcmRzPjxrZXl3b3JkPkh1bWFuczwva2V5d29yZD48a2V5d29y
ZD5GZW1hbGU8L2tleXdvcmQ+PGtleXdvcmQ+UHJlZ25hbmN5PC9rZXl3b3JkPjxrZXl3b3JkPipB
cHBlbmRlY3RvbXkvbWV0aG9kcy9hZHZlcnNlIGVmZmVjdHM8L2tleXdvcmQ+PGtleXdvcmQ+Kkxh
cGFyb3Njb3B5L21ldGhvZHMvYWR2ZXJzZSBlZmZlY3RzPC9rZXl3b3JkPjxrZXl3b3JkPlJldHJv
c3BlY3RpdmUgU3R1ZGllczwva2V5d29yZD48a2V5d29yZD5BZHVsdDwva2V5d29yZD48a2V5d29y
ZD4qQXBwZW5kaWNpdGlzL3N1cmdlcnk8L2tleXdvcmQ+PGtleXdvcmQ+KlByZWduYW5jeSBDb21w
bGljYXRpb25zL3N1cmdlcnk8L2tleXdvcmQ+PGtleXdvcmQ+UHJlZ25hbmN5IE91dGNvbWU8L2tl
eXdvcmQ+PGtleXdvcmQ+UHJlbWF0dXJlIEJpcnRoL2VwaWRlbWlvbG9neTwva2V5d29yZD48a2V5
d29yZD5JbmZhbnQsIE5ld2Jvcm48L2tleXdvcmQ+PGtleXdvcmQ+R2VzdGF0aW9uYWwgQWdlPC9r
ZXl3b3JkPjxrZXl3b3JkPkxlbmd0aCBvZiBTdGF5PC9rZXl3b3JkPjxrZXl3b3JkPmxhcGFyb3Nj
b3BpYyBhcHBlbmRlY3RvbXk8L2tleXdvcmQ+PGtleXdvcmQ+bGFwYXJvdG9teSBhcHBlbmRlY3Rv
bXk8L2tleXdvcmQ+PC9rZXl3b3Jkcz48ZGF0ZXM+PHllYXI+MjAyNTwveWVhcj48cHViLWRhdGVz
PjxkYXRlPlNlcCAxOTwvZGF0ZT48L3B1Yi1kYXRlcz48L2RhdGVzPjxpc2JuPjAwMjUtNzk3NCAo
UHJpbnQpJiN4RDswMDI1LTc5NzQ8L2lzYm4+PGFjY2Vzc2lvbi1udW0+NDA5ODgxNjM8L2FjY2Vz
c2lvbi1udW0+PHVybHM+PC91cmxzPjxjdXN0b20xPlRoZSBhdXRob3JzIGhhdmUgbm8gZnVuZGlu
ZyBhbmQgY29uZmxpY3RzIG9mIGludGVyZXN0IHRvIGRpc2Nsb3NlLjwvY3VzdG9tMT48Y3VzdG9t
Mj5QTUMxMjQ1OTU3MjwvY3VzdG9tMj48ZWxlY3Ryb25pYy1yZXNvdXJjZS1udW0+MTAuMTA5Ny9t
ZC4wMDAwMDAwMDAwMDQ0NTQ2PC9lbGVjdHJvbmljLXJlc291cmNlLW51bT48cmVtb3RlLWRhdGFi
YXNlLXByb3ZpZGVyPk5MTTwvcmVtb3RlLWRhdGFiYXNlLXByb3ZpZGVyPjxsYW5ndWFnZT5lbmc8
L2xhbmd1YWdlPjwvcmVjb3JkPjwvQ2l0ZT48L0VuZE5vdGU+AG==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[51]</w:t>
      </w:r>
      <w:r w:rsidRPr="009D1811">
        <w:rPr>
          <w:sz w:val="20"/>
          <w:szCs w:val="20"/>
        </w:rPr>
        <w:fldChar w:fldCharType="end"/>
      </w:r>
      <w:r w:rsidRPr="009D1811">
        <w:rPr>
          <w:sz w:val="20"/>
          <w:szCs w:val="20"/>
        </w:rPr>
        <w:t xml:space="preserve"> found no preterm labor was observed in patients undergoing LA; LA was associated with similar obstetric outcomes and complications compared to OA </w:t>
      </w:r>
      <w:r w:rsidRPr="009D1811">
        <w:rPr>
          <w:sz w:val="20"/>
          <w:szCs w:val="20"/>
        </w:rPr>
        <w:fldChar w:fldCharType="begin">
          <w:fldData xml:space="preserve">PEVuZE5vdGU+PENpdGU+PEF1dGhvcj7DlnpkZW1pcjwvQXV0aG9yPjxZZWFyPjIwMjU8L1llYXI+
PFJlY051bT45NjwvUmVjTnVtPjxEaXNwbGF5VGV4dD5bNTFdPC9EaXNwbGF5VGV4dD48cmVjb3Jk
PjxyZWMtbnVtYmVyPjk2PC9yZWMtbnVtYmVyPjxmb3JlaWduLWtleXM+PGtleSBhcHA9IkVOIiBk
Yi1pZD0ieGVlcHBzejVoNXp4MDdlMmV0NDU5ZTVrNXplZWVhNWF4YXo1IiB0aW1lc3RhbXA9IjE3
NjI5MTE0MzEiPjk2PC9rZXk+PC9mb3JlaWduLWtleXM+PHJlZi10eXBlIG5hbWU9IkpvdXJuYWwg
QXJ0aWNsZSI+MTc8L3JlZi10eXBlPjxjb250cmlidXRvcnM+PGF1dGhvcnM+PGF1dGhvcj7Dlnpk
ZW1pciwgQS4gWi48L2F1dGhvcj48YXV0aG9yPlRhcmltIMSwLCBBLjwvYXV0aG9yPjxhdXRob3I+
RGVyZWJleSwgTS48L2F1dGhvcj48YXV0aG9yPk1vbGxhaMO8c2V5aW5vxJ9sdSBLw7xsbGHDpywg
Ri48L2F1dGhvcj48YXV0aG9yPkJhcnV0Y3UsIEIuPC9hdXRob3I+PGF1dGhvcj5Lw7ZzZSwgQi48
L2F1dGhvcj48L2F1dGhvcnM+PC9jb250cmlidXRvcnM+PGF1dGgtYWRkcmVzcz5PYnN0ZXRyaWNz
LUd5bmVjb2xvZ3kgRGVwYXJ0bWVudCwgT25kb2t1eiBNYXlpcyBVbml2ZXJzaXR5IEZhY3VsdHkg
b2YgTWVkaWNpbmUsIFNhbXN1biwgVHVya2V5LiYjeEQ7RGVwYXJ0bWVudCBvZiBHZW5lcmFsIFN1
cmdlcnksIE9uZG9rdXogTWF5aXMgVW5pdmVyc2l0eSBGYWN1bHR5IG9mIE1lZGljaW5lLCBTYW1z
dW4sIFR1cmtleS4mI3hEO09ic3RldHJpY3MtR3luZWNvbG9neSBEZXBhcnRtZW50LCBCYWZyYSBT
dGF0ZSBIb3NwaXRhbCwgU2Ftc3VuLCBUdXJrZXkuPC9hdXRoLWFkZHJlc3M+PHRpdGxlcz48dGl0
bGU+Q29tcGFyaXNvbiBvZiBtYXRlcm5hbCBhbmQgZmV0YWwgb3V0Y29tZXMgb2YgbGFwYXJvc2Nv
cGljIHZlcnN1cyBvcGVuIGFwcGVuZGVjdG9teSBpbiBwcmVnbmFuY3k8L3RpdGxlPjxzZWNvbmRh
cnktdGl0bGU+TWVkaWNpbmUgKEJhbHRpbW9yZSk8L3NlY29uZGFyeS10aXRsZT48L3RpdGxlcz48
cGVyaW9kaWNhbD48ZnVsbC10aXRsZT5NZWRpY2luZSAoQmFsdGltb3JlKTwvZnVsbC10aXRsZT48
L3BlcmlvZGljYWw+PHBhZ2VzPmU0NDU0NjwvcGFnZXM+PHZvbHVtZT4xMDQ8L3ZvbHVtZT48bnVt
YmVyPjM4PC9udW1iZXI+PGtleXdvcmRzPjxrZXl3b3JkPkh1bWFuczwva2V5d29yZD48a2V5d29y
ZD5GZW1hbGU8L2tleXdvcmQ+PGtleXdvcmQ+UHJlZ25hbmN5PC9rZXl3b3JkPjxrZXl3b3JkPipB
cHBlbmRlY3RvbXkvbWV0aG9kcy9hZHZlcnNlIGVmZmVjdHM8L2tleXdvcmQ+PGtleXdvcmQ+Kkxh
cGFyb3Njb3B5L21ldGhvZHMvYWR2ZXJzZSBlZmZlY3RzPC9rZXl3b3JkPjxrZXl3b3JkPlJldHJv
c3BlY3RpdmUgU3R1ZGllczwva2V5d29yZD48a2V5d29yZD5BZHVsdDwva2V5d29yZD48a2V5d29y
ZD4qQXBwZW5kaWNpdGlzL3N1cmdlcnk8L2tleXdvcmQ+PGtleXdvcmQ+KlByZWduYW5jeSBDb21w
bGljYXRpb25zL3N1cmdlcnk8L2tleXdvcmQ+PGtleXdvcmQ+UHJlZ25hbmN5IE91dGNvbWU8L2tl
eXdvcmQ+PGtleXdvcmQ+UHJlbWF0dXJlIEJpcnRoL2VwaWRlbWlvbG9neTwva2V5d29yZD48a2V5
d29yZD5JbmZhbnQsIE5ld2Jvcm48L2tleXdvcmQ+PGtleXdvcmQ+R2VzdGF0aW9uYWwgQWdlPC9r
ZXl3b3JkPjxrZXl3b3JkPkxlbmd0aCBvZiBTdGF5PC9rZXl3b3JkPjxrZXl3b3JkPmxhcGFyb3Nj
b3BpYyBhcHBlbmRlY3RvbXk8L2tleXdvcmQ+PGtleXdvcmQ+bGFwYXJvdG9teSBhcHBlbmRlY3Rv
bXk8L2tleXdvcmQ+PC9rZXl3b3Jkcz48ZGF0ZXM+PHllYXI+MjAyNTwveWVhcj48cHViLWRhdGVz
PjxkYXRlPlNlcCAxOTwvZGF0ZT48L3B1Yi1kYXRlcz48L2RhdGVzPjxpc2JuPjAwMjUtNzk3NCAo
UHJpbnQpJiN4RDswMDI1LTc5NzQ8L2lzYm4+PGFjY2Vzc2lvbi1udW0+NDA5ODgxNjM8L2FjY2Vz
c2lvbi1udW0+PHVybHM+PC91cmxzPjxjdXN0b20xPlRoZSBhdXRob3JzIGhhdmUgbm8gZnVuZGlu
ZyBhbmQgY29uZmxpY3RzIG9mIGludGVyZXN0IHRvIGRpc2Nsb3NlLjwvY3VzdG9tMT48Y3VzdG9t
Mj5QTUMxMjQ1OTU3MjwvY3VzdG9tMj48ZWxlY3Ryb25pYy1yZXNvdXJjZS1udW0+MTAuMTA5Ny9t
ZC4wMDAwMDAwMDAwMDQ0NTQ2PC9lbGVjdHJvbmljLXJlc291cmNlLW51bT48cmVtb3RlLWRhdGFi
YXNlLXByb3ZpZGVyPk5MTTwvcmVtb3RlLWRhdGFiYXNlLXByb3ZpZGVyPjxsYW5ndWFnZT5lbmc8
L2xhbmd1YWdlPjwvcmVjb3JkPjwvQ2l0ZT48L0VuZE5vdGU+AG==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PEVuZE5vdGU+PENpdGU+PEF1dGhvcj7DlnpkZW1pcjwvQXV0aG9yPjxZZWFyPjIwMjU8L1llYXI+
PFJlY051bT45NjwvUmVjTnVtPjxEaXNwbGF5VGV4dD5bNTFdPC9EaXNwbGF5VGV4dD48cmVjb3Jk
PjxyZWMtbnVtYmVyPjk2PC9yZWMtbnVtYmVyPjxmb3JlaWduLWtleXM+PGtleSBhcHA9IkVOIiBk
Yi1pZD0ieGVlcHBzejVoNXp4MDdlMmV0NDU5ZTVrNXplZWVhNWF4YXo1IiB0aW1lc3RhbXA9IjE3
NjI5MTE0MzEiPjk2PC9rZXk+PC9mb3JlaWduLWtleXM+PHJlZi10eXBlIG5hbWU9IkpvdXJuYWwg
QXJ0aWNsZSI+MTc8L3JlZi10eXBlPjxjb250cmlidXRvcnM+PGF1dGhvcnM+PGF1dGhvcj7Dlnpk
ZW1pciwgQS4gWi48L2F1dGhvcj48YXV0aG9yPlRhcmltIMSwLCBBLjwvYXV0aG9yPjxhdXRob3I+
RGVyZWJleSwgTS48L2F1dGhvcj48YXV0aG9yPk1vbGxhaMO8c2V5aW5vxJ9sdSBLw7xsbGHDpywg
Ri48L2F1dGhvcj48YXV0aG9yPkJhcnV0Y3UsIEIuPC9hdXRob3I+PGF1dGhvcj5Lw7ZzZSwgQi48
L2F1dGhvcj48L2F1dGhvcnM+PC9jb250cmlidXRvcnM+PGF1dGgtYWRkcmVzcz5PYnN0ZXRyaWNz
LUd5bmVjb2xvZ3kgRGVwYXJ0bWVudCwgT25kb2t1eiBNYXlpcyBVbml2ZXJzaXR5IEZhY3VsdHkg
b2YgTWVkaWNpbmUsIFNhbXN1biwgVHVya2V5LiYjeEQ7RGVwYXJ0bWVudCBvZiBHZW5lcmFsIFN1
cmdlcnksIE9uZG9rdXogTWF5aXMgVW5pdmVyc2l0eSBGYWN1bHR5IG9mIE1lZGljaW5lLCBTYW1z
dW4sIFR1cmtleS4mI3hEO09ic3RldHJpY3MtR3luZWNvbG9neSBEZXBhcnRtZW50LCBCYWZyYSBT
dGF0ZSBIb3NwaXRhbCwgU2Ftc3VuLCBUdXJrZXkuPC9hdXRoLWFkZHJlc3M+PHRpdGxlcz48dGl0
bGU+Q29tcGFyaXNvbiBvZiBtYXRlcm5hbCBhbmQgZmV0YWwgb3V0Y29tZXMgb2YgbGFwYXJvc2Nv
cGljIHZlcnN1cyBvcGVuIGFwcGVuZGVjdG9teSBpbiBwcmVnbmFuY3k8L3RpdGxlPjxzZWNvbmRh
cnktdGl0bGU+TWVkaWNpbmUgKEJhbHRpbW9yZSk8L3NlY29uZGFyeS10aXRsZT48L3RpdGxlcz48
cGVyaW9kaWNhbD48ZnVsbC10aXRsZT5NZWRpY2luZSAoQmFsdGltb3JlKTwvZnVsbC10aXRsZT48
L3BlcmlvZGljYWw+PHBhZ2VzPmU0NDU0NjwvcGFnZXM+PHZvbHVtZT4xMDQ8L3ZvbHVtZT48bnVt
YmVyPjM4PC9udW1iZXI+PGtleXdvcmRzPjxrZXl3b3JkPkh1bWFuczwva2V5d29yZD48a2V5d29y
ZD5GZW1hbGU8L2tleXdvcmQ+PGtleXdvcmQ+UHJlZ25hbmN5PC9rZXl3b3JkPjxrZXl3b3JkPipB
cHBlbmRlY3RvbXkvbWV0aG9kcy9hZHZlcnNlIGVmZmVjdHM8L2tleXdvcmQ+PGtleXdvcmQ+Kkxh
cGFyb3Njb3B5L21ldGhvZHMvYWR2ZXJzZSBlZmZlY3RzPC9rZXl3b3JkPjxrZXl3b3JkPlJldHJv
c3BlY3RpdmUgU3R1ZGllczwva2V5d29yZD48a2V5d29yZD5BZHVsdDwva2V5d29yZD48a2V5d29y
ZD4qQXBwZW5kaWNpdGlzL3N1cmdlcnk8L2tleXdvcmQ+PGtleXdvcmQ+KlByZWduYW5jeSBDb21w
bGljYXRpb25zL3N1cmdlcnk8L2tleXdvcmQ+PGtleXdvcmQ+UHJlZ25hbmN5IE91dGNvbWU8L2tl
eXdvcmQ+PGtleXdvcmQ+UHJlbWF0dXJlIEJpcnRoL2VwaWRlbWlvbG9neTwva2V5d29yZD48a2V5
d29yZD5JbmZhbnQsIE5ld2Jvcm48L2tleXdvcmQ+PGtleXdvcmQ+R2VzdGF0aW9uYWwgQWdlPC9r
ZXl3b3JkPjxrZXl3b3JkPkxlbmd0aCBvZiBTdGF5PC9rZXl3b3JkPjxrZXl3b3JkPmxhcGFyb3Nj
b3BpYyBhcHBlbmRlY3RvbXk8L2tleXdvcmQ+PGtleXdvcmQ+bGFwYXJvdG9teSBhcHBlbmRlY3Rv
bXk8L2tleXdvcmQ+PC9rZXl3b3Jkcz48ZGF0ZXM+PHllYXI+MjAyNTwveWVhcj48cHViLWRhdGVz
PjxkYXRlPlNlcCAxOTwvZGF0ZT48L3B1Yi1kYXRlcz48L2RhdGVzPjxpc2JuPjAwMjUtNzk3NCAo
UHJpbnQpJiN4RDswMDI1LTc5NzQ8L2lzYm4+PGFjY2Vzc2lvbi1udW0+NDA5ODgxNjM8L2FjY2Vz
c2lvbi1udW0+PHVybHM+PC91cmxzPjxjdXN0b20xPlRoZSBhdXRob3JzIGhhdmUgbm8gZnVuZGlu
ZyBhbmQgY29uZmxpY3RzIG9mIGludGVyZXN0IHRvIGRpc2Nsb3NlLjwvY3VzdG9tMT48Y3VzdG9t
Mj5QTUMxMjQ1OTU3MjwvY3VzdG9tMj48ZWxlY3Ryb25pYy1yZXNvdXJjZS1udW0+MTAuMTA5Ny9t
ZC4wMDAwMDAwMDAwMDQ0NTQ2PC9lbGVjdHJvbmljLXJlc291cmNlLW51bT48cmVtb3RlLWRhdGFi
YXNlLXByb3ZpZGVyPk5MTTwvcmVtb3RlLWRhdGFiYXNlLXByb3ZpZGVyPjxsYW5ndWFnZT5lbmc8
L2xhbmd1YWdlPjwvcmVjb3JkPjwvQ2l0ZT48L0VuZE5vdGU+AG==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[51]</w:t>
      </w:r>
      <w:r w:rsidRPr="009D1811">
        <w:rPr>
          <w:sz w:val="20"/>
          <w:szCs w:val="20"/>
        </w:rPr>
        <w:fldChar w:fldCharType="end"/>
      </w:r>
      <w:r w:rsidRPr="009D1811">
        <w:rPr>
          <w:sz w:val="20"/>
          <w:szCs w:val="20"/>
        </w:rPr>
        <w:t xml:space="preserve">. A 2022 systematic review of LA in pregnancy compared to open surgery found no significant differences in treatment of appendicitis between LA and OA regarding complication rate, clinical characteristics, gestational age at delivery, hospital stay, or birth weight </w:t>
      </w:r>
      <w:r w:rsidRPr="009D1811">
        <w:rPr>
          <w:sz w:val="20"/>
          <w:szCs w:val="20"/>
        </w:rPr>
        <w:fldChar w:fldCharType="begin"/>
      </w:r>
      <w:r w:rsidRPr="009D1811">
        <w:rPr>
          <w:sz w:val="20"/>
          <w:szCs w:val="20"/>
        </w:rPr>
        <w:instrText xml:space="preserve"> ADDIN EN.CITE &lt;EndNote&gt;&lt;Cite&gt;&lt;Author&gt;Rountis&lt;/Author&gt;&lt;Year&gt;2022&lt;/Year&gt;&lt;RecNum&gt;111&lt;/RecNum&gt;&lt;DisplayText&gt;[52]&lt;/DisplayText&gt;&lt;record&gt;&lt;rec-number&gt;111&lt;/rec-number&gt;&lt;foreign-keys&gt;&lt;key app="EN" db-id="xeeppsz5h5zx07e2et459e5k5zeeea5axaz5" timestamp="1764563286"&gt;111&lt;/key&gt;&lt;/foreign-keys&gt;&lt;ref-type name="Journal Article"&gt;17&lt;/ref-type&gt;&lt;contributors&gt;&lt;authors&gt;&lt;author&gt;Rountis, A.&lt;/author&gt;&lt;author&gt;Dimitroulis, D.&lt;/author&gt;&lt;author&gt;Nikiteas, N.&lt;/author&gt;&lt;/authors&gt;&lt;/contributors&gt;&lt;auth-address&gt;1st Department of Obstetrics and Gynecology, &amp;quot;Alexandra&amp;quot; General Hospital, Athens, Greece.&amp;#xD;3rd Hellenic Minimally Invasive and Robotic Surgery (MIRS) Study Group, National and Kapodistrian University, Athens, Greece.&amp;#xD;2nd Department of Propaedeutic Surgery, «Laiko» General Hospital, Athens, Greece.&lt;/auth-address&gt;&lt;titles&gt;&lt;title&gt;Laparoscopic appendectomy vs open appendectomy during pregnancy: a systematic re-view&lt;/title&gt;&lt;secondary-title&gt;Hippokratia&lt;/secondary-title&gt;&lt;/titles&gt;&lt;periodical&gt;&lt;full-title&gt;Hippokratia&lt;/full-title&gt;&lt;/periodical&gt;&lt;pages&gt;1-6&lt;/pages&gt;&lt;volume&gt;26&lt;/volume&gt;&lt;number&gt;1&lt;/number&gt;&lt;keywords&gt;&lt;keyword&gt;Open appendectomy&lt;/keyword&gt;&lt;keyword&gt;acute appendicitis&lt;/keyword&gt;&lt;keyword&gt;laparoscopic appendectomy&lt;/keyword&gt;&lt;keyword&gt;laparoscopic appendectomy vs open appendectomy&lt;/keyword&gt;&lt;keyword&gt;pregnancy appendectomy&lt;/keyword&gt;&lt;keyword&gt;pregnancy appendicitis surgery&lt;/keyword&gt;&lt;/keywords&gt;&lt;dates&gt;&lt;year&gt;2022&lt;/year&gt;&lt;pub-dates&gt;&lt;date&gt;Jan-Mar&lt;/date&gt;&lt;/pub-dates&gt;&lt;/dates&gt;&lt;isbn&gt;1108-4189 (Print)&amp;#xD;1108-4189&lt;/isbn&gt;&lt;accession-num&gt;37124278&lt;/accession-num&gt;&lt;urls&gt;&lt;/urls&gt;&lt;custom1&gt;The authors declare there is no conflict of interest.&lt;/custom1&gt;&lt;custom2&gt;PMC10132395&lt;/custom2&gt;&lt;remote-database-provider&gt;NLM&lt;/remote-database-provider&gt;&lt;language&gt;eng&lt;/language&gt;&lt;/record&gt;&lt;/Cite&gt;&lt;/EndNote&gt;</w:instrText>
      </w:r>
      <w:r w:rsidRPr="009D1811">
        <w:rPr>
          <w:sz w:val="20"/>
          <w:szCs w:val="20"/>
        </w:rPr>
        <w:fldChar w:fldCharType="separate"/>
      </w:r>
      <w:r w:rsidRPr="009D1811">
        <w:rPr>
          <w:noProof/>
          <w:sz w:val="20"/>
          <w:szCs w:val="20"/>
        </w:rPr>
        <w:t>[52]</w:t>
      </w:r>
      <w:r w:rsidRPr="009D1811">
        <w:rPr>
          <w:sz w:val="20"/>
          <w:szCs w:val="20"/>
        </w:rPr>
        <w:fldChar w:fldCharType="end"/>
      </w:r>
      <w:r w:rsidRPr="009D1811">
        <w:rPr>
          <w:sz w:val="20"/>
          <w:szCs w:val="20"/>
        </w:rPr>
        <w:t xml:space="preserve">. Similarly, a case-matched analysis comparing pregnant and nonpregnant patients undergoing LA found that the primary difference was a slightly increased length of stay in pregnant patients, while obstetric outcomes were favorable in the majority of cases </w:t>
      </w:r>
      <w:r w:rsidRPr="009D1811">
        <w:rPr>
          <w:sz w:val="20"/>
          <w:szCs w:val="20"/>
        </w:rPr>
        <w:fldChar w:fldCharType="begin"/>
      </w:r>
      <w:r w:rsidRPr="009D1811">
        <w:rPr>
          <w:sz w:val="20"/>
          <w:szCs w:val="20"/>
        </w:rPr>
        <w:instrText xml:space="preserve"> ADDIN EN.CITE &lt;EndNote&gt;&lt;Cite&gt;&lt;Author&gt;Angeramo&lt;/Author&gt;&lt;Year&gt;2021&lt;/Year&gt;&lt;RecNum&gt;83&lt;/RecNum&gt;&lt;DisplayText&gt;[53]&lt;/DisplayText&gt;&lt;record&gt;&lt;rec-number&gt;83&lt;/rec-number&gt;&lt;foreign-keys&gt;&lt;key app="EN" db-id="xeeppsz5h5zx07e2et459e5k5zeeea5axaz5" timestamp="1762242942"&gt;83&lt;/key&gt;&lt;/foreign-keys&gt;&lt;ref-type name="Journal Article"&gt;17&lt;/ref-type&gt;&lt;contributors&gt;&lt;authors&gt;&lt;author&gt;Angeramo, C. A.&lt;/author&gt;&lt;author&gt;Peña, M. E.&lt;/author&gt;&lt;author&gt;Maqueda Vocos, M.&lt;/author&gt;&lt;author&gt;Schlottmann, F.&lt;/author&gt;&lt;/authors&gt;&lt;/contributors&gt;&lt;auth-address&gt;Department of Surgery, Hospital Alemán of Buenos Aires, Av. Pueyrredon 1640, C1118AAT, Buenos Aires, Argentina. angeramoagustin@gmail.com.&amp;#xD;Department of Surgery, Hospital Alemán of Buenos Aires, Av. Pueyrredon 1640, C1118AAT, Buenos Aires, Argentina.&lt;/auth-address&gt;&lt;titles&gt;&lt;title&gt;Surgical and obstetrical outcomes after laparoscopic appendectomy during pregnancy: a case-matched analysis&lt;/title&gt;&lt;secondary-title&gt;Arch Gynecol Obstet&lt;/secondary-title&gt;&lt;/titles&gt;&lt;periodical&gt;&lt;full-title&gt;Arch Gynecol Obstet&lt;/full-title&gt;&lt;/periodical&gt;&lt;pages&gt;1535-1540&lt;/pages&gt;&lt;volume&gt;304&lt;/volume&gt;&lt;number&gt;6&lt;/number&gt;&lt;edition&gt;20210825&lt;/edition&gt;&lt;keywords&gt;&lt;keyword&gt;Appendectomy/adverse effects&lt;/keyword&gt;&lt;keyword&gt;*Appendicitis/surgery&lt;/keyword&gt;&lt;keyword&gt;Female&lt;/keyword&gt;&lt;keyword&gt;Humans&lt;/keyword&gt;&lt;keyword&gt;*Laparoscopy&lt;/keyword&gt;&lt;keyword&gt;Length of Stay&lt;/keyword&gt;&lt;keyword&gt;Postoperative Complications&lt;/keyword&gt;&lt;keyword&gt;Pregnancy&lt;/keyword&gt;&lt;keyword&gt;Retrospective Studies&lt;/keyword&gt;&lt;keyword&gt;Treatment Outcome&lt;/keyword&gt;&lt;keyword&gt;Appendicitis&lt;/keyword&gt;&lt;keyword&gt;Laparoscopic appendectomy&lt;/keyword&gt;&lt;keyword&gt;Pregnant women&lt;/keyword&gt;&lt;/keywords&gt;&lt;dates&gt;&lt;year&gt;2021&lt;/year&gt;&lt;pub-dates&gt;&lt;date&gt;Dec&lt;/date&gt;&lt;/pub-dates&gt;&lt;/dates&gt;&lt;isbn&gt;0932-0067&lt;/isbn&gt;&lt;accession-num&gt;34432110&lt;/accession-num&gt;&lt;urls&gt;&lt;/urls&gt;&lt;electronic-resource-num&gt;10.1007/s00404-021-06201-9&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[53]</w:t>
      </w:r>
      <w:r w:rsidRPr="009D1811">
        <w:rPr>
          <w:sz w:val="20"/>
          <w:szCs w:val="20"/>
        </w:rPr>
        <w:fldChar w:fldCharType="end"/>
      </w:r>
      <w:r w:rsidRPr="009D1811">
        <w:rPr>
          <w:sz w:val="20"/>
          <w:szCs w:val="20"/>
        </w:rPr>
        <w:t xml:space="preserve">. Studies have also demonstrated that LA is associated with faster postoperative recovery and lower wound infection rates compared with open surgery in pregnant patients </w:t>
      </w:r>
      <w:r w:rsidRPr="009D1811">
        <w:rPr>
          <w:sz w:val="20"/>
          <w:szCs w:val="20"/>
        </w:rPr>
        <w:fldChar w:fldCharType="begin"/>
      </w:r>
      <w:r w:rsidRPr="009D1811">
        <w:rPr>
          <w:sz w:val="20"/>
          <w:szCs w:val="20"/>
        </w:rPr>
        <w:instrText xml:space="preserve"> ADDIN EN.CITE &lt;EndNote&gt;&lt;Cite&gt;&lt;Author&gt;Seok&lt;/Author&gt;&lt;Year&gt;2021&lt;/Year&gt;&lt;RecNum&gt;114&lt;/RecNum&gt;&lt;DisplayText&gt;[50]&lt;/DisplayText&gt;&lt;record&gt;&lt;rec-number&gt;114&lt;/rec-number&gt;&lt;foreign-keys&gt;&lt;key app="EN" db-id="xeeppsz5h5zx07e2et459e5k5zeeea5axaz5" timestamp="1765596212"&gt;114&lt;/key&gt;&lt;/foreign-keys&gt;&lt;ref-type name="Journal Article"&gt;17&lt;/ref-type&gt;&lt;contributors&gt;&lt;authors&gt;&lt;author&gt;Seok, J. W.&lt;/author&gt;&lt;author&gt;Son, J.&lt;/author&gt;&lt;author&gt;Jung, K. U.&lt;/author&gt;&lt;author&gt;Lee, S. R.&lt;/author&gt;&lt;author&gt;Kim, H. O.&lt;/author&gt;&lt;/authors&gt;&lt;/contributors&gt;&lt;auth-address&gt;Department of Surgery, Kangbuk Samsung Hospital, Sungkyunkwan University School of Medicine, Seoul, Korea.&lt;/auth-address&gt;&lt;titles&gt;&lt;title&gt;Safety of appendectomy during pregnancy in the totally laparoscopic age&lt;/title&gt;&lt;secondary-title&gt;J Minim Invasive Surg&lt;/secondary-title&gt;&lt;/titles&gt;&lt;periodical&gt;&lt;full-title&gt;J Minim Invasive Surg&lt;/full-title&gt;&lt;/periodical&gt;&lt;pages&gt;68-75&lt;/pages&gt;&lt;volume&gt;24&lt;/volume&gt;&lt;number&gt;2&lt;/number&gt;&lt;keywords&gt;&lt;keyword&gt;Appendectomy&lt;/keyword&gt;&lt;keyword&gt;Emergencies&lt;/keyword&gt;&lt;keyword&gt;Laparoscopy&lt;/keyword&gt;&lt;keyword&gt;Pregnancy&lt;/keyword&gt;&lt;/keywords&gt;&lt;dates&gt;&lt;year&gt;2021&lt;/year&gt;&lt;pub-dates&gt;&lt;date&gt;Jun 15&lt;/date&gt;&lt;/pub-dates&gt;&lt;/dates&gt;&lt;isbn&gt;2234-778X (Print)&lt;/isbn&gt;&lt;accession-num&gt;35600787&lt;/accession-num&gt;&lt;urls&gt;&lt;/urls&gt;&lt;custom1&gt;All authors have no conflicts of interest to declare.&lt;/custom1&gt;&lt;custom2&gt;PMC8965996&lt;/custom2&gt;&lt;electronic-resource-num&gt;10.7602/jmis.2021.24.2.68&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[50]</w:t>
      </w:r>
      <w:r w:rsidRPr="009D1811">
        <w:rPr>
          <w:sz w:val="20"/>
          <w:szCs w:val="20"/>
        </w:rPr>
        <w:fldChar w:fldCharType="end"/>
      </w:r>
      <w:r w:rsidRPr="009D1811">
        <w:rPr>
          <w:sz w:val="20"/>
          <w:szCs w:val="20"/>
        </w:rPr>
        <w:t>.</w:t>
      </w:r>
    </w:p>
    <w:p w14:paraId="36379A1B"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Additional research suggests that LA can be safely performed throughout pregnancy. </w:t>
      </w:r>
      <w:proofErr w:type="spellStart"/>
      <w:r w:rsidRPr="009D1811">
        <w:rPr>
          <w:sz w:val="20"/>
          <w:szCs w:val="20"/>
        </w:rPr>
        <w:t>Chwat</w:t>
      </w:r>
      <w:proofErr w:type="spellEnd"/>
      <w:r w:rsidRPr="009D1811">
        <w:rPr>
          <w:sz w:val="20"/>
          <w:szCs w:val="20"/>
        </w:rPr>
        <w:t xml:space="preserve"> et al. </w:t>
      </w:r>
      <w:r w:rsidRPr="009D1811">
        <w:rPr>
          <w:sz w:val="20"/>
          <w:szCs w:val="20"/>
        </w:rPr>
        <w:fldChar w:fldCharType="begin"/>
      </w:r>
      <w:r w:rsidRPr="009D1811">
        <w:rPr>
          <w:sz w:val="20"/>
          <w:szCs w:val="20"/>
        </w:rPr>
        <w:instrText xml:space="preserve"> ADDIN EN.CITE &lt;EndNote&gt;&lt;Cite&gt;&lt;Author&gt;Chwat&lt;/Author&gt;&lt;Year&gt;2021&lt;/Year&gt;&lt;RecNum&gt;113&lt;/RecNum&gt;&lt;DisplayText&gt;[54]&lt;/DisplayText&gt;&lt;record&gt;&lt;rec-number&gt;113&lt;/rec-number&gt;&lt;foreign-keys&gt;&lt;key app="EN" db-id="xeeppsz5h5zx07e2et459e5k5zeeea5axaz5" timestamp="1765594180"&gt;113&lt;/key&gt;&lt;/foreign-keys&gt;&lt;ref-type name="Journal Article"&gt;17&lt;/ref-type&gt;&lt;contributors&gt;&lt;authors&gt;&lt;author&gt;Chwat, C.&lt;/author&gt;&lt;author&gt;Terres, M.&lt;/author&gt;&lt;author&gt;Duarte, M. R.&lt;/author&gt;&lt;author&gt;Valli, D.&lt;/author&gt;&lt;author&gt;Alexandre, F.&lt;/author&gt;&lt;author&gt;Rosato, G.&lt;/author&gt;&lt;author&gt;Lemme, G.&lt;/author&gt;&lt;/authors&gt;&lt;/contributors&gt;&lt;auth-address&gt;Hospital Universitario Austral, Colorrectal Unit, General Surgery Department, Presidente Perón 1500; Derqui, Buenos Aires, Argentina.&lt;/auth-address&gt;&lt;titles&gt;&lt;title&gt;Laparoscopic treatment for appendicitis during pregnancy: Retrospective cohort study&lt;/title&gt;&lt;secondary-title&gt;Ann Med Surg (Lond)&lt;/secondary-title&gt;&lt;/titles&gt;&lt;periodical&gt;&lt;full-title&gt;Ann Med Surg (Lond)&lt;/full-title&gt;&lt;/periodical&gt;&lt;pages&gt;102668&lt;/pages&gt;&lt;volume&gt;68&lt;/volume&gt;&lt;edition&gt;20210805&lt;/edition&gt;&lt;keywords&gt;&lt;keyword&gt;Acute appendicitis&lt;/keyword&gt;&lt;keyword&gt;Complications&lt;/keyword&gt;&lt;keyword&gt;Pregnancy&lt;/keyword&gt;&lt;/keywords&gt;&lt;dates&gt;&lt;year&gt;2021&lt;/year&gt;&lt;pub-dates&gt;&lt;date&gt;Aug&lt;/date&gt;&lt;/pub-dates&gt;&lt;/dates&gt;&lt;isbn&gt;2049-0801 (Print)&amp;#xD;2049-0801&lt;/isbn&gt;&lt;accession-num&gt;34408866&lt;/accession-num&gt;&lt;urls&gt;&lt;/urls&gt;&lt;custom1&gt;None.&lt;/custom1&gt;&lt;custom2&gt;PMC8361228&lt;/custom2&gt;&lt;electronic-resource-num&gt;10.1016/j.amsu.2021.102668&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[54]</w:t>
      </w:r>
      <w:r w:rsidRPr="009D1811">
        <w:rPr>
          <w:sz w:val="20"/>
          <w:szCs w:val="20"/>
        </w:rPr>
        <w:fldChar w:fldCharType="end"/>
      </w:r>
      <w:r w:rsidRPr="009D1811">
        <w:rPr>
          <w:sz w:val="20"/>
          <w:szCs w:val="20"/>
        </w:rPr>
        <w:t xml:space="preserve"> reported that no gestational age limit has been clearly established for laparoscopic appendectomy, although increasing uterine size may present technical challenges later in pregnancy. Importantly, the authors found no significant differences in surgical time, conversion rates or postoperative complications across trimesters </w:t>
      </w:r>
      <w:r w:rsidRPr="009D1811">
        <w:rPr>
          <w:sz w:val="20"/>
          <w:szCs w:val="20"/>
        </w:rPr>
        <w:fldChar w:fldCharType="begin"/>
      </w:r>
      <w:r w:rsidRPr="009D1811">
        <w:rPr>
          <w:sz w:val="20"/>
          <w:szCs w:val="20"/>
        </w:rPr>
        <w:instrText xml:space="preserve"> ADDIN EN.CITE &lt;EndNote&gt;&lt;Cite&gt;&lt;Author&gt;Chwat&lt;/Author&gt;&lt;Year&gt;2021&lt;/Year&gt;&lt;RecNum&gt;113&lt;/RecNum&gt;&lt;DisplayText&gt;[54]&lt;/DisplayText&gt;&lt;record&gt;&lt;rec-number&gt;113&lt;/rec-number&gt;&lt;foreign-keys&gt;&lt;key app="EN" db-id="xeeppsz5h5zx07e2et459e5k5zeeea5axaz5" timestamp="1765594180"&gt;113&lt;/key&gt;&lt;/foreign-keys&gt;&lt;ref-type name="Journal Article"&gt;17&lt;/ref-type&gt;&lt;contributors&gt;&lt;authors&gt;&lt;author&gt;Chwat, C.&lt;/author&gt;&lt;author&gt;Terres, M.&lt;/author&gt;&lt;author&gt;Duarte, M. R.&lt;/author&gt;&lt;author&gt;Valli, D.&lt;/author&gt;&lt;author&gt;Alexandre, F.&lt;/author&gt;&lt;author&gt;Rosato, G.&lt;/author&gt;&lt;author&gt;Lemme, G.&lt;/author&gt;&lt;/authors&gt;&lt;/contributors&gt;&lt;auth-address&gt;Hospital Universitario Austral, Colorrectal Unit, General Surgery Department, Presidente Perón 1500; Derqui, Buenos Aires, Argentina.&lt;/auth-address&gt;&lt;titles&gt;&lt;title&gt;Laparoscopic treatment for appendicitis during pregnancy: Retrospective cohort study&lt;/title&gt;&lt;secondary-title&gt;Ann Med Surg (Lond)&lt;/secondary-title&gt;&lt;/titles&gt;&lt;periodical&gt;&lt;full-title&gt;Ann Med Surg (Lond)&lt;/full-title&gt;&lt;/periodical&gt;&lt;pages&gt;102668&lt;/pages&gt;&lt;volume&gt;68&lt;/volume&gt;&lt;edition&gt;20210805&lt;/edition&gt;&lt;keywords&gt;&lt;keyword&gt;Acute appendicitis&lt;/keyword&gt;&lt;keyword&gt;Complications&lt;/keyword&gt;&lt;keyword&gt;Pregnancy&lt;/keyword&gt;&lt;/keywords&gt;&lt;dates&gt;&lt;year&gt;2021&lt;/year&gt;&lt;pub-dates&gt;&lt;date&gt;Aug&lt;/date&gt;&lt;/pub-dates&gt;&lt;/dates&gt;&lt;isbn&gt;2049-0801 (Print)&amp;#xD;2049-0801&lt;/isbn&gt;&lt;accession-num&gt;34408866&lt;/accession-num&gt;&lt;urls&gt;&lt;/urls&gt;&lt;custom1&gt;None.&lt;/custom1&gt;&lt;custom2&gt;PMC8361228&lt;/custom2&gt;&lt;electronic-resource-num&gt;10.1016/j.amsu.2021.102668&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[54]</w:t>
      </w:r>
      <w:r w:rsidRPr="009D1811">
        <w:rPr>
          <w:sz w:val="20"/>
          <w:szCs w:val="20"/>
        </w:rPr>
        <w:fldChar w:fldCharType="end"/>
      </w:r>
      <w:r w:rsidRPr="009D1811">
        <w:rPr>
          <w:sz w:val="20"/>
          <w:szCs w:val="20"/>
        </w:rPr>
        <w:t>.</w:t>
      </w:r>
    </w:p>
    <w:p w14:paraId="0E1FBF99"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Despite these reassuring findings, appendicitis during pregnancy continues to present important clinical considerations. Surgical intervention carries risks including preterm delivery and fetal loss; however, delaying surgery increases the risk of appendiceal perforation and associated maternal and fetal complications </w:t>
      </w:r>
      <w:r w:rsidRPr="009D1811">
        <w:rPr>
          <w:sz w:val="20"/>
          <w:szCs w:val="20"/>
        </w:rPr>
        <w:fldChar w:fldCharType="begin">
          <w:fldData xml:space="preserve">PEVuZE5vdGU+PENpdGU+PEF1dGhvcj5MaW5kcXZpc3Q8L0F1dGhvcj48WWVhcj4yMDIzPC9ZZWFy
PjxSZWNOdW0+MTAzPC9SZWNOdW0+PERpc3BsYXlUZXh0Pls1NV08L0Rpc3BsYXlUZXh0PjxyZWNv
cmQ+PHJlYy1udW1iZXI+MTAzPC9yZWMtbnVtYmVyPjxmb3JlaWduLWtleXM+PGtleSBhcHA9IkVO
IiBkYi1pZD0ieGVlcHBzejVoNXp4MDdlMmV0NDU5ZTVrNXplZWVhNWF4YXo1IiB0aW1lc3RhbXA9
IjE3NjI5MTUzNjAiPjEwMzwva2V5PjwvZm9yZWlnbi1rZXlzPjxyZWYtdHlwZSBuYW1lPSJKb3Vy
bmFsIEFydGljbGUiPjE3PC9yZWYtdHlwZT48Y29udHJpYnV0b3JzPjxhdXRob3JzPjxhdXRob3I+
TGluZHF2aXN0LCBQLiBHLjwvYXV0aG9yPjxhdXRob3I+UGV0dGVyc3NvbiwgSC48L2F1dGhvcj48
YXV0aG9yPkRhaGxiZXJnLCBNLjwvYXV0aG9yPjxhdXRob3I+U2FuZGJsb20sIEcuPC9hdXRob3I+
PGF1dGhvcj5Cb3N0csO2bSwgTC48L2F1dGhvcj48L2F1dGhvcnM+PC9jb250cmlidXRvcnM+PGF1
dGgtYWRkcmVzcz5EZXBhcnRtZW50IG9mIEd5bmVjb2xvZ3kgYW5kIE9ic3RldHJpY3MsIEthcm9s
aW5za2EgSW5zdGl0dXRldCwgU3RvY2tob2xtLCBTd2VkZW4uJiN4RDtEZXBhcnRtZW50IG9mIENs
aW5pY2FsIFNjaWVuY2UgYW5kIEVkdWNhdGlvbiwgS2Fyb2xpbnNrYSBJbnN0aXR1dGUsIFN0b2Nr
aG9sbSwgU3dlZGVuLiYjeEQ7RGVwYXJ0bWVudCBvZiBTdXJnZXJ5LCBEZXBhcnRtZW50IG9mIENs
aW5pY2FsIFNjaWVuY2UgYW5kIEVkdWNhdGlvbiwgU291dGggR2VuZXJhbCBIb3NwaXRhbCAoU8O2
ZGVyc2p1a2h1c2V0KSwgS2Fyb2xpbnNrYSBJbnN0aXR1dGUsIFN0b2NraG9sbSwgU3dlZGVuLjwv
YXV0aC1hZGRyZXNzPjx0aXRsZXM+PHRpdGxlPkFwcGVuZGVjdG9teSBkdXJpbmcgcHJlZ25hbmN5
OiByYXRlcywgc2FmZXR5LCBhbmQgb3V0Y29tZXMgb3ZlciBhIGZpdmUteWVhciBwZXJpb2QuIEEg
aG9zcGl0YWwtYmFzZWQgZm9sbG93LXVwIHN0dWR5PC90aXRsZT48c2Vjb25kYXJ5LXRpdGxlPkog
TWF0ZXJuIEZldGFsIE5lb25hdGFsIE1lZDwvc2Vjb25kYXJ5LXRpdGxlPjwvdGl0bGVzPjxwZXJp
b2RpY2FsPjxmdWxsLXRpdGxlPkogTWF0ZXJuIEZldGFsIE5lb25hdGFsIE1lZDwvZnVsbC10aXRs
ZT48L3BlcmlvZGljYWw+PHBhZ2VzPjIxNjA2Mjk8L3BhZ2VzPjx2b2x1bWU+MzY8L3ZvbHVtZT48
bnVtYmVyPjE8L251bWJlcj48a2V5d29yZHM+PGtleXdvcmQ+UHJlZ25hbmN5PC9rZXl3b3JkPjxr
ZXl3b3JkPkh1bWFuczwva2V5d29yZD48a2V5d29yZD5JbmZhbnQsIE5ld2Jvcm48L2tleXdvcmQ+
PGtleXdvcmQ+RmVtYWxlPC9rZXl3b3JkPjxrZXl3b3JkPkluZmFudDwva2V5d29yZD48a2V5d29y
ZD5Gb2xsb3ctVXAgU3R1ZGllczwva2V5d29yZD48a2V5d29yZD4qUHJlbWF0dXJlIEJpcnRoL2Vw
aWRlbWlvbG9neS9ldGlvbG9neS9zdXJnZXJ5PC9rZXl3b3JkPjxrZXl3b3JkPkFwcGVuZGVjdG9t
eS9hZHZlcnNlIGVmZmVjdHMvbWV0aG9kczwva2V5d29yZD48a2V5d29yZD5Qcm9zcGVjdGl2ZSBT
dHVkaWVzPC9rZXl3b3JkPjxrZXl3b3JkPlJldHJvc3BlY3RpdmUgU3R1ZGllczwva2V5d29yZD48
a2V5d29yZD4qUHJlZ25hbmN5IENvbXBsaWNhdGlvbnMvc3VyZ2VyeTwva2V5d29yZD48a2V5d29y
ZD4qTGFwYXJvc2NvcHkvYWR2ZXJzZSBlZmZlY3RzL21ldGhvZHM8L2tleXdvcmQ+PGtleXdvcmQ+
UGFydHVyaXRpb248L2tleXdvcmQ+PGtleXdvcmQ+KkFwcGVuZGljaXRpcy9lcGlkZW1pb2xvZ3kv
c3VyZ2VyeS9jb21wbGljYXRpb25zPC9rZXl3b3JkPjxrZXl3b3JkPkhvc3BpdGFsczwva2V5d29y
ZD48a2V5d29yZD5hcHBlbmRlY3RvbXk8L2tleXdvcmQ+PGtleXdvcmQ+YXBwZW5kaWNpdGlzPC9r
ZXl3b3JkPjxrZXl3b3JkPmNvbXBsaWNhdGlvbnM8L2tleXdvcmQ+PGtleXdvcmQ+cmF0ZTwva2V5
d29yZD48L2tleXdvcmRzPjxkYXRlcz48eWVhcj4yMDIzPC95ZWFyPjxwdWItZGF0ZXM+PGRhdGU+
RGVjPC9kYXRlPjwvcHViLWRhdGVzPjwvZGF0ZXM+PGlzYm4+MTQ3Ni00OTU0PC9pc2JuPjxhY2Nl
c3Npb24tbnVtPjM2NjE3NjY4PC9hY2Nlc3Npb24tbnVtPjx1cmxzPjwvdXJscz48ZWxlY3Ryb25p
Yy1yZXNvdXJjZS1udW0+MTAuMTA4MC8xNDc2NzA1OC4yMDIyLjIxNjA2Mjk8L2VsZWN0cm9uaWMt
cmVzb3VyY2UtbnVtPjxyZW1vdGUtZGF0YWJhc2UtcHJvdmlkZXI+TkxNPC9yZW1vdGUtZGF0YWJh
c2UtcHJvdmlkZXI+PGxhbmd1YWdlPmVuZzwvbGFuZ3VhZ2U+PC9yZWNvcmQ+PC9DaXRlPjwvRW5k
Tm90ZT4A
</w:fldData>
        </w:fldChar>
      </w:r>
      <w:r w:rsidRPr="009D1811">
        <w:rPr>
          <w:sz w:val="20"/>
          <w:szCs w:val="20"/>
        </w:rPr>
        <w:instrText xml:space="preserve"> ADDIN EN.CITE </w:instrText>
      </w:r>
      <w:r w:rsidRPr="009D1811">
        <w:rPr>
          <w:sz w:val="20"/>
          <w:szCs w:val="20"/>
        </w:rPr>
        <w:fldChar w:fldCharType="begin">
          <w:fldData xml:space="preserve">PEVuZE5vdGU+PENpdGU+PEF1dGhvcj5MaW5kcXZpc3Q8L0F1dGhvcj48WWVhcj4yMDIzPC9ZZWFy
PjxSZWNOdW0+MTAzPC9SZWNOdW0+PERpc3BsYXlUZXh0Pls1NV08L0Rpc3BsYXlUZXh0PjxyZWNv
cmQ+PHJlYy1udW1iZXI+MTAzPC9yZWMtbnVtYmVyPjxmb3JlaWduLWtleXM+PGtleSBhcHA9IkVO
IiBkYi1pZD0ieGVlcHBzejVoNXp4MDdlMmV0NDU5ZTVrNXplZWVhNWF4YXo1IiB0aW1lc3RhbXA9
IjE3NjI5MTUzNjAiPjEwMzwva2V5PjwvZm9yZWlnbi1rZXlzPjxyZWYtdHlwZSBuYW1lPSJKb3Vy
bmFsIEFydGljbGUiPjE3PC9yZWYtdHlwZT48Y29udHJpYnV0b3JzPjxhdXRob3JzPjxhdXRob3I+
TGluZHF2aXN0LCBQLiBHLjwvYXV0aG9yPjxhdXRob3I+UGV0dGVyc3NvbiwgSC48L2F1dGhvcj48
YXV0aG9yPkRhaGxiZXJnLCBNLjwvYXV0aG9yPjxhdXRob3I+U2FuZGJsb20sIEcuPC9hdXRob3I+
PGF1dGhvcj5Cb3N0csO2bSwgTC48L2F1dGhvcj48L2F1dGhvcnM+PC9jb250cmlidXRvcnM+PGF1
dGgtYWRkcmVzcz5EZXBhcnRtZW50IG9mIEd5bmVjb2xvZ3kgYW5kIE9ic3RldHJpY3MsIEthcm9s
aW5za2EgSW5zdGl0dXRldCwgU3RvY2tob2xtLCBTd2VkZW4uJiN4RDtEZXBhcnRtZW50IG9mIENs
aW5pY2FsIFNjaWVuY2UgYW5kIEVkdWNhdGlvbiwgS2Fyb2xpbnNrYSBJbnN0aXR1dGUsIFN0b2Nr
aG9sbSwgU3dlZGVuLiYjeEQ7RGVwYXJ0bWVudCBvZiBTdXJnZXJ5LCBEZXBhcnRtZW50IG9mIENs
aW5pY2FsIFNjaWVuY2UgYW5kIEVkdWNhdGlvbiwgU291dGggR2VuZXJhbCBIb3NwaXRhbCAoU8O2
ZGVyc2p1a2h1c2V0KSwgS2Fyb2xpbnNrYSBJbnN0aXR1dGUsIFN0b2NraG9sbSwgU3dlZGVuLjwv
YXV0aC1hZGRyZXNzPjx0aXRsZXM+PHRpdGxlPkFwcGVuZGVjdG9teSBkdXJpbmcgcHJlZ25hbmN5
OiByYXRlcywgc2FmZXR5LCBhbmQgb3V0Y29tZXMgb3ZlciBhIGZpdmUteWVhciBwZXJpb2QuIEEg
aG9zcGl0YWwtYmFzZWQgZm9sbG93LXVwIHN0dWR5PC90aXRsZT48c2Vjb25kYXJ5LXRpdGxlPkog
TWF0ZXJuIEZldGFsIE5lb25hdGFsIE1lZDwvc2Vjb25kYXJ5LXRpdGxlPjwvdGl0bGVzPjxwZXJp
b2RpY2FsPjxmdWxsLXRpdGxlPkogTWF0ZXJuIEZldGFsIE5lb25hdGFsIE1lZDwvZnVsbC10aXRs
ZT48L3BlcmlvZGljYWw+PHBhZ2VzPjIxNjA2Mjk8L3BhZ2VzPjx2b2x1bWU+MzY8L3ZvbHVtZT48
bnVtYmVyPjE8L251bWJlcj48a2V5d29yZHM+PGtleXdvcmQ+UHJlZ25hbmN5PC9rZXl3b3JkPjxr
ZXl3b3JkPkh1bWFuczwva2V5d29yZD48a2V5d29yZD5JbmZhbnQsIE5ld2Jvcm48L2tleXdvcmQ+
PGtleXdvcmQ+RmVtYWxlPC9rZXl3b3JkPjxrZXl3b3JkPkluZmFudDwva2V5d29yZD48a2V5d29y
ZD5Gb2xsb3ctVXAgU3R1ZGllczwva2V5d29yZD48a2V5d29yZD4qUHJlbWF0dXJlIEJpcnRoL2Vw
aWRlbWlvbG9neS9ldGlvbG9neS9zdXJnZXJ5PC9rZXl3b3JkPjxrZXl3b3JkPkFwcGVuZGVjdG9t
eS9hZHZlcnNlIGVmZmVjdHMvbWV0aG9kczwva2V5d29yZD48a2V5d29yZD5Qcm9zcGVjdGl2ZSBT
dHVkaWVzPC9rZXl3b3JkPjxrZXl3b3JkPlJldHJvc3BlY3RpdmUgU3R1ZGllczwva2V5d29yZD48
a2V5d29yZD4qUHJlZ25hbmN5IENvbXBsaWNhdGlvbnMvc3VyZ2VyeTwva2V5d29yZD48a2V5d29y
ZD4qTGFwYXJvc2NvcHkvYWR2ZXJzZSBlZmZlY3RzL21ldGhvZHM8L2tleXdvcmQ+PGtleXdvcmQ+
UGFydHVyaXRpb248L2tleXdvcmQ+PGtleXdvcmQ+KkFwcGVuZGljaXRpcy9lcGlkZW1pb2xvZ3kv
c3VyZ2VyeS9jb21wbGljYXRpb25zPC9rZXl3b3JkPjxrZXl3b3JkPkhvc3BpdGFsczwva2V5d29y
ZD48a2V5d29yZD5hcHBlbmRlY3RvbXk8L2tleXdvcmQ+PGtleXdvcmQ+YXBwZW5kaWNpdGlzPC9r
ZXl3b3JkPjxrZXl3b3JkPmNvbXBsaWNhdGlvbnM8L2tleXdvcmQ+PGtleXdvcmQ+cmF0ZTwva2V5
d29yZD48L2tleXdvcmRzPjxkYXRlcz48eWVhcj4yMDIzPC95ZWFyPjxwdWItZGF0ZXM+PGRhdGU+
RGVjPC9kYXRlPjwvcHViLWRhdGVzPjwvZGF0ZXM+PGlzYm4+MTQ3Ni00OTU0PC9pc2JuPjxhY2Nl
c3Npb24tbnVtPjM2NjE3NjY4PC9hY2Nlc3Npb24tbnVtPjx1cmxzPjwvdXJscz48ZWxlY3Ryb25p
Yy1yZXNvdXJjZS1udW0+MTAuMTA4MC8xNDc2NzA1OC4yMDIyLjIxNjA2Mjk8L2VsZWN0cm9uaWMt
cmVzb3VyY2UtbnVtPjxyZW1vdGUtZGF0YWJhc2UtcHJvdmlkZXI+TkxNPC9yZW1vdGUtZGF0YWJh
c2UtcHJvdmlkZXI+PGxhbmd1YWdlPmVuZzwvbGFuZ3VhZ2U+PC9yZWNvcmQ+PC9DaXRlPjwvRW5k
Tm90ZT4A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[55]</w:t>
      </w:r>
      <w:r w:rsidRPr="009D1811">
        <w:rPr>
          <w:sz w:val="20"/>
          <w:szCs w:val="20"/>
        </w:rPr>
        <w:fldChar w:fldCharType="end"/>
      </w:r>
      <w:r w:rsidRPr="009D1811">
        <w:rPr>
          <w:sz w:val="20"/>
          <w:szCs w:val="20"/>
        </w:rPr>
        <w:t>. Therefore, maintaining a low threshold for surgical intervention remains important to minimize the risk of disease progression and optimize outcomes for both mother and fetus.</w:t>
      </w:r>
    </w:p>
    <w:p w14:paraId="7306167D" w14:textId="77777777" w:rsidR="00DC2D85" w:rsidRPr="009D1811" w:rsidRDefault="00DC2D85" w:rsidP="00DC2D85">
      <w:pPr>
        <w:pStyle w:val="Heading3"/>
        <w:keepNext w:val="0"/>
        <w:keepLines w:val="0"/>
        <w:adjustRightInd w:val="0"/>
        <w:snapToGrid w:val="0"/>
        <w:spacing w:before="0" w:line="360" w:lineRule="auto"/>
        <w:ind w:firstLine="432"/>
        <w:jc w:val="both"/>
        <w:rPr>
          <w:i/>
          <w:iCs/>
          <w:color w:val="000000"/>
          <w:sz w:val="20"/>
          <w:szCs w:val="20"/>
        </w:rPr>
      </w:pPr>
      <w:bookmarkStart w:id="12" w:name="_2kpq6ngquxt9" w:colFirst="0" w:colLast="0"/>
      <w:bookmarkEnd w:id="12"/>
    </w:p>
    <w:p w14:paraId="4B99A54E" w14:textId="77777777" w:rsidR="00DC2D85" w:rsidRPr="009D1811" w:rsidRDefault="00DC2D85" w:rsidP="003B46E6">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0"/>
          <w:szCs w:val="20"/>
        </w:rPr>
      </w:pPr>
      <w:r w:rsidRPr="009D1811">
        <w:rPr>
          <w:rFonts w:ascii="Times New Roman" w:eastAsia="Times New Roman" w:hAnsi="Times New Roman" w:cs="Times New Roman"/>
          <w:bCs w:val="0"/>
          <w:color w:val="006FC0"/>
          <w:sz w:val="20"/>
          <w:szCs w:val="20"/>
        </w:rPr>
        <w:t>Pediatric Populations</w:t>
      </w:r>
    </w:p>
    <w:p w14:paraId="606790C1"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Minimally invasive appendectomy has also become widely adopted in pediatric surgery. Comparative studies have </w:t>
      </w:r>
      <w:r w:rsidRPr="009D1811">
        <w:rPr>
          <w:sz w:val="20"/>
          <w:szCs w:val="20"/>
        </w:rPr>
        <w:lastRenderedPageBreak/>
        <w:t xml:space="preserve">demonstrated that LA is associated with fewer postoperative complications and shorter hospital stays compared with OA in children </w:t>
      </w:r>
      <w:r w:rsidRPr="009D1811">
        <w:rPr>
          <w:sz w:val="20"/>
          <w:szCs w:val="20"/>
        </w:rPr>
        <w:fldChar w:fldCharType="begin">
          <w:fldData xml:space="preserve">PEVuZE5vdGU+PENpdGU+PEF1dGhvcj5Sb2xsZTwvQXV0aG9yPjxZZWFyPjIwMjQ8L1llYXI+PFJl
Y051bT4xMTk8L1JlY051bT48RGlzcGxheVRleHQ+WzU2XTwvRGlzcGxheVRleHQ+PHJlY29yZD48
cmVjLW51bWJlcj4xMTk8L3JlYy1udW1iZXI+PGZvcmVpZ24ta2V5cz48a2V5IGFwcD0iRU4iIGRi
LWlkPSJ4ZWVwcHN6NWg1engwN2UyZXQ0NTllNWs1emVlZWE1YXhhejUiIHRpbWVzdGFtcD0iMTc2
NTY2MTcyOSI+MTE5PC9rZXk+PC9mb3JlaWduLWtleXM+PHJlZi10eXBlIG5hbWU9IkpvdXJuYWwg
QXJ0aWNsZSI+MTc8L3JlZi10eXBlPjxjb250cmlidXRvcnM+PGF1dGhvcnM+PGF1dGhvcj5Sb2xs
ZSwgVS48L2F1dGhvcj48YXV0aG9yPkJlY2hzdGVpbiwgVy4gTy48L2F1dGhvcj48YXV0aG9yPkZh
aGxlbmJyYWNoLCBDLjwvYXV0aG9yPjxhdXRob3I+SGVsbGVyLCBHLjwvYXV0aG9yPjxhdXRob3I+
TWV5ZXIsIEguIEouPC9hdXRob3I+PGF1dGhvcj5TY2h1bGVyLCBFLjwvYXV0aG9yPjxhdXRob3I+
U3RpZXIsIEEuPC9hdXRob3I+PGF1dGhvcj5XYWliZWwsIEIuPC9hdXRob3I+PGF1dGhvcj5KZXNj
aGtlLCBFLjwvYXV0aG9yPjxhdXRob3I+R8O8bnN0ZXIsIEMuPC9hdXRob3I+PGF1dGhvcj5NYW5l
Y2ssIE0uPC9hdXRob3I+PC9hdXRob3JzPjwvY29udHJpYnV0b3JzPjxhdXRoLWFkZHJlc3M+RGVw
YXJ0bWVudCBvZiBQZWRpYXRyaWMgU3VyZ2VyeSBhbmQgUGVkaWF0cmljIFVyb2xvZ3ksIFVuaXZl
cnNpdHkgSG9zcGl0YWwgRnJhbmtmdXJ0L01haW4sIEZyYW5rZnVydC9NYWluLCBHZXJtYW55OyBE
ZXBhcnRtZW50IG9mIEdlbmVyYWwsIFZpc2NlcmFsLCBUcmFuc3BsYW50YXRpb24gYW5kIFRob3Jh
Y2ljIFN1cmdlcnksIFVuaXZlcnNpdHkgSG9zcGl0YWwgRnJhbmtmdXJ0L01haW4sIEZyYW5rZnVy
dC9NYWluLCBHZXJtYW55OyBBT0sgRmVkZXJhbCBBc3NvY2lhdGlvbiwgQmVybGluLCBHZXJtYW55
OyBJbnN0aXR1dGUgZm9yIFF1YWxpdHkgQXNzdXJhbmNlIGFuZCBUcmFuc3BhcmVuY3kgaW4gSGVh
bHRoY2FyZSAoSVFUSUcpLCBCZXJsaW4sIEdlcm1hbnk7IEdlcm1hbiBTb2NpZXR5IG9mIFN1cmdl
cnkgKERHQ0gpLCBCZXJsaW4sIEdlcm1hbnk7IEhlbGlvcyBLbGluaWtlbiwgRGl2aXNpb24gb2Yg
UXVhbGl0eSBNYW5hZ2VtZW50LCBCZXJsaW4sIEdlcm1hbnk7IERlcGFydG1lbnQgb2YgR2VuZXJh
bCBhbmQgVmlzY2VyYWwgU3VyZ2VyeSwgSEVMSU9TIEhvc3BpdGFsIEVyZnVydCwgRXJmdXJ0LCBH
ZXJtYW55OyBNZWRpY2FsIFNlcnZpY2Ugb2YgdGhlIEhlYWx0aCBJbnN1cmFuY2UgRnVuZCBCYWRl
bi1Xw7xydHRlbWJlcmcsIEZyZWlidXJnLCBHZXJtYW55OyBBT0sgUmVzZWFyY2ggSW5zdGl0dXRl
IChXSWRPKSwgQmVybGluLCBHZXJtYW55LjwvYXV0aC1hZGRyZXNzPjx0aXRsZXM+PHRpdGxlPlRo
ZSBPdXRjb21lIG9mIExhcGFyb3Njb3BpYyBWZXJzdXMgT3BlbiBBcHBlbmRlY3RvbXkgaW4gQ2hp
bGRob29kPC90aXRsZT48c2Vjb25kYXJ5LXRpdGxlPkR0c2NoIEFyenRlYmwgSW50PC9zZWNvbmRh
cnktdGl0bGU+PC90aXRsZXM+PHBlcmlvZGljYWw+PGZ1bGwtdGl0bGU+RHRzY2ggQXJ6dGVibCBJ
bnQ8L2Z1bGwtdGl0bGU+PC9wZXJpb2RpY2FsPjxwYWdlcz4zOS00NDwvcGFnZXM+PHZvbHVtZT4x
MjE8L3ZvbHVtZT48bnVtYmVyPjI8L251bWJlcj48a2V5d29yZHM+PGtleXdvcmQ+QWRvbGVzY2Vu
dDwva2V5d29yZD48a2V5d29yZD5DaGlsZDwva2V5d29yZD48a2V5d29yZD5IdW1hbnM8L2tleXdv
cmQ+PGtleXdvcmQ+QWdlZDwva2V5d29yZD48a2V5d29yZD5JbmZhbnQ8L2tleXdvcmQ+PGtleXdv
cmQ+Q2hpbGQsIFByZXNjaG9vbDwva2V5d29yZD48a2V5d29yZD5BcHBlbmRlY3RvbXkvYWR2ZXJz
ZSBlZmZlY3RzPC9rZXl3b3JkPjxrZXl3b3JkPipBcHBlbmRpY2l0aXMvZXBpZGVtaW9sb2d5L3N1
cmdlcnk8L2tleXdvcmQ+PGtleXdvcmQ+KkxhcGFyb3Njb3B5PC9rZXl3b3JkPjxrZXl3b3JkPlJl
b3BlcmF0aW9uPC9rZXl3b3JkPjxrZXl3b3JkPkdlcm1hbnkvZXBpZGVtaW9sb2d5PC9rZXl3b3Jk
Pjwva2V5d29yZHM+PGRhdGVzPjx5ZWFyPjIwMjQ8L3llYXI+PHB1Yi1kYXRlcz48ZGF0ZT5KYW4g
MjY8L2RhdGU+PC9wdWItZGF0ZXM+PC9kYXRlcz48aXNibj4xODY2LTA0NTI8L2lzYm4+PGFjY2Vz
c2lvbi1udW0+Mzc5NjcyODY8L2FjY2Vzc2lvbi1udW0+PHVybHM+PC91cmxzPjxjdXN0b20yPlBN
QzEwOTc5NDQzPC9jdXN0b20yPjxlbGVjdHJvbmljLXJlc291cmNlLW51bT4xMC4zMjM4L2FyenRl
YmwubTIwMjMuMDIzNDwvZWxlY3Ryb25pYy1yZXNvdXJjZS1udW0+PHJlbW90ZS1kYXRhYmFzZS1w
cm92aWRlcj5OTE08L3JlbW90ZS1kYXRhYmFzZS1wcm92aWRlcj48bGFuZ3VhZ2U+ZW5nPC9sYW5n
dWFnZT48L3JlY29yZD48L0NpdGU+PC9FbmROb3RlPgB=
</w:fldData>
        </w:fldChar>
      </w:r>
      <w:r w:rsidRPr="009D1811">
        <w:rPr>
          <w:sz w:val="20"/>
          <w:szCs w:val="20"/>
        </w:rPr>
        <w:instrText xml:space="preserve"> ADDIN EN.CITE </w:instrText>
      </w:r>
      <w:r w:rsidRPr="009D1811">
        <w:rPr>
          <w:sz w:val="20"/>
          <w:szCs w:val="20"/>
        </w:rPr>
        <w:fldChar w:fldCharType="begin">
          <w:fldData xml:space="preserve">PEVuZE5vdGU+PENpdGU+PEF1dGhvcj5Sb2xsZTwvQXV0aG9yPjxZZWFyPjIwMjQ8L1llYXI+PFJl
Y051bT4xMTk8L1JlY051bT48RGlzcGxheVRleHQ+WzU2XTwvRGlzcGxheVRleHQ+PHJlY29yZD48
cmVjLW51bWJlcj4xMTk8L3JlYy1udW1iZXI+PGZvcmVpZ24ta2V5cz48a2V5IGFwcD0iRU4iIGRi
LWlkPSJ4ZWVwcHN6NWg1engwN2UyZXQ0NTllNWs1emVlZWE1YXhhejUiIHRpbWVzdGFtcD0iMTc2
NTY2MTcyOSI+MTE5PC9rZXk+PC9mb3JlaWduLWtleXM+PHJlZi10eXBlIG5hbWU9IkpvdXJuYWwg
QXJ0aWNsZSI+MTc8L3JlZi10eXBlPjxjb250cmlidXRvcnM+PGF1dGhvcnM+PGF1dGhvcj5Sb2xs
ZSwgVS48L2F1dGhvcj48YXV0aG9yPkJlY2hzdGVpbiwgVy4gTy48L2F1dGhvcj48YXV0aG9yPkZh
aGxlbmJyYWNoLCBDLjwvYXV0aG9yPjxhdXRob3I+SGVsbGVyLCBHLjwvYXV0aG9yPjxhdXRob3I+
TWV5ZXIsIEguIEouPC9hdXRob3I+PGF1dGhvcj5TY2h1bGVyLCBFLjwvYXV0aG9yPjxhdXRob3I+
U3RpZXIsIEEuPC9hdXRob3I+PGF1dGhvcj5XYWliZWwsIEIuPC9hdXRob3I+PGF1dGhvcj5KZXNj
aGtlLCBFLjwvYXV0aG9yPjxhdXRob3I+R8O8bnN0ZXIsIEMuPC9hdXRob3I+PGF1dGhvcj5NYW5l
Y2ssIE0uPC9hdXRob3I+PC9hdXRob3JzPjwvY29udHJpYnV0b3JzPjxhdXRoLWFkZHJlc3M+RGVw
YXJ0bWVudCBvZiBQZWRpYXRyaWMgU3VyZ2VyeSBhbmQgUGVkaWF0cmljIFVyb2xvZ3ksIFVuaXZl
cnNpdHkgSG9zcGl0YWwgRnJhbmtmdXJ0L01haW4sIEZyYW5rZnVydC9NYWluLCBHZXJtYW55OyBE
ZXBhcnRtZW50IG9mIEdlbmVyYWwsIFZpc2NlcmFsLCBUcmFuc3BsYW50YXRpb24gYW5kIFRob3Jh
Y2ljIFN1cmdlcnksIFVuaXZlcnNpdHkgSG9zcGl0YWwgRnJhbmtmdXJ0L01haW4sIEZyYW5rZnVy
dC9NYWluLCBHZXJtYW55OyBBT0sgRmVkZXJhbCBBc3NvY2lhdGlvbiwgQmVybGluLCBHZXJtYW55
OyBJbnN0aXR1dGUgZm9yIFF1YWxpdHkgQXNzdXJhbmNlIGFuZCBUcmFuc3BhcmVuY3kgaW4gSGVh
bHRoY2FyZSAoSVFUSUcpLCBCZXJsaW4sIEdlcm1hbnk7IEdlcm1hbiBTb2NpZXR5IG9mIFN1cmdl
cnkgKERHQ0gpLCBCZXJsaW4sIEdlcm1hbnk7IEhlbGlvcyBLbGluaWtlbiwgRGl2aXNpb24gb2Yg
UXVhbGl0eSBNYW5hZ2VtZW50LCBCZXJsaW4sIEdlcm1hbnk7IERlcGFydG1lbnQgb2YgR2VuZXJh
bCBhbmQgVmlzY2VyYWwgU3VyZ2VyeSwgSEVMSU9TIEhvc3BpdGFsIEVyZnVydCwgRXJmdXJ0LCBH
ZXJtYW55OyBNZWRpY2FsIFNlcnZpY2Ugb2YgdGhlIEhlYWx0aCBJbnN1cmFuY2UgRnVuZCBCYWRl
bi1Xw7xydHRlbWJlcmcsIEZyZWlidXJnLCBHZXJtYW55OyBBT0sgUmVzZWFyY2ggSW5zdGl0dXRl
IChXSWRPKSwgQmVybGluLCBHZXJtYW55LjwvYXV0aC1hZGRyZXNzPjx0aXRsZXM+PHRpdGxlPlRo
ZSBPdXRjb21lIG9mIExhcGFyb3Njb3BpYyBWZXJzdXMgT3BlbiBBcHBlbmRlY3RvbXkgaW4gQ2hp
bGRob29kPC90aXRsZT48c2Vjb25kYXJ5LXRpdGxlPkR0c2NoIEFyenRlYmwgSW50PC9zZWNvbmRh
cnktdGl0bGU+PC90aXRsZXM+PHBlcmlvZGljYWw+PGZ1bGwtdGl0bGU+RHRzY2ggQXJ6dGVibCBJ
bnQ8L2Z1bGwtdGl0bGU+PC9wZXJpb2RpY2FsPjxwYWdlcz4zOS00NDwvcGFnZXM+PHZvbHVtZT4x
MjE8L3ZvbHVtZT48bnVtYmVyPjI8L251bWJlcj48a2V5d29yZHM+PGtleXdvcmQ+QWRvbGVzY2Vu
dDwva2V5d29yZD48a2V5d29yZD5DaGlsZDwva2V5d29yZD48a2V5d29yZD5IdW1hbnM8L2tleXdv
cmQ+PGtleXdvcmQ+QWdlZDwva2V5d29yZD48a2V5d29yZD5JbmZhbnQ8L2tleXdvcmQ+PGtleXdv
cmQ+Q2hpbGQsIFByZXNjaG9vbDwva2V5d29yZD48a2V5d29yZD5BcHBlbmRlY3RvbXkvYWR2ZXJz
ZSBlZmZlY3RzPC9rZXl3b3JkPjxrZXl3b3JkPipBcHBlbmRpY2l0aXMvZXBpZGVtaW9sb2d5L3N1
cmdlcnk8L2tleXdvcmQ+PGtleXdvcmQ+KkxhcGFyb3Njb3B5PC9rZXl3b3JkPjxrZXl3b3JkPlJl
b3BlcmF0aW9uPC9rZXl3b3JkPjxrZXl3b3JkPkdlcm1hbnkvZXBpZGVtaW9sb2d5PC9rZXl3b3Jk
Pjwva2V5d29yZHM+PGRhdGVzPjx5ZWFyPjIwMjQ8L3llYXI+PHB1Yi1kYXRlcz48ZGF0ZT5KYW4g
MjY8L2RhdGU+PC9wdWItZGF0ZXM+PC9kYXRlcz48aXNibj4xODY2LTA0NTI8L2lzYm4+PGFjY2Vz
c2lvbi1udW0+Mzc5NjcyODY8L2FjY2Vzc2lvbi1udW0+PHVybHM+PC91cmxzPjxjdXN0b20yPlBN
QzEwOTc5NDQzPC9jdXN0b20yPjxlbGVjdHJvbmljLXJlc291cmNlLW51bT4xMC4zMjM4L2FyenRl
YmwubTIwMjMuMDIzNDwvZWxlY3Ryb25pYy1yZXNvdXJjZS1udW0+PHJlbW90ZS1kYXRhYmFzZS1w
cm92aWRlcj5OTE08L3JlbW90ZS1kYXRhYmFzZS1wcm92aWRlcj48bGFuZ3VhZ2U+ZW5nPC9sYW5n
dWFnZT48L3JlY29yZD48L0NpdGU+PC9FbmROb3RlPgB=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[56]</w:t>
      </w:r>
      <w:r w:rsidRPr="009D1811">
        <w:rPr>
          <w:sz w:val="20"/>
          <w:szCs w:val="20"/>
        </w:rPr>
        <w:fldChar w:fldCharType="end"/>
      </w:r>
      <w:r w:rsidRPr="009D1811">
        <w:rPr>
          <w:sz w:val="20"/>
          <w:szCs w:val="20"/>
        </w:rPr>
        <w:t xml:space="preserve">. However, conversion from laparoscopic to open surgery in pediatric populations may be associated with increased complications </w:t>
      </w:r>
      <w:r w:rsidRPr="009D1811">
        <w:rPr>
          <w:sz w:val="20"/>
          <w:szCs w:val="20"/>
        </w:rPr>
        <w:fldChar w:fldCharType="begin">
          <w:fldData xml:space="preserve">PEVuZE5vdGU+PENpdGU+PEF1dGhvcj5Sb2xsZTwvQXV0aG9yPjxZZWFyPjIwMjQ8L1llYXI+PFJl
Y051bT4xMTk8L1JlY051bT48RGlzcGxheVRleHQ+WzU2XTwvRGlzcGxheVRleHQ+PHJlY29yZD48
cmVjLW51bWJlcj4xMTk8L3JlYy1udW1iZXI+PGZvcmVpZ24ta2V5cz48a2V5IGFwcD0iRU4iIGRi
LWlkPSJ4ZWVwcHN6NWg1engwN2UyZXQ0NTllNWs1emVlZWE1YXhhejUiIHRpbWVzdGFtcD0iMTc2
NTY2MTcyOSI+MTE5PC9rZXk+PC9mb3JlaWduLWtleXM+PHJlZi10eXBlIG5hbWU9IkpvdXJuYWwg
QXJ0aWNsZSI+MTc8L3JlZi10eXBlPjxjb250cmlidXRvcnM+PGF1dGhvcnM+PGF1dGhvcj5Sb2xs
ZSwgVS48L2F1dGhvcj48YXV0aG9yPkJlY2hzdGVpbiwgVy4gTy48L2F1dGhvcj48YXV0aG9yPkZh
aGxlbmJyYWNoLCBDLjwvYXV0aG9yPjxhdXRob3I+SGVsbGVyLCBHLjwvYXV0aG9yPjxhdXRob3I+
TWV5ZXIsIEguIEouPC9hdXRob3I+PGF1dGhvcj5TY2h1bGVyLCBFLjwvYXV0aG9yPjxhdXRob3I+
U3RpZXIsIEEuPC9hdXRob3I+PGF1dGhvcj5XYWliZWwsIEIuPC9hdXRob3I+PGF1dGhvcj5KZXNj
aGtlLCBFLjwvYXV0aG9yPjxhdXRob3I+R8O8bnN0ZXIsIEMuPC9hdXRob3I+PGF1dGhvcj5NYW5l
Y2ssIE0uPC9hdXRob3I+PC9hdXRob3JzPjwvY29udHJpYnV0b3JzPjxhdXRoLWFkZHJlc3M+RGVw
YXJ0bWVudCBvZiBQZWRpYXRyaWMgU3VyZ2VyeSBhbmQgUGVkaWF0cmljIFVyb2xvZ3ksIFVuaXZl
cnNpdHkgSG9zcGl0YWwgRnJhbmtmdXJ0L01haW4sIEZyYW5rZnVydC9NYWluLCBHZXJtYW55OyBE
ZXBhcnRtZW50IG9mIEdlbmVyYWwsIFZpc2NlcmFsLCBUcmFuc3BsYW50YXRpb24gYW5kIFRob3Jh
Y2ljIFN1cmdlcnksIFVuaXZlcnNpdHkgSG9zcGl0YWwgRnJhbmtmdXJ0L01haW4sIEZyYW5rZnVy
dC9NYWluLCBHZXJtYW55OyBBT0sgRmVkZXJhbCBBc3NvY2lhdGlvbiwgQmVybGluLCBHZXJtYW55
OyBJbnN0aXR1dGUgZm9yIFF1YWxpdHkgQXNzdXJhbmNlIGFuZCBUcmFuc3BhcmVuY3kgaW4gSGVh
bHRoY2FyZSAoSVFUSUcpLCBCZXJsaW4sIEdlcm1hbnk7IEdlcm1hbiBTb2NpZXR5IG9mIFN1cmdl
cnkgKERHQ0gpLCBCZXJsaW4sIEdlcm1hbnk7IEhlbGlvcyBLbGluaWtlbiwgRGl2aXNpb24gb2Yg
UXVhbGl0eSBNYW5hZ2VtZW50LCBCZXJsaW4sIEdlcm1hbnk7IERlcGFydG1lbnQgb2YgR2VuZXJh
bCBhbmQgVmlzY2VyYWwgU3VyZ2VyeSwgSEVMSU9TIEhvc3BpdGFsIEVyZnVydCwgRXJmdXJ0LCBH
ZXJtYW55OyBNZWRpY2FsIFNlcnZpY2Ugb2YgdGhlIEhlYWx0aCBJbnN1cmFuY2UgRnVuZCBCYWRl
bi1Xw7xydHRlbWJlcmcsIEZyZWlidXJnLCBHZXJtYW55OyBBT0sgUmVzZWFyY2ggSW5zdGl0dXRl
IChXSWRPKSwgQmVybGluLCBHZXJtYW55LjwvYXV0aC1hZGRyZXNzPjx0aXRsZXM+PHRpdGxlPlRo
ZSBPdXRjb21lIG9mIExhcGFyb3Njb3BpYyBWZXJzdXMgT3BlbiBBcHBlbmRlY3RvbXkgaW4gQ2hp
bGRob29kPC90aXRsZT48c2Vjb25kYXJ5LXRpdGxlPkR0c2NoIEFyenRlYmwgSW50PC9zZWNvbmRh
cnktdGl0bGU+PC90aXRsZXM+PHBlcmlvZGljYWw+PGZ1bGwtdGl0bGU+RHRzY2ggQXJ6dGVibCBJ
bnQ8L2Z1bGwtdGl0bGU+PC9wZXJpb2RpY2FsPjxwYWdlcz4zOS00NDwvcGFnZXM+PHZvbHVtZT4x
MjE8L3ZvbHVtZT48bnVtYmVyPjI8L251bWJlcj48a2V5d29yZHM+PGtleXdvcmQ+QWRvbGVzY2Vu
dDwva2V5d29yZD48a2V5d29yZD5DaGlsZDwva2V5d29yZD48a2V5d29yZD5IdW1hbnM8L2tleXdv
cmQ+PGtleXdvcmQ+QWdlZDwva2V5d29yZD48a2V5d29yZD5JbmZhbnQ8L2tleXdvcmQ+PGtleXdv
cmQ+Q2hpbGQsIFByZXNjaG9vbDwva2V5d29yZD48a2V5d29yZD5BcHBlbmRlY3RvbXkvYWR2ZXJz
ZSBlZmZlY3RzPC9rZXl3b3JkPjxrZXl3b3JkPipBcHBlbmRpY2l0aXMvZXBpZGVtaW9sb2d5L3N1
cmdlcnk8L2tleXdvcmQ+PGtleXdvcmQ+KkxhcGFyb3Njb3B5PC9rZXl3b3JkPjxrZXl3b3JkPlJl
b3BlcmF0aW9uPC9rZXl3b3JkPjxrZXl3b3JkPkdlcm1hbnkvZXBpZGVtaW9sb2d5PC9rZXl3b3Jk
Pjwva2V5d29yZHM+PGRhdGVzPjx5ZWFyPjIwMjQ8L3llYXI+PHB1Yi1kYXRlcz48ZGF0ZT5KYW4g
MjY8L2RhdGU+PC9wdWItZGF0ZXM+PC9kYXRlcz48aXNibj4xODY2LTA0NTI8L2lzYm4+PGFjY2Vz
c2lvbi1udW0+Mzc5NjcyODY8L2FjY2Vzc2lvbi1udW0+PHVybHM+PC91cmxzPjxjdXN0b20yPlBN
QzEwOTc5NDQzPC9jdXN0b20yPjxlbGVjdHJvbmljLXJlc291cmNlLW51bT4xMC4zMjM4L2FyenRl
YmwubTIwMjMuMDIzNDwvZWxlY3Ryb25pYy1yZXNvdXJjZS1udW0+PHJlbW90ZS1kYXRhYmFzZS1w
cm92aWRlcj5OTE08L3JlbW90ZS1kYXRhYmFzZS1wcm92aWRlcj48bGFuZ3VhZ2U+ZW5nPC9sYW5n
dWFnZT48L3JlY29yZD48L0NpdGU+PC9FbmROb3RlPgB=
</w:fldData>
        </w:fldChar>
      </w:r>
      <w:r w:rsidRPr="009D1811">
        <w:rPr>
          <w:sz w:val="20"/>
          <w:szCs w:val="20"/>
        </w:rPr>
        <w:instrText xml:space="preserve"> ADDIN EN.CITE </w:instrText>
      </w:r>
      <w:r w:rsidRPr="009D1811">
        <w:rPr>
          <w:sz w:val="20"/>
          <w:szCs w:val="20"/>
        </w:rPr>
        <w:fldChar w:fldCharType="begin">
          <w:fldData xml:space="preserve">PEVuZE5vdGU+PENpdGU+PEF1dGhvcj5Sb2xsZTwvQXV0aG9yPjxZZWFyPjIwMjQ8L1llYXI+PFJl
Y051bT4xMTk8L1JlY051bT48RGlzcGxheVRleHQ+WzU2XTwvRGlzcGxheVRleHQ+PHJlY29yZD48
cmVjLW51bWJlcj4xMTk8L3JlYy1udW1iZXI+PGZvcmVpZ24ta2V5cz48a2V5IGFwcD0iRU4iIGRi
LWlkPSJ4ZWVwcHN6NWg1engwN2UyZXQ0NTllNWs1emVlZWE1YXhhejUiIHRpbWVzdGFtcD0iMTc2
NTY2MTcyOSI+MTE5PC9rZXk+PC9mb3JlaWduLWtleXM+PHJlZi10eXBlIG5hbWU9IkpvdXJuYWwg
QXJ0aWNsZSI+MTc8L3JlZi10eXBlPjxjb250cmlidXRvcnM+PGF1dGhvcnM+PGF1dGhvcj5Sb2xs
ZSwgVS48L2F1dGhvcj48YXV0aG9yPkJlY2hzdGVpbiwgVy4gTy48L2F1dGhvcj48YXV0aG9yPkZh
aGxlbmJyYWNoLCBDLjwvYXV0aG9yPjxhdXRob3I+SGVsbGVyLCBHLjwvYXV0aG9yPjxhdXRob3I+
TWV5ZXIsIEguIEouPC9hdXRob3I+PGF1dGhvcj5TY2h1bGVyLCBFLjwvYXV0aG9yPjxhdXRob3I+
U3RpZXIsIEEuPC9hdXRob3I+PGF1dGhvcj5XYWliZWwsIEIuPC9hdXRob3I+PGF1dGhvcj5KZXNj
aGtlLCBFLjwvYXV0aG9yPjxhdXRob3I+R8O8bnN0ZXIsIEMuPC9hdXRob3I+PGF1dGhvcj5NYW5l
Y2ssIE0uPC9hdXRob3I+PC9hdXRob3JzPjwvY29udHJpYnV0b3JzPjxhdXRoLWFkZHJlc3M+RGVw
YXJ0bWVudCBvZiBQZWRpYXRyaWMgU3VyZ2VyeSBhbmQgUGVkaWF0cmljIFVyb2xvZ3ksIFVuaXZl
cnNpdHkgSG9zcGl0YWwgRnJhbmtmdXJ0L01haW4sIEZyYW5rZnVydC9NYWluLCBHZXJtYW55OyBE
ZXBhcnRtZW50IG9mIEdlbmVyYWwsIFZpc2NlcmFsLCBUcmFuc3BsYW50YXRpb24gYW5kIFRob3Jh
Y2ljIFN1cmdlcnksIFVuaXZlcnNpdHkgSG9zcGl0YWwgRnJhbmtmdXJ0L01haW4sIEZyYW5rZnVy
dC9NYWluLCBHZXJtYW55OyBBT0sgRmVkZXJhbCBBc3NvY2lhdGlvbiwgQmVybGluLCBHZXJtYW55
OyBJbnN0aXR1dGUgZm9yIFF1YWxpdHkgQXNzdXJhbmNlIGFuZCBUcmFuc3BhcmVuY3kgaW4gSGVh
bHRoY2FyZSAoSVFUSUcpLCBCZXJsaW4sIEdlcm1hbnk7IEdlcm1hbiBTb2NpZXR5IG9mIFN1cmdl
cnkgKERHQ0gpLCBCZXJsaW4sIEdlcm1hbnk7IEhlbGlvcyBLbGluaWtlbiwgRGl2aXNpb24gb2Yg
UXVhbGl0eSBNYW5hZ2VtZW50LCBCZXJsaW4sIEdlcm1hbnk7IERlcGFydG1lbnQgb2YgR2VuZXJh
bCBhbmQgVmlzY2VyYWwgU3VyZ2VyeSwgSEVMSU9TIEhvc3BpdGFsIEVyZnVydCwgRXJmdXJ0LCBH
ZXJtYW55OyBNZWRpY2FsIFNlcnZpY2Ugb2YgdGhlIEhlYWx0aCBJbnN1cmFuY2UgRnVuZCBCYWRl
bi1Xw7xydHRlbWJlcmcsIEZyZWlidXJnLCBHZXJtYW55OyBBT0sgUmVzZWFyY2ggSW5zdGl0dXRl
IChXSWRPKSwgQmVybGluLCBHZXJtYW55LjwvYXV0aC1hZGRyZXNzPjx0aXRsZXM+PHRpdGxlPlRo
ZSBPdXRjb21lIG9mIExhcGFyb3Njb3BpYyBWZXJzdXMgT3BlbiBBcHBlbmRlY3RvbXkgaW4gQ2hp
bGRob29kPC90aXRsZT48c2Vjb25kYXJ5LXRpdGxlPkR0c2NoIEFyenRlYmwgSW50PC9zZWNvbmRh
cnktdGl0bGU+PC90aXRsZXM+PHBlcmlvZGljYWw+PGZ1bGwtdGl0bGU+RHRzY2ggQXJ6dGVibCBJ
bnQ8L2Z1bGwtdGl0bGU+PC9wZXJpb2RpY2FsPjxwYWdlcz4zOS00NDwvcGFnZXM+PHZvbHVtZT4x
MjE8L3ZvbHVtZT48bnVtYmVyPjI8L251bWJlcj48a2V5d29yZHM+PGtleXdvcmQ+QWRvbGVzY2Vu
dDwva2V5d29yZD48a2V5d29yZD5DaGlsZDwva2V5d29yZD48a2V5d29yZD5IdW1hbnM8L2tleXdv
cmQ+PGtleXdvcmQ+QWdlZDwva2V5d29yZD48a2V5d29yZD5JbmZhbnQ8L2tleXdvcmQ+PGtleXdv
cmQ+Q2hpbGQsIFByZXNjaG9vbDwva2V5d29yZD48a2V5d29yZD5BcHBlbmRlY3RvbXkvYWR2ZXJz
ZSBlZmZlY3RzPC9rZXl3b3JkPjxrZXl3b3JkPipBcHBlbmRpY2l0aXMvZXBpZGVtaW9sb2d5L3N1
cmdlcnk8L2tleXdvcmQ+PGtleXdvcmQ+KkxhcGFyb3Njb3B5PC9rZXl3b3JkPjxrZXl3b3JkPlJl
b3BlcmF0aW9uPC9rZXl3b3JkPjxrZXl3b3JkPkdlcm1hbnkvZXBpZGVtaW9sb2d5PC9rZXl3b3Jk
Pjwva2V5d29yZHM+PGRhdGVzPjx5ZWFyPjIwMjQ8L3llYXI+PHB1Yi1kYXRlcz48ZGF0ZT5KYW4g
MjY8L2RhdGU+PC9wdWItZGF0ZXM+PC9kYXRlcz48aXNibj4xODY2LTA0NTI8L2lzYm4+PGFjY2Vz
c2lvbi1udW0+Mzc5NjcyODY8L2FjY2Vzc2lvbi1udW0+PHVybHM+PC91cmxzPjxjdXN0b20yPlBN
QzEwOTc5NDQzPC9jdXN0b20yPjxlbGVjdHJvbmljLXJlc291cmNlLW51bT4xMC4zMjM4L2FyenRl
YmwubTIwMjMuMDIzNDwvZWxlY3Ryb25pYy1yZXNvdXJjZS1udW0+PHJlbW90ZS1kYXRhYmFzZS1w
cm92aWRlcj5OTE08L3JlbW90ZS1kYXRhYmFzZS1wcm92aWRlcj48bGFuZ3VhZ2U+ZW5nPC9sYW5n
dWFnZT48L3JlY29yZD48L0NpdGU+PC9FbmROb3RlPgB=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[56]</w:t>
      </w:r>
      <w:r w:rsidRPr="009D1811">
        <w:rPr>
          <w:sz w:val="20"/>
          <w:szCs w:val="20"/>
        </w:rPr>
        <w:fldChar w:fldCharType="end"/>
      </w:r>
      <w:r w:rsidRPr="009D1811">
        <w:rPr>
          <w:sz w:val="20"/>
          <w:szCs w:val="20"/>
        </w:rPr>
        <w:t>.</w:t>
      </w:r>
    </w:p>
    <w:p w14:paraId="002919C7"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Patient understanding and expectations may also influence perioperative experience in pediatric populations. A questionnaire-based study of patients aged 10–16 years found that only 17% of children were aware of LA prior to hospital admission, although nearly all reported feeling well informed after surgical explanations were provided </w:t>
      </w:r>
      <w:r w:rsidRPr="009D1811">
        <w:rPr>
          <w:sz w:val="20"/>
          <w:szCs w:val="20"/>
        </w:rPr>
        <w:fldChar w:fldCharType="begin"/>
      </w:r>
      <w:r w:rsidRPr="009D1811">
        <w:rPr>
          <w:sz w:val="20"/>
          <w:szCs w:val="20"/>
        </w:rPr>
        <w:instrText xml:space="preserve"> ADDIN EN.CITE &lt;EndNote&gt;&lt;Cite&gt;&lt;Author&gt;Gharatya&lt;/Author&gt;&lt;Year&gt;2022&lt;/Year&gt;&lt;RecNum&gt;135&lt;/RecNum&gt;&lt;DisplayText&gt;[57]&lt;/DisplayText&gt;&lt;record&gt;&lt;rec-number&gt;135&lt;/rec-number&gt;&lt;foreign-keys&gt;&lt;key app="EN" db-id="xeeppsz5h5zx07e2et459e5k5zeeea5axaz5" timestamp="1765756917"&gt;135&lt;/key&gt;&lt;/foreign-keys&gt;&lt;ref-type name="Journal Article"&gt;17&lt;/ref-type&gt;&lt;contributors&gt;&lt;authors&gt;&lt;author&gt;Gharatya, Inaya&lt;/author&gt;&lt;author&gt;Mehmood, Tariq&lt;/author&gt;&lt;author&gt;Rahman, Nisha&lt;/author&gt;&lt;author&gt;Saxena, Amulya K.&lt;/author&gt;&lt;/authors&gt;&lt;/contributors&gt;&lt;titles&gt;&lt;title&gt;Survey of school aged patients and their parents with regards to comprehension of laparoscopic appendectomy procedure&lt;/title&gt;&lt;secondary-title&gt;Journal of Pediatric Endoscopic Surgery&lt;/secondary-title&gt;&lt;/titles&gt;&lt;periodical&gt;&lt;full-title&gt;Journal of Pediatric Endoscopic Surgery&lt;/full-title&gt;&lt;/periodical&gt;&lt;pages&gt;91-94&lt;/pages&gt;&lt;volume&gt;4&lt;/volume&gt;&lt;number&gt;2&lt;/number&gt;&lt;dates&gt;&lt;year&gt;2022&lt;/year&gt;&lt;pub-dates&gt;&lt;date&gt;2022/06/01&lt;/date&gt;&lt;/pub-dates&gt;&lt;/dates&gt;&lt;isbn&gt;2524-7883&lt;/isbn&gt;&lt;urls&gt;&lt;related-urls&gt;&lt;url&gt;https://doi.org/10.1007/s42804-022-00133-0&lt;/url&gt;&lt;/related-urls&gt;&lt;/urls&gt;&lt;electronic-resource-num&gt;10.1007/s42804-022-00133-0&lt;/electronic-resource-num&gt;&lt;/record&gt;&lt;/Cite&gt;&lt;/EndNote&gt;</w:instrText>
      </w:r>
      <w:r w:rsidRPr="009D1811">
        <w:rPr>
          <w:sz w:val="20"/>
          <w:szCs w:val="20"/>
        </w:rPr>
        <w:fldChar w:fldCharType="separate"/>
      </w:r>
      <w:r w:rsidRPr="009D1811">
        <w:rPr>
          <w:noProof/>
          <w:sz w:val="20"/>
          <w:szCs w:val="20"/>
        </w:rPr>
        <w:t>[57]</w:t>
      </w:r>
      <w:r w:rsidRPr="009D1811">
        <w:rPr>
          <w:sz w:val="20"/>
          <w:szCs w:val="20"/>
        </w:rPr>
        <w:fldChar w:fldCharType="end"/>
      </w:r>
      <w:r w:rsidRPr="009D1811">
        <w:rPr>
          <w:sz w:val="20"/>
          <w:szCs w:val="20"/>
        </w:rPr>
        <w:t xml:space="preserve">. Younger children demonstrated limited understanding of the surgical technique but were primarily concerned about incision size, scarring and the need for suture removal, highlighting the importance of age-appropriate patient education and communication </w:t>
      </w:r>
      <w:r w:rsidRPr="009D1811">
        <w:rPr>
          <w:sz w:val="20"/>
          <w:szCs w:val="20"/>
        </w:rPr>
        <w:fldChar w:fldCharType="begin"/>
      </w:r>
      <w:r w:rsidRPr="009D1811">
        <w:rPr>
          <w:sz w:val="20"/>
          <w:szCs w:val="20"/>
        </w:rPr>
        <w:instrText xml:space="preserve"> ADDIN EN.CITE &lt;EndNote&gt;&lt;Cite&gt;&lt;Author&gt;Gharatya&lt;/Author&gt;&lt;Year&gt;2022&lt;/Year&gt;&lt;RecNum&gt;135&lt;/RecNum&gt;&lt;DisplayText&gt;[57]&lt;/DisplayText&gt;&lt;record&gt;&lt;rec-number&gt;135&lt;/rec-number&gt;&lt;foreign-keys&gt;&lt;key app="EN" db-id="xeeppsz5h5zx07e2et459e5k5zeeea5axaz5" timestamp="1765756917"&gt;135&lt;/key&gt;&lt;/foreign-keys&gt;&lt;ref-type name="Journal Article"&gt;17&lt;/ref-type&gt;&lt;contributors&gt;&lt;authors&gt;&lt;author&gt;Gharatya, Inaya&lt;/author&gt;&lt;author&gt;Mehmood, Tariq&lt;/author&gt;&lt;author&gt;Rahman, Nisha&lt;/author&gt;&lt;author&gt;Saxena, Amulya K.&lt;/author&gt;&lt;/authors&gt;&lt;/contributors&gt;&lt;titles&gt;&lt;title&gt;Survey of school aged patients and their parents with regards to comprehension of laparoscopic appendectomy procedure&lt;/title&gt;&lt;secondary-title&gt;Journal of Pediatric Endoscopic Surgery&lt;/secondary-title&gt;&lt;/titles&gt;&lt;periodical&gt;&lt;full-title&gt;Journal of Pediatric Endoscopic Surgery&lt;/full-title&gt;&lt;/periodical&gt;&lt;pages&gt;91-94&lt;/pages&gt;&lt;volume&gt;4&lt;/volume&gt;&lt;number&gt;2&lt;/number&gt;&lt;dates&gt;&lt;year&gt;2022&lt;/year&gt;&lt;pub-dates&gt;&lt;date&gt;2022/06/01&lt;/date&gt;&lt;/pub-dates&gt;&lt;/dates&gt;&lt;isbn&gt;2524-7883&lt;/isbn&gt;&lt;urls&gt;&lt;related-urls&gt;&lt;url&gt;https://doi.org/10.1007/s42804-022-00133-0&lt;/url&gt;&lt;/related-urls&gt;&lt;/urls&gt;&lt;electronic-resource-num&gt;10.1007/s42804-022-00133-0&lt;/electronic-resource-num&gt;&lt;/record&gt;&lt;/Cite&gt;&lt;/EndNote&gt;</w:instrText>
      </w:r>
      <w:r w:rsidRPr="009D1811">
        <w:rPr>
          <w:sz w:val="20"/>
          <w:szCs w:val="20"/>
        </w:rPr>
        <w:fldChar w:fldCharType="separate"/>
      </w:r>
      <w:r w:rsidRPr="009D1811">
        <w:rPr>
          <w:noProof/>
          <w:sz w:val="20"/>
          <w:szCs w:val="20"/>
        </w:rPr>
        <w:t>[57]</w:t>
      </w:r>
      <w:r w:rsidRPr="009D1811">
        <w:rPr>
          <w:sz w:val="20"/>
          <w:szCs w:val="20"/>
        </w:rPr>
        <w:fldChar w:fldCharType="end"/>
      </w:r>
      <w:r w:rsidRPr="009D1811">
        <w:rPr>
          <w:sz w:val="20"/>
          <w:szCs w:val="20"/>
        </w:rPr>
        <w:t>.</w:t>
      </w:r>
    </w:p>
    <w:p w14:paraId="43CE9CB8" w14:textId="77777777" w:rsidR="00DC2D85" w:rsidRPr="009D1811" w:rsidRDefault="00DC2D85" w:rsidP="00DC2D85">
      <w:pPr>
        <w:pStyle w:val="Heading1"/>
        <w:adjustRightInd w:val="0"/>
        <w:snapToGrid w:val="0"/>
        <w:spacing w:line="360" w:lineRule="auto"/>
        <w:jc w:val="both"/>
        <w:rPr>
          <w:b w:val="0"/>
          <w:bCs w:val="0"/>
          <w:sz w:val="20"/>
          <w:szCs w:val="20"/>
          <w:u w:val="single"/>
        </w:rPr>
      </w:pPr>
      <w:bookmarkStart w:id="13" w:name="_j5vq4336u2hw" w:colFirst="0" w:colLast="0"/>
      <w:bookmarkEnd w:id="13"/>
    </w:p>
    <w:p w14:paraId="685F05E0" w14:textId="77777777" w:rsidR="00DC2D85" w:rsidRPr="009D1811" w:rsidRDefault="00DC2D85" w:rsidP="003B46E6">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0"/>
          <w:szCs w:val="20"/>
        </w:rPr>
      </w:pPr>
      <w:r w:rsidRPr="009D1811">
        <w:rPr>
          <w:rFonts w:ascii="Times New Roman" w:eastAsia="Times New Roman" w:hAnsi="Times New Roman" w:cs="Times New Roman"/>
          <w:bCs w:val="0"/>
          <w:color w:val="006FC0"/>
          <w:sz w:val="20"/>
          <w:szCs w:val="20"/>
        </w:rPr>
        <w:t>Training</w:t>
      </w:r>
    </w:p>
    <w:p w14:paraId="20715218"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LA and RA have become key procedures for surgical trainees, providing a platform to evaluate resident learning curves, operative proficiency, and patient safety. LA is often one of the first procedures performed by trainees, and studies consistently demonstrate that supervised trainees can perform the procedure safely without compromising postoperative outcomes </w:t>
      </w:r>
      <w:r w:rsidRPr="009D1811">
        <w:rPr>
          <w:sz w:val="20"/>
          <w:szCs w:val="20"/>
        </w:rPr>
        <w:fldChar w:fldCharType="begin">
          <w:fldData xml:space="preserve">PEVuZE5vdGU+PENpdGU+PEF1dGhvcj5Vc3NpYTwvQXV0aG9yPjxZZWFyPjIwMjE8L1llYXI+PFJl
Y051bT4xMzk8L1JlY051bT48RGlzcGxheVRleHQ+WzU4XTwvRGlzcGxheVRleHQ+PHJlY29yZD48
cmVjLW51bWJlcj4xMzk8L3JlYy1udW1iZXI+PGZvcmVpZ24ta2V5cz48a2V5IGFwcD0iRU4iIGRi
LWlkPSJ4ZWVwcHN6NWg1engwN2UyZXQ0NTllNWs1emVlZWE1YXhhejUiIHRpbWVzdGFtcD0iMTc2
NTgzMTU4OCI+MTM5PC9rZXk+PC9mb3JlaWduLWtleXM+PHJlZi10eXBlIG5hbWU9IkpvdXJuYWwg
QXJ0aWNsZSI+MTc8L3JlZi10eXBlPjxjb250cmlidXRvcnM+PGF1dGhvcnM+PGF1dGhvcj5Vc3Np
YSwgQS48L2F1dGhvcj48YXV0aG9yPlZhY2NhcmksIFMuPC9hdXRob3I+PGF1dGhvcj5HYWxsbywg
Ry48L2F1dGhvcj48YXV0aG9yPkdyb3NzaSwgVS48L2F1dGhvcj48YXV0aG9yPlVzc2lhLCBSLjwv
YXV0aG9yPjxhdXRob3I+U2FydGFyZWxsaSwgTC48L2F1dGhvcj48YXV0aG9yPk1pbmdoZXR0aSwg
TS48L2F1dGhvcj48YXV0aG9yPkxhdXJvLCBBLjwvYXV0aG9yPjxhdXRob3I+QmFyYmllcmksIFAu
PC9hdXRob3I+PGF1dGhvcj5EaSBTYXZlcmlvLCBTLjwvYXV0aG9yPjxhdXRob3I+Q2VydmVsbGVy
YSwgTS48L2F1dGhvcj48YXV0aG9yPlRvbmluaSwgVi48L2F1dGhvcj48L2F1dGhvcnM+PC9jb250
cmlidXRvcnM+PGF1dGgtYWRkcmVzcz5FbWVyZ2VuY3kgU3VyZ2VyeSBEZXBhcnRtZW50LCBTdC4g
T3Jzb2xhIFVuaXZlcnNpdHkgSG9zcGl0YWwsIEJvbG9nbmEsIEl0YWx5LiYjeEQ7RGVwYXJ0bWVu
dCBvZiBTdXJnaWNhbCBTY2llbmNlcywgTGEgU2FwaWVuemEgVW5pdmVyc2l0eSBIb3NwaXRhbCwg
Um9tZSwgSXRhbHkuJiN4RDtEZXBhcnRtZW50IG9mIE1lZGljYWwgYW5kIFN1cmdpY2FsIFNjaWVu
Y2VzLCBVbml2ZXJzaXR5IG9mIENhdGFuemFybywgVmlhbGUgRXVyb3BhLCBDYXRhbnphcm8sIEl0
YWx5LiBnYWxsb2dAdW5pY3ouaXQuJiN4RDtJViBTdXJnZXJ5IFVuaXQsIFRlcnRpYXJ5IFJlZmVy
cmFsIFBlbHZpYyBGbG9vciBDZW50ZXIsIFRyZXZpc28gUmVnaW9uYWwgSG9zcGl0YWwsIERJU0NP
RywgVW5pdmVyc2l0eSBvZiBQYWR1YSwgVHJldmlzbywgSXRhbHkuJiN4RDtDZW50ZXIgZm9yIEhl
YWx0aCBFY29ub21pY3MsIFVuaXZlcnNpdHkgb2YgR290aGVuYnVyZywgR290aGVuYnVyZywgU3dl
ZGVuLiYjeEQ7RGVwYXJ0bWVudCBvZiBHZW5lcmFsIFN1cmdlcnksIFVuaXZlcnNpdHkgb2YgSW5z
dWJyaWEsIFVuaXZlcnNpdHkgSG9zcGl0YWwgb2YgVmFyZXNlLCBBU1NUIFNldHRlIExhZ2hpLCBS
ZWdpb25lIExvbWJhcmRpYSwgVmFyZXNlLCBJdGFseS48L2F1dGgtYWRkcmVzcz48dGl0bGVzPjx0
aXRsZT5MYXBhcm9zY29waWMgYXBwZW5kZWN0b215IGFzIGFuIGluZGV4IHByb2NlZHVyZSBmb3Ig
c3VyZ2ljYWwgdHJhaW5lZXM6IGNsaW5pY2FsIG91dGNvbWVzIGFuZCBsZWFybmluZyBjdXJ2ZTwv
dGl0bGU+PHNlY29uZGFyeS10aXRsZT5VcGRhdGVzIFN1cmc8L3NlY29uZGFyeS10aXRsZT48L3Rp
dGxlcz48cGVyaW9kaWNhbD48ZnVsbC10aXRsZT5VcGRhdGVzIFN1cmc8L2Z1bGwtdGl0bGU+PC9w
ZXJpb2RpY2FsPjxwYWdlcz4xODctMTk1PC9wYWdlcz48dm9sdW1lPjczPC92b2x1bWU+PG51bWJl
cj4xPC9udW1iZXI+PGVkaXRpb24+MjAyMTAxMDQ8L2VkaXRpb24+PGtleXdvcmRzPjxrZXl3b3Jk
PkFjdXRlIERpc2Vhc2U8L2tleXdvcmQ+PGtleXdvcmQ+QWR1bHQ8L2tleXdvcmQ+PGtleXdvcmQ+
QXBwZW5kZWN0b215LyplY29ub21pY3MvKm1ldGhvZHM8L2tleXdvcmQ+PGtleXdvcmQ+QXBwZW5k
aWNpdGlzLypzdXJnZXJ5PC9rZXl3b3JkPjxrZXl3b3JkPkVuZG9zY29weSwgRGlnZXN0aXZlIFN5
c3RlbS8qZWR1Y2F0aW9uPC9rZXl3b3JkPjxrZXl3b3JkPkZlbWFsZTwva2V5d29yZD48a2V5d29y
ZD5IdW1hbnM8L2tleXdvcmQ+PGtleXdvcmQ+TGFwYXJvc2NvcHkvKmVkdWNhdGlvbi8qbWV0aG9k
czwva2V5d29yZD48a2V5d29yZD4qTGVhcm5pbmcgQ3VydmU8L2tleXdvcmQ+PGtleXdvcmQ+TWFs
ZTwva2V5d29yZD48a2V5d29yZD5NaWRkbGUgQWdlZDwva2V5d29yZD48a2V5d29yZD5PcGVyYXRp
dmUgVGltZTwva2V5d29yZD48a2V5d29yZD5Qcm9wZW5zaXR5IFNjb3JlPC9rZXl3b3JkPjxrZXl3
b3JkPlNhZmV0eTwva2V5d29yZD48a2V5d29yZD5TdXJnZW9ucy8qZWR1Y2F0aW9uPC9rZXl3b3Jk
PjxrZXl3b3JkPlRpbWUgRmFjdG9yczwva2V5d29yZD48a2V5d29yZD5UcmVhdG1lbnQgT3V0Y29t
ZTwva2V5d29yZD48a2V5d29yZD5Zb3VuZyBBZHVsdDwva2V5d29yZD48a2V5d29yZD5DVVNVTSBh
bmFseXNpczwva2V5d29yZD48a2V5d29yZD5DbGluaWNhbCBvdXRjb21lczwva2V5d29yZD48a2V5
d29yZD5MYXBhcm9zY29waWMgYXBwZW5kZWN0b215PC9rZXl3b3JkPjxrZXl3b3JkPkxlYXJuaW5n
IGN1cnZlPC9rZXl3b3JkPjxrZXl3b3JkPlN1cmdpY2FsIFRyYWluaW5nPC9rZXl3b3JkPjxrZXl3
b3JkPlRyYWluZWVzPC9rZXl3b3JkPjwva2V5d29yZHM+PGRhdGVzPjx5ZWFyPjIwMjE8L3llYXI+
PHB1Yi1kYXRlcz48ZGF0ZT5GZWI8L2RhdGU+PC9wdWItZGF0ZXM+PC9kYXRlcz48aXNibj4yMDM4
LTEzMXg8L2lzYm4+PGFjY2Vzc2lvbi1udW0+MzMzOTg3NzM8L2FjY2Vzc2lvbi1udW0+PHVybHM+
PC91cmxzPjxlbGVjdHJvbmljLXJlc291cmNlLW51bT4xMC4xMDA3L3MxMzMwNC0wMjAtMDA5NTAt
ejwvZWxlY3Ryb25pYy1yZXNvdXJjZS1udW0+PHJlbW90ZS1kYXRhYmFzZS1wcm92aWRlcj5OTE08
L3JlbW90ZS1kYXRhYmFzZS1wcm92aWRlcj48bGFuZ3VhZ2U+ZW5nPC9sYW5ndWFnZT48L3JlY29y
ZD48L0NpdGU+PC9FbmROb3RlPgB=
</w:fldData>
        </w:fldChar>
      </w:r>
      <w:r w:rsidRPr="009D1811">
        <w:rPr>
          <w:sz w:val="20"/>
          <w:szCs w:val="20"/>
        </w:rPr>
        <w:instrText xml:space="preserve"> ADDIN EN.CITE </w:instrText>
      </w:r>
      <w:r w:rsidRPr="009D1811">
        <w:rPr>
          <w:sz w:val="20"/>
          <w:szCs w:val="20"/>
        </w:rPr>
        <w:fldChar w:fldCharType="begin">
          <w:fldData xml:space="preserve">PEVuZE5vdGU+PENpdGU+PEF1dGhvcj5Vc3NpYTwvQXV0aG9yPjxZZWFyPjIwMjE8L1llYXI+PFJl
Y051bT4xMzk8L1JlY051bT48RGlzcGxheVRleHQ+WzU4XTwvRGlzcGxheVRleHQ+PHJlY29yZD48
cmVjLW51bWJlcj4xMzk8L3JlYy1udW1iZXI+PGZvcmVpZ24ta2V5cz48a2V5IGFwcD0iRU4iIGRi
LWlkPSJ4ZWVwcHN6NWg1engwN2UyZXQ0NTllNWs1emVlZWE1YXhhejUiIHRpbWVzdGFtcD0iMTc2
NTgzMTU4OCI+MTM5PC9rZXk+PC9mb3JlaWduLWtleXM+PHJlZi10eXBlIG5hbWU9IkpvdXJuYWwg
QXJ0aWNsZSI+MTc8L3JlZi10eXBlPjxjb250cmlidXRvcnM+PGF1dGhvcnM+PGF1dGhvcj5Vc3Np
YSwgQS48L2F1dGhvcj48YXV0aG9yPlZhY2NhcmksIFMuPC9hdXRob3I+PGF1dGhvcj5HYWxsbywg
Ry48L2F1dGhvcj48YXV0aG9yPkdyb3NzaSwgVS48L2F1dGhvcj48YXV0aG9yPlVzc2lhLCBSLjwv
YXV0aG9yPjxhdXRob3I+U2FydGFyZWxsaSwgTC48L2F1dGhvcj48YXV0aG9yPk1pbmdoZXR0aSwg
TS48L2F1dGhvcj48YXV0aG9yPkxhdXJvLCBBLjwvYXV0aG9yPjxhdXRob3I+QmFyYmllcmksIFAu
PC9hdXRob3I+PGF1dGhvcj5EaSBTYXZlcmlvLCBTLjwvYXV0aG9yPjxhdXRob3I+Q2VydmVsbGVy
YSwgTS48L2F1dGhvcj48YXV0aG9yPlRvbmluaSwgVi48L2F1dGhvcj48L2F1dGhvcnM+PC9jb250
cmlidXRvcnM+PGF1dGgtYWRkcmVzcz5FbWVyZ2VuY3kgU3VyZ2VyeSBEZXBhcnRtZW50LCBTdC4g
T3Jzb2xhIFVuaXZlcnNpdHkgSG9zcGl0YWwsIEJvbG9nbmEsIEl0YWx5LiYjeEQ7RGVwYXJ0bWVu
dCBvZiBTdXJnaWNhbCBTY2llbmNlcywgTGEgU2FwaWVuemEgVW5pdmVyc2l0eSBIb3NwaXRhbCwg
Um9tZSwgSXRhbHkuJiN4RDtEZXBhcnRtZW50IG9mIE1lZGljYWwgYW5kIFN1cmdpY2FsIFNjaWVu
Y2VzLCBVbml2ZXJzaXR5IG9mIENhdGFuemFybywgVmlhbGUgRXVyb3BhLCBDYXRhbnphcm8sIEl0
YWx5LiBnYWxsb2dAdW5pY3ouaXQuJiN4RDtJViBTdXJnZXJ5IFVuaXQsIFRlcnRpYXJ5IFJlZmVy
cmFsIFBlbHZpYyBGbG9vciBDZW50ZXIsIFRyZXZpc28gUmVnaW9uYWwgSG9zcGl0YWwsIERJU0NP
RywgVW5pdmVyc2l0eSBvZiBQYWR1YSwgVHJldmlzbywgSXRhbHkuJiN4RDtDZW50ZXIgZm9yIEhl
YWx0aCBFY29ub21pY3MsIFVuaXZlcnNpdHkgb2YgR290aGVuYnVyZywgR290aGVuYnVyZywgU3dl
ZGVuLiYjeEQ7RGVwYXJ0bWVudCBvZiBHZW5lcmFsIFN1cmdlcnksIFVuaXZlcnNpdHkgb2YgSW5z
dWJyaWEsIFVuaXZlcnNpdHkgSG9zcGl0YWwgb2YgVmFyZXNlLCBBU1NUIFNldHRlIExhZ2hpLCBS
ZWdpb25lIExvbWJhcmRpYSwgVmFyZXNlLCBJdGFseS48L2F1dGgtYWRkcmVzcz48dGl0bGVzPjx0
aXRsZT5MYXBhcm9zY29waWMgYXBwZW5kZWN0b215IGFzIGFuIGluZGV4IHByb2NlZHVyZSBmb3Ig
c3VyZ2ljYWwgdHJhaW5lZXM6IGNsaW5pY2FsIG91dGNvbWVzIGFuZCBsZWFybmluZyBjdXJ2ZTwv
dGl0bGU+PHNlY29uZGFyeS10aXRsZT5VcGRhdGVzIFN1cmc8L3NlY29uZGFyeS10aXRsZT48L3Rp
dGxlcz48cGVyaW9kaWNhbD48ZnVsbC10aXRsZT5VcGRhdGVzIFN1cmc8L2Z1bGwtdGl0bGU+PC9w
ZXJpb2RpY2FsPjxwYWdlcz4xODctMTk1PC9wYWdlcz48dm9sdW1lPjczPC92b2x1bWU+PG51bWJl
cj4xPC9udW1iZXI+PGVkaXRpb24+MjAyMTAxMDQ8L2VkaXRpb24+PGtleXdvcmRzPjxrZXl3b3Jk
PkFjdXRlIERpc2Vhc2U8L2tleXdvcmQ+PGtleXdvcmQ+QWR1bHQ8L2tleXdvcmQ+PGtleXdvcmQ+
QXBwZW5kZWN0b215LyplY29ub21pY3MvKm1ldGhvZHM8L2tleXdvcmQ+PGtleXdvcmQ+QXBwZW5k
aWNpdGlzLypzdXJnZXJ5PC9rZXl3b3JkPjxrZXl3b3JkPkVuZG9zY29weSwgRGlnZXN0aXZlIFN5
c3RlbS8qZWR1Y2F0aW9uPC9rZXl3b3JkPjxrZXl3b3JkPkZlbWFsZTwva2V5d29yZD48a2V5d29y
ZD5IdW1hbnM8L2tleXdvcmQ+PGtleXdvcmQ+TGFwYXJvc2NvcHkvKmVkdWNhdGlvbi8qbWV0aG9k
czwva2V5d29yZD48a2V5d29yZD4qTGVhcm5pbmcgQ3VydmU8L2tleXdvcmQ+PGtleXdvcmQ+TWFs
ZTwva2V5d29yZD48a2V5d29yZD5NaWRkbGUgQWdlZDwva2V5d29yZD48a2V5d29yZD5PcGVyYXRp
dmUgVGltZTwva2V5d29yZD48a2V5d29yZD5Qcm9wZW5zaXR5IFNjb3JlPC9rZXl3b3JkPjxrZXl3
b3JkPlNhZmV0eTwva2V5d29yZD48a2V5d29yZD5TdXJnZW9ucy8qZWR1Y2F0aW9uPC9rZXl3b3Jk
PjxrZXl3b3JkPlRpbWUgRmFjdG9yczwva2V5d29yZD48a2V5d29yZD5UcmVhdG1lbnQgT3V0Y29t
ZTwva2V5d29yZD48a2V5d29yZD5Zb3VuZyBBZHVsdDwva2V5d29yZD48a2V5d29yZD5DVVNVTSBh
bmFseXNpczwva2V5d29yZD48a2V5d29yZD5DbGluaWNhbCBvdXRjb21lczwva2V5d29yZD48a2V5
d29yZD5MYXBhcm9zY29waWMgYXBwZW5kZWN0b215PC9rZXl3b3JkPjxrZXl3b3JkPkxlYXJuaW5n
IGN1cnZlPC9rZXl3b3JkPjxrZXl3b3JkPlN1cmdpY2FsIFRyYWluaW5nPC9rZXl3b3JkPjxrZXl3
b3JkPlRyYWluZWVzPC9rZXl3b3JkPjwva2V5d29yZHM+PGRhdGVzPjx5ZWFyPjIwMjE8L3llYXI+
PHB1Yi1kYXRlcz48ZGF0ZT5GZWI8L2RhdGU+PC9wdWItZGF0ZXM+PC9kYXRlcz48aXNibj4yMDM4
LTEzMXg8L2lzYm4+PGFjY2Vzc2lvbi1udW0+MzMzOTg3NzM8L2FjY2Vzc2lvbi1udW0+PHVybHM+
PC91cmxzPjxlbGVjdHJvbmljLXJlc291cmNlLW51bT4xMC4xMDA3L3MxMzMwNC0wMjAtMDA5NTAt
ejwvZWxlY3Ryb25pYy1yZXNvdXJjZS1udW0+PHJlbW90ZS1kYXRhYmFzZS1wcm92aWRlcj5OTE08
L3JlbW90ZS1kYXRhYmFzZS1wcm92aWRlcj48bGFuZ3VhZ2U+ZW5nPC9sYW5ndWFnZT48L3JlY29y
ZD48L0NpdGU+PC9FbmROb3RlPgB=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[58]</w:t>
      </w:r>
      <w:r w:rsidRPr="009D1811">
        <w:rPr>
          <w:sz w:val="20"/>
          <w:szCs w:val="20"/>
        </w:rPr>
        <w:fldChar w:fldCharType="end"/>
      </w:r>
      <w:r w:rsidRPr="009D1811">
        <w:rPr>
          <w:sz w:val="20"/>
          <w:szCs w:val="20"/>
        </w:rPr>
        <w:t xml:space="preserve">. Operative efficiency improves with experience, particularly in less complex cases, although a plateau in operative time may occur across training years; importantly, trainee participation does not substantially increase operative time or length of hospital stay, with supervised residents performing comparably to attending surgeons </w:t>
      </w:r>
      <w:r w:rsidRPr="009D1811">
        <w:rPr>
          <w:sz w:val="20"/>
          <w:szCs w:val="20"/>
        </w:rPr>
        <w:fldChar w:fldCharType="begin">
          <w:fldData xml:space="preserve">PEVuZE5vdGU+PENpdGU+PEF1dGhvcj5Vc3NpYTwvQXV0aG9yPjxZZWFyPjIwMjE8L1llYXI+PFJl
Y051bT4xMzk8L1JlY051bT48RGlzcGxheVRleHQ+WzU4XTwvRGlzcGxheVRleHQ+PHJlY29yZD48
cmVjLW51bWJlcj4xMzk8L3JlYy1udW1iZXI+PGZvcmVpZ24ta2V5cz48a2V5IGFwcD0iRU4iIGRi
LWlkPSJ4ZWVwcHN6NWg1engwN2UyZXQ0NTllNWs1emVlZWE1YXhhejUiIHRpbWVzdGFtcD0iMTc2
NTgzMTU4OCI+MTM5PC9rZXk+PC9mb3JlaWduLWtleXM+PHJlZi10eXBlIG5hbWU9IkpvdXJuYWwg
QXJ0aWNsZSI+MTc8L3JlZi10eXBlPjxjb250cmlidXRvcnM+PGF1dGhvcnM+PGF1dGhvcj5Vc3Np
YSwgQS48L2F1dGhvcj48YXV0aG9yPlZhY2NhcmksIFMuPC9hdXRob3I+PGF1dGhvcj5HYWxsbywg
Ry48L2F1dGhvcj48YXV0aG9yPkdyb3NzaSwgVS48L2F1dGhvcj48YXV0aG9yPlVzc2lhLCBSLjwv
YXV0aG9yPjxhdXRob3I+U2FydGFyZWxsaSwgTC48L2F1dGhvcj48YXV0aG9yPk1pbmdoZXR0aSwg
TS48L2F1dGhvcj48YXV0aG9yPkxhdXJvLCBBLjwvYXV0aG9yPjxhdXRob3I+QmFyYmllcmksIFAu
PC9hdXRob3I+PGF1dGhvcj5EaSBTYXZlcmlvLCBTLjwvYXV0aG9yPjxhdXRob3I+Q2VydmVsbGVy
YSwgTS48L2F1dGhvcj48YXV0aG9yPlRvbmluaSwgVi48L2F1dGhvcj48L2F1dGhvcnM+PC9jb250
cmlidXRvcnM+PGF1dGgtYWRkcmVzcz5FbWVyZ2VuY3kgU3VyZ2VyeSBEZXBhcnRtZW50LCBTdC4g
T3Jzb2xhIFVuaXZlcnNpdHkgSG9zcGl0YWwsIEJvbG9nbmEsIEl0YWx5LiYjeEQ7RGVwYXJ0bWVu
dCBvZiBTdXJnaWNhbCBTY2llbmNlcywgTGEgU2FwaWVuemEgVW5pdmVyc2l0eSBIb3NwaXRhbCwg
Um9tZSwgSXRhbHkuJiN4RDtEZXBhcnRtZW50IG9mIE1lZGljYWwgYW5kIFN1cmdpY2FsIFNjaWVu
Y2VzLCBVbml2ZXJzaXR5IG9mIENhdGFuemFybywgVmlhbGUgRXVyb3BhLCBDYXRhbnphcm8sIEl0
YWx5LiBnYWxsb2dAdW5pY3ouaXQuJiN4RDtJViBTdXJnZXJ5IFVuaXQsIFRlcnRpYXJ5IFJlZmVy
cmFsIFBlbHZpYyBGbG9vciBDZW50ZXIsIFRyZXZpc28gUmVnaW9uYWwgSG9zcGl0YWwsIERJU0NP
RywgVW5pdmVyc2l0eSBvZiBQYWR1YSwgVHJldmlzbywgSXRhbHkuJiN4RDtDZW50ZXIgZm9yIEhl
YWx0aCBFY29ub21pY3MsIFVuaXZlcnNpdHkgb2YgR290aGVuYnVyZywgR290aGVuYnVyZywgU3dl
ZGVuLiYjeEQ7RGVwYXJ0bWVudCBvZiBHZW5lcmFsIFN1cmdlcnksIFVuaXZlcnNpdHkgb2YgSW5z
dWJyaWEsIFVuaXZlcnNpdHkgSG9zcGl0YWwgb2YgVmFyZXNlLCBBU1NUIFNldHRlIExhZ2hpLCBS
ZWdpb25lIExvbWJhcmRpYSwgVmFyZXNlLCBJdGFseS48L2F1dGgtYWRkcmVzcz48dGl0bGVzPjx0
aXRsZT5MYXBhcm9zY29waWMgYXBwZW5kZWN0b215IGFzIGFuIGluZGV4IHByb2NlZHVyZSBmb3Ig
c3VyZ2ljYWwgdHJhaW5lZXM6IGNsaW5pY2FsIG91dGNvbWVzIGFuZCBsZWFybmluZyBjdXJ2ZTwv
dGl0bGU+PHNlY29uZGFyeS10aXRsZT5VcGRhdGVzIFN1cmc8L3NlY29uZGFyeS10aXRsZT48L3Rp
dGxlcz48cGVyaW9kaWNhbD48ZnVsbC10aXRsZT5VcGRhdGVzIFN1cmc8L2Z1bGwtdGl0bGU+PC9w
ZXJpb2RpY2FsPjxwYWdlcz4xODctMTk1PC9wYWdlcz48dm9sdW1lPjczPC92b2x1bWU+PG51bWJl
cj4xPC9udW1iZXI+PGVkaXRpb24+MjAyMTAxMDQ8L2VkaXRpb24+PGtleXdvcmRzPjxrZXl3b3Jk
PkFjdXRlIERpc2Vhc2U8L2tleXdvcmQ+PGtleXdvcmQ+QWR1bHQ8L2tleXdvcmQ+PGtleXdvcmQ+
QXBwZW5kZWN0b215LyplY29ub21pY3MvKm1ldGhvZHM8L2tleXdvcmQ+PGtleXdvcmQ+QXBwZW5k
aWNpdGlzLypzdXJnZXJ5PC9rZXl3b3JkPjxrZXl3b3JkPkVuZG9zY29weSwgRGlnZXN0aXZlIFN5
c3RlbS8qZWR1Y2F0aW9uPC9rZXl3b3JkPjxrZXl3b3JkPkZlbWFsZTwva2V5d29yZD48a2V5d29y
ZD5IdW1hbnM8L2tleXdvcmQ+PGtleXdvcmQ+TGFwYXJvc2NvcHkvKmVkdWNhdGlvbi8qbWV0aG9k
czwva2V5d29yZD48a2V5d29yZD4qTGVhcm5pbmcgQ3VydmU8L2tleXdvcmQ+PGtleXdvcmQ+TWFs
ZTwva2V5d29yZD48a2V5d29yZD5NaWRkbGUgQWdlZDwva2V5d29yZD48a2V5d29yZD5PcGVyYXRp
dmUgVGltZTwva2V5d29yZD48a2V5d29yZD5Qcm9wZW5zaXR5IFNjb3JlPC9rZXl3b3JkPjxrZXl3
b3JkPlNhZmV0eTwva2V5d29yZD48a2V5d29yZD5TdXJnZW9ucy8qZWR1Y2F0aW9uPC9rZXl3b3Jk
PjxrZXl3b3JkPlRpbWUgRmFjdG9yczwva2V5d29yZD48a2V5d29yZD5UcmVhdG1lbnQgT3V0Y29t
ZTwva2V5d29yZD48a2V5d29yZD5Zb3VuZyBBZHVsdDwva2V5d29yZD48a2V5d29yZD5DVVNVTSBh
bmFseXNpczwva2V5d29yZD48a2V5d29yZD5DbGluaWNhbCBvdXRjb21lczwva2V5d29yZD48a2V5
d29yZD5MYXBhcm9zY29waWMgYXBwZW5kZWN0b215PC9rZXl3b3JkPjxrZXl3b3JkPkxlYXJuaW5n
IGN1cnZlPC9rZXl3b3JkPjxrZXl3b3JkPlN1cmdpY2FsIFRyYWluaW5nPC9rZXl3b3JkPjxrZXl3
b3JkPlRyYWluZWVzPC9rZXl3b3JkPjwva2V5d29yZHM+PGRhdGVzPjx5ZWFyPjIwMjE8L3llYXI+
PHB1Yi1kYXRlcz48ZGF0ZT5GZWI8L2RhdGU+PC9wdWItZGF0ZXM+PC9kYXRlcz48aXNibj4yMDM4
LTEzMXg8L2lzYm4+PGFjY2Vzc2lvbi1udW0+MzMzOTg3NzM8L2FjY2Vzc2lvbi1udW0+PHVybHM+
PC91cmxzPjxlbGVjdHJvbmljLXJlc291cmNlLW51bT4xMC4xMDA3L3MxMzMwNC0wMjAtMDA5NTAt
ejwvZWxlY3Ryb25pYy1yZXNvdXJjZS1udW0+PHJlbW90ZS1kYXRhYmFzZS1wcm92aWRlcj5OTE08
L3JlbW90ZS1kYXRhYmFzZS1wcm92aWRlcj48bGFuZ3VhZ2U+ZW5nPC9sYW5ndWFnZT48L3JlY29y
ZD48L0NpdGU+PC9FbmROb3RlPgB=
</w:fldData>
        </w:fldChar>
      </w:r>
      <w:r w:rsidRPr="009D1811">
        <w:rPr>
          <w:sz w:val="20"/>
          <w:szCs w:val="20"/>
        </w:rPr>
        <w:instrText xml:space="preserve"> ADDIN EN.CITE </w:instrText>
      </w:r>
      <w:r w:rsidRPr="009D1811">
        <w:rPr>
          <w:sz w:val="20"/>
          <w:szCs w:val="20"/>
        </w:rPr>
        <w:fldChar w:fldCharType="begin">
          <w:fldData xml:space="preserve">PEVuZE5vdGU+PENpdGU+PEF1dGhvcj5Vc3NpYTwvQXV0aG9yPjxZZWFyPjIwMjE8L1llYXI+PFJl
Y051bT4xMzk8L1JlY051bT48RGlzcGxheVRleHQ+WzU4XTwvRGlzcGxheVRleHQ+PHJlY29yZD48
cmVjLW51bWJlcj4xMzk8L3JlYy1udW1iZXI+PGZvcmVpZ24ta2V5cz48a2V5IGFwcD0iRU4iIGRi
LWlkPSJ4ZWVwcHN6NWg1engwN2UyZXQ0NTllNWs1emVlZWE1YXhhejUiIHRpbWVzdGFtcD0iMTc2
NTgzMTU4OCI+MTM5PC9rZXk+PC9mb3JlaWduLWtleXM+PHJlZi10eXBlIG5hbWU9IkpvdXJuYWwg
QXJ0aWNsZSI+MTc8L3JlZi10eXBlPjxjb250cmlidXRvcnM+PGF1dGhvcnM+PGF1dGhvcj5Vc3Np
YSwgQS48L2F1dGhvcj48YXV0aG9yPlZhY2NhcmksIFMuPC9hdXRob3I+PGF1dGhvcj5HYWxsbywg
Ry48L2F1dGhvcj48YXV0aG9yPkdyb3NzaSwgVS48L2F1dGhvcj48YXV0aG9yPlVzc2lhLCBSLjwv
YXV0aG9yPjxhdXRob3I+U2FydGFyZWxsaSwgTC48L2F1dGhvcj48YXV0aG9yPk1pbmdoZXR0aSwg
TS48L2F1dGhvcj48YXV0aG9yPkxhdXJvLCBBLjwvYXV0aG9yPjxhdXRob3I+QmFyYmllcmksIFAu
PC9hdXRob3I+PGF1dGhvcj5EaSBTYXZlcmlvLCBTLjwvYXV0aG9yPjxhdXRob3I+Q2VydmVsbGVy
YSwgTS48L2F1dGhvcj48YXV0aG9yPlRvbmluaSwgVi48L2F1dGhvcj48L2F1dGhvcnM+PC9jb250
cmlidXRvcnM+PGF1dGgtYWRkcmVzcz5FbWVyZ2VuY3kgU3VyZ2VyeSBEZXBhcnRtZW50LCBTdC4g
T3Jzb2xhIFVuaXZlcnNpdHkgSG9zcGl0YWwsIEJvbG9nbmEsIEl0YWx5LiYjeEQ7RGVwYXJ0bWVu
dCBvZiBTdXJnaWNhbCBTY2llbmNlcywgTGEgU2FwaWVuemEgVW5pdmVyc2l0eSBIb3NwaXRhbCwg
Um9tZSwgSXRhbHkuJiN4RDtEZXBhcnRtZW50IG9mIE1lZGljYWwgYW5kIFN1cmdpY2FsIFNjaWVu
Y2VzLCBVbml2ZXJzaXR5IG9mIENhdGFuemFybywgVmlhbGUgRXVyb3BhLCBDYXRhbnphcm8sIEl0
YWx5LiBnYWxsb2dAdW5pY3ouaXQuJiN4RDtJViBTdXJnZXJ5IFVuaXQsIFRlcnRpYXJ5IFJlZmVy
cmFsIFBlbHZpYyBGbG9vciBDZW50ZXIsIFRyZXZpc28gUmVnaW9uYWwgSG9zcGl0YWwsIERJU0NP
RywgVW5pdmVyc2l0eSBvZiBQYWR1YSwgVHJldmlzbywgSXRhbHkuJiN4RDtDZW50ZXIgZm9yIEhl
YWx0aCBFY29ub21pY3MsIFVuaXZlcnNpdHkgb2YgR290aGVuYnVyZywgR290aGVuYnVyZywgU3dl
ZGVuLiYjeEQ7RGVwYXJ0bWVudCBvZiBHZW5lcmFsIFN1cmdlcnksIFVuaXZlcnNpdHkgb2YgSW5z
dWJyaWEsIFVuaXZlcnNpdHkgSG9zcGl0YWwgb2YgVmFyZXNlLCBBU1NUIFNldHRlIExhZ2hpLCBS
ZWdpb25lIExvbWJhcmRpYSwgVmFyZXNlLCBJdGFseS48L2F1dGgtYWRkcmVzcz48dGl0bGVzPjx0
aXRsZT5MYXBhcm9zY29waWMgYXBwZW5kZWN0b215IGFzIGFuIGluZGV4IHByb2NlZHVyZSBmb3Ig
c3VyZ2ljYWwgdHJhaW5lZXM6IGNsaW5pY2FsIG91dGNvbWVzIGFuZCBsZWFybmluZyBjdXJ2ZTwv
dGl0bGU+PHNlY29uZGFyeS10aXRsZT5VcGRhdGVzIFN1cmc8L3NlY29uZGFyeS10aXRsZT48L3Rp
dGxlcz48cGVyaW9kaWNhbD48ZnVsbC10aXRsZT5VcGRhdGVzIFN1cmc8L2Z1bGwtdGl0bGU+PC9w
ZXJpb2RpY2FsPjxwYWdlcz4xODctMTk1PC9wYWdlcz48dm9sdW1lPjczPC92b2x1bWU+PG51bWJl
cj4xPC9udW1iZXI+PGVkaXRpb24+MjAyMTAxMDQ8L2VkaXRpb24+PGtleXdvcmRzPjxrZXl3b3Jk
PkFjdXRlIERpc2Vhc2U8L2tleXdvcmQ+PGtleXdvcmQ+QWR1bHQ8L2tleXdvcmQ+PGtleXdvcmQ+
QXBwZW5kZWN0b215LyplY29ub21pY3MvKm1ldGhvZHM8L2tleXdvcmQ+PGtleXdvcmQ+QXBwZW5k
aWNpdGlzLypzdXJnZXJ5PC9rZXl3b3JkPjxrZXl3b3JkPkVuZG9zY29weSwgRGlnZXN0aXZlIFN5
c3RlbS8qZWR1Y2F0aW9uPC9rZXl3b3JkPjxrZXl3b3JkPkZlbWFsZTwva2V5d29yZD48a2V5d29y
ZD5IdW1hbnM8L2tleXdvcmQ+PGtleXdvcmQ+TGFwYXJvc2NvcHkvKmVkdWNhdGlvbi8qbWV0aG9k
czwva2V5d29yZD48a2V5d29yZD4qTGVhcm5pbmcgQ3VydmU8L2tleXdvcmQ+PGtleXdvcmQ+TWFs
ZTwva2V5d29yZD48a2V5d29yZD5NaWRkbGUgQWdlZDwva2V5d29yZD48a2V5d29yZD5PcGVyYXRp
dmUgVGltZTwva2V5d29yZD48a2V5d29yZD5Qcm9wZW5zaXR5IFNjb3JlPC9rZXl3b3JkPjxrZXl3
b3JkPlNhZmV0eTwva2V5d29yZD48a2V5d29yZD5TdXJnZW9ucy8qZWR1Y2F0aW9uPC9rZXl3b3Jk
PjxrZXl3b3JkPlRpbWUgRmFjdG9yczwva2V5d29yZD48a2V5d29yZD5UcmVhdG1lbnQgT3V0Y29t
ZTwva2V5d29yZD48a2V5d29yZD5Zb3VuZyBBZHVsdDwva2V5d29yZD48a2V5d29yZD5DVVNVTSBh
bmFseXNpczwva2V5d29yZD48a2V5d29yZD5DbGluaWNhbCBvdXRjb21lczwva2V5d29yZD48a2V5
d29yZD5MYXBhcm9zY29waWMgYXBwZW5kZWN0b215PC9rZXl3b3JkPjxrZXl3b3JkPkxlYXJuaW5n
IGN1cnZlPC9rZXl3b3JkPjxrZXl3b3JkPlN1cmdpY2FsIFRyYWluaW5nPC9rZXl3b3JkPjxrZXl3
b3JkPlRyYWluZWVzPC9rZXl3b3JkPjwva2V5d29yZHM+PGRhdGVzPjx5ZWFyPjIwMjE8L3llYXI+
PHB1Yi1kYXRlcz48ZGF0ZT5GZWI8L2RhdGU+PC9wdWItZGF0ZXM+PC9kYXRlcz48aXNibj4yMDM4
LTEzMXg8L2lzYm4+PGFjY2Vzc2lvbi1udW0+MzMzOTg3NzM8L2FjY2Vzc2lvbi1udW0+PHVybHM+
PC91cmxzPjxlbGVjdHJvbmljLXJlc291cmNlLW51bT4xMC4xMDA3L3MxMzMwNC0wMjAtMDA5NTAt
ejwvZWxlY3Ryb25pYy1yZXNvdXJjZS1udW0+PHJlbW90ZS1kYXRhYmFzZS1wcm92aWRlcj5OTE08
L3JlbW90ZS1kYXRhYmFzZS1wcm92aWRlcj48bGFuZ3VhZ2U+ZW5nPC9sYW5ndWFnZT48L3JlY29y
ZD48L0NpdGU+PC9FbmROb3RlPgB=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[58]</w:t>
      </w:r>
      <w:r w:rsidRPr="009D1811">
        <w:rPr>
          <w:sz w:val="20"/>
          <w:szCs w:val="20"/>
        </w:rPr>
        <w:fldChar w:fldCharType="end"/>
      </w:r>
      <w:r w:rsidRPr="009D1811">
        <w:rPr>
          <w:sz w:val="20"/>
          <w:szCs w:val="20"/>
        </w:rPr>
        <w:t>.</w:t>
      </w:r>
    </w:p>
    <w:p w14:paraId="366735E4"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Structured training programs for residents with limited laparoscopic experiences, such as a 5-day course using box trainers or wet labs, have been explored to enhance technical exposure and procedural confidence. While these programs improve resident familiarity and comfort with LA, they do not appear to significantly alter postoperative outcomes for patients </w:t>
      </w:r>
      <w:r w:rsidRPr="009D1811">
        <w:rPr>
          <w:sz w:val="20"/>
          <w:szCs w:val="20"/>
        </w:rPr>
        <w:fldChar w:fldCharType="begin"/>
      </w:r>
      <w:r w:rsidRPr="009D1811">
        <w:rPr>
          <w:sz w:val="20"/>
          <w:szCs w:val="20"/>
        </w:rPr>
        <w:instrText xml:space="preserve"> ADDIN EN.CITE &lt;EndNote&gt;&lt;Cite&gt;&lt;Author&gt;Pang&lt;/Author&gt;&lt;Year&gt;2021&lt;/Year&gt;&lt;RecNum&gt;181&lt;/RecNum&gt;&lt;DisplayText&gt;[14]&lt;/DisplayText&gt;&lt;record&gt;&lt;rec-number&gt;181&lt;/rec-number&gt;&lt;foreign-keys&gt;&lt;key app="EN" db-id="xeeppsz5h5zx07e2et459e5k5zeeea5axaz5" timestamp="1775963954"&gt;181&lt;/key&gt;&lt;/foreign-keys&gt;&lt;ref-type name="Journal Article"&gt;17&lt;/ref-type&gt;&lt;contributors&gt;&lt;authors&gt;&lt;author&gt;Pang, Ning Qi&lt;/author&gt;&lt;author&gt;Chua, Hui Wen&lt;/author&gt;&lt;author&gt;Kim, Guowei&lt;/author&gt;&lt;author&gt;Tan, Ming Yuan&lt;/author&gt;&lt;author&gt;Bin Abdul-Aziz, Muhammad Nur Dinie&lt;/author&gt;&lt;author&gt;Xu, Roland Weixiang&lt;/author&gt;&lt;author&gt;Chen, Elya&lt;/author&gt;&lt;author&gt;Teo, Siok Chin&lt;/author&gt;&lt;author&gt;Khoo, Nikita Xueni&lt;/author&gt;&lt;author&gt;Lomanto, Davide&lt;/author&gt;&lt;author&gt;Tai, Bee Choo&lt;/author&gt;&lt;author&gt;So, Jimmy Bok-Yan&lt;/author&gt;&lt;author&gt;Chong, Choon Seng&lt;/author&gt;&lt;/authors&gt;&lt;/contributors&gt;&lt;titles&gt;&lt;title&gt;Structured Training for Laparoscopic Appendectomy for Residents (STAR Trial)&amp;amp;#x2013;A Randomized Pilot Study&lt;/title&gt;&lt;secondary-title&gt;Journal of Surgical Research&lt;/secondary-title&gt;&lt;/titles&gt;&lt;periodical&gt;&lt;full-title&gt;Journal of Surgical Research&lt;/full-title&gt;&lt;/periodical&gt;&lt;pages&gt;363-370&lt;/pages&gt;&lt;volume&gt;268&lt;/volume&gt;&lt;dates&gt;&lt;year&gt;2021&lt;/year&gt;&lt;/dates&gt;&lt;publisher&gt;Elsevier&lt;/publisher&gt;&lt;isbn&gt;0022-4804&lt;/isbn&gt;&lt;urls&gt;&lt;related-urls&gt;&lt;url&gt;https://doi.org/10.1016/j.jss.2021.06.073&lt;/url&gt;&lt;/related-urls&gt;&lt;/urls&gt;&lt;electronic-resource-num&gt;10.1016/j.jss.2021.06.073&lt;/electronic-resource-num&gt;&lt;access-date&gt;2026/04/11&lt;/access-date&gt;&lt;/record&gt;&lt;/Cite&gt;&lt;/EndNote&gt;</w:instrText>
      </w:r>
      <w:r w:rsidRPr="009D1811">
        <w:rPr>
          <w:sz w:val="20"/>
          <w:szCs w:val="20"/>
        </w:rPr>
        <w:fldChar w:fldCharType="separate"/>
      </w:r>
      <w:r w:rsidRPr="009D1811">
        <w:rPr>
          <w:noProof/>
          <w:sz w:val="20"/>
          <w:szCs w:val="20"/>
        </w:rPr>
        <w:t>[14]</w:t>
      </w:r>
      <w:r w:rsidRPr="009D1811">
        <w:rPr>
          <w:sz w:val="20"/>
          <w:szCs w:val="20"/>
        </w:rPr>
        <w:fldChar w:fldCharType="end"/>
      </w:r>
      <w:r w:rsidRPr="009D1811">
        <w:rPr>
          <w:sz w:val="20"/>
          <w:szCs w:val="20"/>
        </w:rPr>
        <w:t xml:space="preserve">. Mastery of LA generally requires completion of 11-35 cases, with senior residents achieving competence earlier than junior residents due to cumulative surgical experience </w:t>
      </w:r>
      <w:r w:rsidRPr="009D1811">
        <w:rPr>
          <w:sz w:val="20"/>
          <w:szCs w:val="20"/>
        </w:rPr>
        <w:fldChar w:fldCharType="begin"/>
      </w:r>
      <w:r w:rsidRPr="009D1811">
        <w:rPr>
          <w:sz w:val="20"/>
          <w:szCs w:val="20"/>
        </w:rPr>
        <w:instrText xml:space="preserve"> ADDIN EN.CITE &lt;EndNote&gt;&lt;Cite&gt;&lt;Author&gt;Kim&lt;/Author&gt;&lt;Year&gt;2020&lt;/Year&gt;&lt;RecNum&gt;182&lt;/RecNum&gt;&lt;DisplayText&gt;[13]&lt;/DisplayText&gt;&lt;record&gt;&lt;rec-number&gt;182&lt;/rec-number&gt;&lt;foreign-keys&gt;&lt;key app="EN" db-id="xeeppsz5h5zx07e2et459e5k5zeeea5axaz5" timestamp="1775964361"&gt;182&lt;/key&gt;&lt;/foreign-keys&gt;&lt;ref-type name="Journal Article"&gt;17&lt;/ref-type&gt;&lt;contributors&gt;&lt;authors&gt;&lt;author&gt;Kim, Chang Woo&lt;/author&gt;&lt;author&gt;Jeon, Sook Young&lt;/author&gt;&lt;author&gt;Paik, Bomina&lt;/author&gt;&lt;author&gt;Bong, Jun Woo&lt;/author&gt;&lt;author&gt;Kim, Sang Hyun&lt;/author&gt;&lt;author&gt;Lee, Suk-Hwan&lt;/author&gt;&lt;/authors&gt;&lt;/contributors&gt;&lt;titles&gt;&lt;title&gt;Resident Learning Curve for Laparoscopic Appendectomy According to Seniority&lt;/title&gt;&lt;secondary-title&gt;Ann Coloproctol&lt;/secondary-title&gt;&lt;/titles&gt;&lt;periodical&gt;&lt;full-title&gt;Ann Coloproctol&lt;/full-title&gt;&lt;/periodical&gt;&lt;pages&gt;163-171&lt;/pages&gt;&lt;volume&gt;36&lt;/volume&gt;&lt;number&gt;3&lt;/number&gt;&lt;keywords&gt;&lt;keyword&gt;laparoscopic appendectomy&lt;/keyword&gt;&lt;keyword&gt;learning curve&lt;/keyword&gt;&lt;keyword&gt;residency&lt;/keyword&gt;&lt;keyword&gt;education&lt;/keyword&gt;&lt;/keywords&gt;&lt;dates&gt;&lt;year&gt;2020&lt;/year&gt;&lt;pub-dates&gt;&lt;date&gt;7&lt;/date&gt;&lt;/pub-dates&gt;&lt;/dates&gt;&lt;publisher&gt;Korean Society of Coloproctology&lt;/publisher&gt;&lt;isbn&gt;2287-9714&lt;/isbn&gt;&lt;urls&gt;&lt;related-urls&gt;&lt;url&gt;https://doi.org/10.3393/ac.2019.07.20&lt;/url&gt;&lt;url&gt;http://coloproctol.org/journal/view.php?number=1688&lt;/url&gt;&lt;/related-urls&gt;&lt;/urls&gt;&lt;electronic-resource-num&gt;10.3393/ac.2019.07.20&lt;/electronic-resource-num&gt;&lt;/record&gt;&lt;/Cite&gt;&lt;/EndNote&gt;</w:instrText>
      </w:r>
      <w:r w:rsidRPr="009D1811">
        <w:rPr>
          <w:sz w:val="20"/>
          <w:szCs w:val="20"/>
        </w:rPr>
        <w:fldChar w:fldCharType="separate"/>
      </w:r>
      <w:r w:rsidRPr="009D1811">
        <w:rPr>
          <w:noProof/>
          <w:sz w:val="20"/>
          <w:szCs w:val="20"/>
        </w:rPr>
        <w:t>[13]</w:t>
      </w:r>
      <w:r w:rsidRPr="009D1811">
        <w:rPr>
          <w:sz w:val="20"/>
          <w:szCs w:val="20"/>
        </w:rPr>
        <w:fldChar w:fldCharType="end"/>
      </w:r>
      <w:r w:rsidRPr="009D1811">
        <w:rPr>
          <w:sz w:val="20"/>
          <w:szCs w:val="20"/>
        </w:rPr>
        <w:t xml:space="preserve">. Procedural volume remains a critical factor in achieving proficiency; Nikolovski et al. </w:t>
      </w:r>
      <w:r w:rsidRPr="009D1811">
        <w:rPr>
          <w:sz w:val="20"/>
          <w:szCs w:val="20"/>
        </w:rPr>
        <w:fldChar w:fldCharType="begin"/>
      </w:r>
      <w:r w:rsidRPr="009D1811">
        <w:rPr>
          <w:sz w:val="20"/>
          <w:szCs w:val="20"/>
        </w:rPr>
        <w:instrText xml:space="preserve"> ADDIN EN.CITE &lt;EndNote&gt;&lt;Cite&gt;&lt;Author&gt;Nikolovski&lt;/Author&gt;&lt;Year&gt;2022&lt;/Year&gt;&lt;RecNum&gt;99&lt;/RecNum&gt;&lt;DisplayText&gt;[59]&lt;/DisplayText&gt;&lt;record&gt;&lt;rec-number&gt;99&lt;/rec-number&gt;&lt;foreign-keys&gt;&lt;key app="EN" db-id="xeeppsz5h5zx07e2et459e5k5zeeea5axaz5" timestamp="1762911869"&gt;99&lt;/key&gt;&lt;/foreign-keys&gt;&lt;ref-type name="Journal Article"&gt;17&lt;/ref-type&gt;&lt;contributors&gt;&lt;authors&gt;&lt;author&gt;Nikolovski, A.&lt;/author&gt;&lt;author&gt;Ulusoy, C.&lt;/author&gt;&lt;/authors&gt;&lt;/contributors&gt;&lt;auth-address&gt;Department of Visceral Surgery, University Surgical Clinic &amp;quot;Sv. Naum Ohridski&amp;quot;, University &amp;quot;Sv. Kiril i Metodij&amp;quot;, Skopje, RN Macedonia.&amp;#xD;Department of General Surgery, Prof. Dr. Cemil Taşçıoğlu Şehir Hastanesi, Istanbul, Turkey.&lt;/auth-address&gt;&lt;titles&gt;&lt;title&gt;Intra and Postoperative Advantages of Laparoscopy in the Treatment of Complicated Appendicitis&lt;/title&gt;&lt;secondary-title&gt;Pril (Makedon Akad Nauk Umet Odd Med Nauki)&lt;/secondary-title&gt;&lt;/titles&gt;&lt;periodical&gt;&lt;full-title&gt;Pril (Makedon Akad Nauk Umet Odd Med Nauki)&lt;/full-title&gt;&lt;/periodical&gt;&lt;pages&gt;59-65&lt;/pages&gt;&lt;volume&gt;43&lt;/volume&gt;&lt;number&gt;2&lt;/number&gt;&lt;edition&gt;20220713&lt;/edition&gt;&lt;keywords&gt;&lt;keyword&gt;Appendectomy/adverse effects/methods&lt;/keyword&gt;&lt;keyword&gt;*Appendicitis/complications/surgery&lt;/keyword&gt;&lt;keyword&gt;Humans&lt;/keyword&gt;&lt;keyword&gt;*Laparoscopy/adverse effects/methods&lt;/keyword&gt;&lt;keyword&gt;Length of Stay&lt;/keyword&gt;&lt;keyword&gt;Postoperative Complications/etiology&lt;/keyword&gt;&lt;keyword&gt;Prospective Studies&lt;/keyword&gt;&lt;keyword&gt;Retrospective Studies&lt;/keyword&gt;&lt;keyword&gt;Treatment Outcome&lt;/keyword&gt;&lt;keyword&gt;appendectomy&lt;/keyword&gt;&lt;keyword&gt;complicated appendicitis&lt;/keyword&gt;&lt;keyword&gt;laparoscopy&lt;/keyword&gt;&lt;/keywords&gt;&lt;dates&gt;&lt;year&gt;2022&lt;/year&gt;&lt;pub-dates&gt;&lt;date&gt;Jul 13&lt;/date&gt;&lt;/pub-dates&gt;&lt;/dates&gt;&lt;isbn&gt;1857-9345&lt;/isbn&gt;&lt;accession-num&gt;35843917&lt;/accession-num&gt;&lt;urls&gt;&lt;/urls&gt;&lt;electronic-resource-num&gt;10.2478/prilozi-2022-0019&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[59]</w:t>
      </w:r>
      <w:r w:rsidRPr="009D1811">
        <w:rPr>
          <w:sz w:val="20"/>
          <w:szCs w:val="20"/>
        </w:rPr>
        <w:fldChar w:fldCharType="end"/>
      </w:r>
      <w:r w:rsidRPr="009D1811">
        <w:rPr>
          <w:sz w:val="20"/>
          <w:szCs w:val="20"/>
        </w:rPr>
        <w:t xml:space="preserve"> reports that performing at least 20 LA cases is important for meeting competency benchmarks in gastrointestinal surgery </w:t>
      </w:r>
      <w:r w:rsidRPr="009D1811">
        <w:rPr>
          <w:sz w:val="20"/>
          <w:szCs w:val="20"/>
        </w:rPr>
        <w:fldChar w:fldCharType="begin"/>
      </w:r>
      <w:r w:rsidRPr="009D1811">
        <w:rPr>
          <w:sz w:val="20"/>
          <w:szCs w:val="20"/>
        </w:rPr>
        <w:instrText xml:space="preserve"> ADDIN EN.CITE &lt;EndNote&gt;&lt;Cite&gt;&lt;Author&gt;Nikolovski&lt;/Author&gt;&lt;Year&gt;2022&lt;/Year&gt;&lt;RecNum&gt;99&lt;/RecNum&gt;&lt;DisplayText&gt;[59]&lt;/DisplayText&gt;&lt;record&gt;&lt;rec-number&gt;99&lt;/rec-number&gt;&lt;foreign-keys&gt;&lt;key app="EN" db-id="xeeppsz5h5zx07e2et459e5k5zeeea5axaz5" timestamp="1762911869"&gt;99&lt;/key&gt;&lt;/foreign-keys&gt;&lt;ref-type name="Journal Article"&gt;17&lt;/ref-type&gt;&lt;contributors&gt;&lt;authors&gt;&lt;author&gt;Nikolovski, A.&lt;/author&gt;&lt;author&gt;Ulusoy, C.&lt;/author&gt;&lt;/authors&gt;&lt;/contributors&gt;&lt;auth-address&gt;Department of Visceral Surgery, University Surgical Clinic &amp;quot;Sv. Naum Ohridski&amp;quot;, University &amp;quot;Sv. Kiril i Metodij&amp;quot;, Skopje, RN Macedonia.&amp;#xD;Department of General Surgery, Prof. Dr. Cemil Taşçıoğlu Şehir Hastanesi, Istanbul, Turkey.&lt;/auth-address&gt;&lt;titles&gt;&lt;title&gt;Intra and Postoperative Advantages of Laparoscopy in the Treatment of Complicated Appendicitis&lt;/title&gt;&lt;secondary-title&gt;Pril (Makedon Akad Nauk Umet Odd Med Nauki)&lt;/secondary-title&gt;&lt;/titles&gt;&lt;periodical&gt;&lt;full-title&gt;Pril (Makedon Akad Nauk Umet Odd Med Nauki)&lt;/full-title&gt;&lt;/periodical&gt;&lt;pages&gt;59-65&lt;/pages&gt;&lt;volume&gt;43&lt;/volume&gt;&lt;number&gt;2&lt;/number&gt;&lt;edition&gt;20220713&lt;/edition&gt;&lt;keywords&gt;&lt;keyword&gt;Appendectomy/adverse effects/methods&lt;/keyword&gt;&lt;keyword&gt;*Appendicitis/complications/surgery&lt;/keyword&gt;&lt;keyword&gt;Humans&lt;/keyword&gt;&lt;keyword&gt;*Laparoscopy/adverse effects/methods&lt;/keyword&gt;&lt;keyword&gt;Length of Stay&lt;/keyword&gt;&lt;keyword&gt;Postoperative Complications/etiology&lt;/keyword&gt;&lt;keyword&gt;Prospective Studies&lt;/keyword&gt;&lt;keyword&gt;Retrospective Studies&lt;/keyword&gt;&lt;keyword&gt;Treatment Outcome&lt;/keyword&gt;&lt;keyword&gt;appendectomy&lt;/keyword&gt;&lt;keyword&gt;complicated appendicitis&lt;/keyword&gt;&lt;keyword&gt;laparoscopy&lt;/keyword&gt;&lt;/keywords&gt;&lt;dates&gt;&lt;year&gt;2022&lt;/year&gt;&lt;pub-dates&gt;&lt;date&gt;Jul 13&lt;/date&gt;&lt;/pub-dates&gt;&lt;/dates&gt;&lt;isbn&gt;1857-9345&lt;/isbn&gt;&lt;accession-num&gt;35843917&lt;/accession-num&gt;&lt;urls&gt;&lt;/urls&gt;&lt;electronic-resource-num&gt;10.2478/prilozi-2022-0019&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[59]</w:t>
      </w:r>
      <w:r w:rsidRPr="009D1811">
        <w:rPr>
          <w:sz w:val="20"/>
          <w:szCs w:val="20"/>
        </w:rPr>
        <w:fldChar w:fldCharType="end"/>
      </w:r>
      <w:r w:rsidRPr="009D1811">
        <w:rPr>
          <w:sz w:val="20"/>
          <w:szCs w:val="20"/>
        </w:rPr>
        <w:t xml:space="preserve">. </w:t>
      </w:r>
    </w:p>
    <w:p w14:paraId="308B3722"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While LA provides the foundation for MIS training, RA introduces additional technical complexity and training considerations. There is currently no universally validated robotic surgery curriculum, and adoption can be limited by cost and rotation scheduling </w:t>
      </w:r>
      <w:r w:rsidRPr="009D1811">
        <w:rPr>
          <w:sz w:val="20"/>
          <w:szCs w:val="20"/>
        </w:rPr>
        <w:fldChar w:fldCharType="begin"/>
      </w:r>
      <w:r w:rsidRPr="009D1811">
        <w:rPr>
          <w:sz w:val="20"/>
          <w:szCs w:val="20"/>
        </w:rPr>
        <w:instrText xml:space="preserve"> ADDIN EN.CITE &lt;EndNote&gt;&lt;Cite&gt;&lt;Author&gt;Zhao&lt;/Author&gt;&lt;Year&gt;2020&lt;/Year&gt;&lt;RecNum&gt;133&lt;/RecNum&gt;&lt;DisplayText&gt;[60]&lt;/DisplayText&gt;&lt;record&gt;&lt;rec-number&gt;133&lt;/rec-number&gt;&lt;foreign-keys&gt;&lt;key app="EN" db-id="xeeppsz5h5zx07e2et459e5k5zeeea5axaz5" timestamp="1765688802"&gt;133&lt;/key&gt;&lt;/foreign-keys&gt;&lt;ref-type name="Journal Article"&gt;17&lt;/ref-type&gt;&lt;contributors&gt;&lt;authors&gt;&lt;author&gt;Zhao, Beiqun&lt;/author&gt;&lt;author&gt;Lam, Jenny&lt;/author&gt;&lt;author&gt;Hollandsworth, Hannah M.&lt;/author&gt;&lt;author&gt;Lee, Arielle M.&lt;/author&gt;&lt;author&gt;Lopez, Nicole E.&lt;/author&gt;&lt;author&gt;Abbadessa, Benjamin&lt;/author&gt;&lt;author&gt;Eisenstein, Samuel&lt;/author&gt;&lt;author&gt;Cosman, Bard C.&lt;/author&gt;&lt;author&gt;Ramamoorthy, Sonia L.&lt;/author&gt;&lt;author&gt;Parry, Lisa A.&lt;/author&gt;&lt;/authors&gt;&lt;/contributors&gt;&lt;titles&gt;&lt;title&gt;General surgery training in the era of robotic surgery: a qualitative analysis of perceptions from resident and attending surgeons&lt;/title&gt;&lt;secondary-title&gt;Surgical Endoscopy&lt;/secondary-title&gt;&lt;/titles&gt;&lt;periodical&gt;&lt;full-title&gt;Surgical Endoscopy&lt;/full-title&gt;&lt;/periodical&gt;&lt;pages&gt;1712-1721&lt;/pages&gt;&lt;volume&gt;34&lt;/volume&gt;&lt;number&gt;4&lt;/number&gt;&lt;dates&gt;&lt;year&gt;2020&lt;/year&gt;&lt;pub-dates&gt;&lt;date&gt;2020/04/01&lt;/date&gt;&lt;/pub-dates&gt;&lt;/dates&gt;&lt;isbn&gt;1432-2218&lt;/isbn&gt;&lt;urls&gt;&lt;related-urls&gt;&lt;url&gt;https://doi.org/10.1007/s00464-019-06954-0&lt;/url&gt;&lt;/related-urls&gt;&lt;/urls&gt;&lt;electronic-resource-num&gt;10.1007/s00464-019-06954-0&lt;/electronic-resource-num&gt;&lt;/record&gt;&lt;/Cite&gt;&lt;/EndNote&gt;</w:instrText>
      </w:r>
      <w:r w:rsidRPr="009D1811">
        <w:rPr>
          <w:sz w:val="20"/>
          <w:szCs w:val="20"/>
        </w:rPr>
        <w:fldChar w:fldCharType="separate"/>
      </w:r>
      <w:r w:rsidRPr="009D1811">
        <w:rPr>
          <w:noProof/>
          <w:sz w:val="20"/>
          <w:szCs w:val="20"/>
        </w:rPr>
        <w:t>[60]</w:t>
      </w:r>
      <w:r w:rsidRPr="009D1811">
        <w:rPr>
          <w:sz w:val="20"/>
          <w:szCs w:val="20"/>
        </w:rPr>
        <w:fldChar w:fldCharType="end"/>
      </w:r>
      <w:r w:rsidRPr="009D1811">
        <w:rPr>
          <w:sz w:val="20"/>
          <w:szCs w:val="20"/>
        </w:rPr>
        <w:t xml:space="preserve">. Simulation-based education, including dual-console training and robotic surgery simulators, has been shown to improve resident familiarity with console operation, bedside assistance, and intraoperative decision-making without increasing operative time or patient morbidity </w:t>
      </w:r>
      <w:r w:rsidRPr="009D1811">
        <w:rPr>
          <w:sz w:val="20"/>
          <w:szCs w:val="20"/>
        </w:rPr>
        <w:fldChar w:fldCharType="begin"/>
      </w:r>
      <w:r w:rsidRPr="009D1811">
        <w:rPr>
          <w:sz w:val="20"/>
          <w:szCs w:val="20"/>
        </w:rPr>
        <w:instrText xml:space="preserve"> ADDIN EN.CITE &lt;EndNote&gt;&lt;Cite&gt;&lt;Author&gt;Zhao&lt;/Author&gt;&lt;Year&gt;2020&lt;/Year&gt;&lt;RecNum&gt;133&lt;/RecNum&gt;&lt;DisplayText&gt;[60]&lt;/DisplayText&gt;&lt;record&gt;&lt;rec-number&gt;133&lt;/rec-number&gt;&lt;foreign-keys&gt;&lt;key app="EN" db-id="xeeppsz5h5zx07e2et459e5k5zeeea5axaz5" timestamp="1765688802"&gt;133&lt;/key&gt;&lt;/foreign-keys&gt;&lt;ref-type name="Journal Article"&gt;17&lt;/ref-type&gt;&lt;contributors&gt;&lt;authors&gt;&lt;author&gt;Zhao, Beiqun&lt;/author&gt;&lt;author&gt;Lam, Jenny&lt;/author&gt;&lt;author&gt;Hollandsworth, Hannah M.&lt;/author&gt;&lt;author&gt;Lee, Arielle M.&lt;/author&gt;&lt;author&gt;Lopez, Nicole E.&lt;/author&gt;&lt;author&gt;Abbadessa, Benjamin&lt;/author&gt;&lt;author&gt;Eisenstein, Samuel&lt;/author&gt;&lt;author&gt;Cosman, Bard C.&lt;/author&gt;&lt;author&gt;Ramamoorthy, Sonia L.&lt;/author&gt;&lt;author&gt;Parry, Lisa A.&lt;/author&gt;&lt;/authors&gt;&lt;/contributors&gt;&lt;titles&gt;&lt;title&gt;General surgery training in the era of robotic surgery: a qualitative analysis of perceptions from resident and attending surgeons&lt;/title&gt;&lt;secondary-title&gt;Surgical Endoscopy&lt;/secondary-title&gt;&lt;/titles&gt;&lt;periodical&gt;&lt;full-title&gt;Surgical Endoscopy&lt;/full-title&gt;&lt;/periodical&gt;&lt;pages&gt;1712-1721&lt;/pages&gt;&lt;volume&gt;34&lt;/volume&gt;&lt;number&gt;4&lt;/number&gt;&lt;dates&gt;&lt;year&gt;2020&lt;/year&gt;&lt;pub-dates&gt;&lt;date&gt;2020/04/01&lt;/date&gt;&lt;/pub-dates&gt;&lt;/dates&gt;&lt;isbn&gt;1432-2218&lt;/isbn&gt;&lt;urls&gt;&lt;related-urls&gt;&lt;url&gt;https://doi.org/10.1007/s00464-019-06954-0&lt;/url&gt;&lt;/related-urls&gt;&lt;/urls&gt;&lt;electronic-resource-num&gt;10.1007/s00464-019-06954-0&lt;/electronic-resource-num&gt;&lt;/record&gt;&lt;/Cite&gt;&lt;/EndNote&gt;</w:instrText>
      </w:r>
      <w:r w:rsidRPr="009D1811">
        <w:rPr>
          <w:sz w:val="20"/>
          <w:szCs w:val="20"/>
        </w:rPr>
        <w:fldChar w:fldCharType="separate"/>
      </w:r>
      <w:r w:rsidRPr="009D1811">
        <w:rPr>
          <w:noProof/>
          <w:sz w:val="20"/>
          <w:szCs w:val="20"/>
        </w:rPr>
        <w:t>[60]</w:t>
      </w:r>
      <w:r w:rsidRPr="009D1811">
        <w:rPr>
          <w:sz w:val="20"/>
          <w:szCs w:val="20"/>
        </w:rPr>
        <w:fldChar w:fldCharType="end"/>
      </w:r>
      <w:r w:rsidRPr="009D1811">
        <w:rPr>
          <w:sz w:val="20"/>
          <w:szCs w:val="20"/>
        </w:rPr>
        <w:t xml:space="preserve">. Systematic reviews indicate that the learning curve in robotic surgery is influenced by prior surgical experience, with more experienced surgeons requiring fewer procedures to reach proficiency </w:t>
      </w:r>
      <w:r w:rsidRPr="009D1811">
        <w:rPr>
          <w:sz w:val="20"/>
          <w:szCs w:val="20"/>
        </w:rPr>
        <w:fldChar w:fldCharType="begin"/>
      </w:r>
      <w:r w:rsidRPr="009D1811">
        <w:rPr>
          <w:sz w:val="20"/>
          <w:szCs w:val="20"/>
        </w:rPr>
        <w:instrText xml:space="preserve"> ADDIN EN.CITE &lt;EndNote&gt;&lt;Cite&gt;&lt;Author&gt;Soomro&lt;/Author&gt;&lt;Year&gt;2020&lt;/Year&gt;&lt;RecNum&gt;138&lt;/RecNum&gt;&lt;DisplayText&gt;[61]&lt;/DisplayText&gt;&lt;record&gt;&lt;rec-number&gt;138&lt;/rec-number&gt;&lt;foreign-keys&gt;&lt;key app="EN" db-id="xeeppsz5h5zx07e2et459e5k5zeeea5axaz5" timestamp="1765830777"&gt;138&lt;/key&gt;&lt;/foreign-keys&gt;&lt;ref-type name="Journal Article"&gt;17&lt;/ref-type&gt;&lt;contributors&gt;&lt;authors&gt;&lt;author&gt;Soomro, N. A.&lt;/author&gt;&lt;author&gt;Hashimoto, D. A.&lt;/author&gt;&lt;author&gt;Porteous, A. J.&lt;/author&gt;&lt;author&gt;Ridley, C. J. A.&lt;/author&gt;&lt;author&gt;Marsh, W. J.&lt;/author&gt;&lt;author&gt;Ditto, R.&lt;/author&gt;&lt;author&gt;Roy, S.&lt;/author&gt;&lt;/authors&gt;&lt;/contributors&gt;&lt;auth-address&gt;Newcastle Upon Tyne Hospitals NHS Foundation Trust and Newcastle University, Newcastle upon Tyne, UK.&amp;#xD;Surgical Artificial Intelligence and Innovation Laboratory, Department of Surgery, Massachusetts General Hospital and Harvard Medical School, Boston, Massachusetts, USA.&amp;#xD;Costello Medical, London, UK.&amp;#xD;Costello Medical, Cambridge, UK.&amp;#xD;Ethicon, Blue Ash, Ohio, USA.&lt;/auth-address&gt;&lt;titles&gt;&lt;title&gt;Systematic review of learning curves in robot-assisted surgery&lt;/title&gt;&lt;secondary-title&gt;BJS Open&lt;/secondary-title&gt;&lt;/titles&gt;&lt;periodical&gt;&lt;full-title&gt;BJS Open&lt;/full-title&gt;&lt;/periodical&gt;&lt;pages&gt;27-44&lt;/pages&gt;&lt;volume&gt;4&lt;/volume&gt;&lt;number&gt;1&lt;/number&gt;&lt;edition&gt;20191129&lt;/edition&gt;&lt;keywords&gt;&lt;keyword&gt;Clinical Competence/*statistics &amp;amp; numerical data&lt;/keyword&gt;&lt;keyword&gt;Humans&lt;/keyword&gt;&lt;keyword&gt;*Learning Curve&lt;/keyword&gt;&lt;keyword&gt;Robotic Surgical Procedures/*education/methods&lt;/keyword&gt;&lt;keyword&gt;Surgeons/education&lt;/keyword&gt;&lt;/keywords&gt;&lt;dates&gt;&lt;year&gt;2020&lt;/year&gt;&lt;pub-dates&gt;&lt;date&gt;Feb&lt;/date&gt;&lt;/pub-dates&gt;&lt;/dates&gt;&lt;isbn&gt;2474-9842&lt;/isbn&gt;&lt;accession-num&gt;32011823&lt;/accession-num&gt;&lt;urls&gt;&lt;/urls&gt;&lt;custom2&gt;PMC6996634&lt;/custom2&gt;&lt;electronic-resource-num&gt;10.1002/bjs5.50235&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[61]</w:t>
      </w:r>
      <w:r w:rsidRPr="009D1811">
        <w:rPr>
          <w:sz w:val="20"/>
          <w:szCs w:val="20"/>
        </w:rPr>
        <w:fldChar w:fldCharType="end"/>
      </w:r>
      <w:r w:rsidRPr="009D1811">
        <w:rPr>
          <w:sz w:val="20"/>
          <w:szCs w:val="20"/>
        </w:rPr>
        <w:t xml:space="preserve">. </w:t>
      </w:r>
    </w:p>
    <w:p w14:paraId="67CEDBE1"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Newer robotic platforms, such as the CMR </w:t>
      </w:r>
      <w:proofErr w:type="spellStart"/>
      <w:r w:rsidRPr="009D1811">
        <w:rPr>
          <w:sz w:val="20"/>
          <w:szCs w:val="20"/>
        </w:rPr>
        <w:t>Versius</w:t>
      </w:r>
      <w:proofErr w:type="spellEnd"/>
      <w:r w:rsidRPr="009D1811">
        <w:rPr>
          <w:sz w:val="20"/>
          <w:szCs w:val="20"/>
        </w:rPr>
        <w:t xml:space="preserve"> system, have been shown to be safe and feasible for appendectomy and other abdominal procedures, with operative times comparable to established robotic systems </w:t>
      </w:r>
      <w:r w:rsidRPr="009D1811">
        <w:rPr>
          <w:sz w:val="20"/>
          <w:szCs w:val="20"/>
        </w:rPr>
        <w:fldChar w:fldCharType="begin">
          <w:fldData xml:space="preserve">PEVuZE5vdGU+PENpdGU+PEF1dGhvcj5FbCBEYWhkYWg8L0F1dGhvcj48WWVhcj4yMDIzPC9ZZWFy
PjxSZWNOdW0+MTQwPC9SZWNOdW0+PERpc3BsYXlUZXh0Pls2MiwgNjNdPC9EaXNwbGF5VGV4dD48
cmVjb3JkPjxyZWMtbnVtYmVyPjE0MDwvcmVjLW51bWJlcj48Zm9yZWlnbi1rZXlzPjxrZXkgYXBw
PSJFTiIgZGItaWQ9InhlZXBwc3o1aDV6eDA3ZTJldDQ1OWU1azV6ZWVlYTVheGF6NSIgdGltZXN0
YW1wPSIxNzY1ODMzMTEwIj4xNDA8L2tleT48L2ZvcmVpZ24ta2V5cz48cmVmLXR5cGUgbmFtZT0i
Sm91cm5hbCBBcnRpY2xlIj4xNzwvcmVmLXR5cGU+PGNvbnRyaWJ1dG9ycz48YXV0aG9ycz48YXV0
aG9yPkVsIERhaGRhaCwgSm9zZXBoPC9hdXRob3I+PGF1dGhvcj5IYWxhYmksIE1vdWhhbW1hZDwv
YXV0aG9yPjxhdXRob3I+S2FtYWwsIEphZG88L2F1dGhvcj48YXV0aG9yPlplbmlsbWFuLCBNaWNo
YWVsIEUuPC9hdXRob3I+PGF1dGhvcj5Nb3Vzc2EsIEhhdGVtPC9hdXRob3I+PC9hdXRob3JzPjwv
Y29udHJpYnV0b3JzPjx0aXRsZXM+PHRpdGxlPkluaXRpYWwgZXhwZXJpZW5jZSB3aXRoIGEgbm92
ZWwgcm9ib3RpYyBzdXJnaWNhbCBzeXN0ZW0gaW4gYWJkb21pbmFsIHN1cmdlcnk8L3RpdGxlPjxz
ZWNvbmRhcnktdGl0bGU+Sm91cm5hbCBvZiBSb2JvdGljIFN1cmdlcnk8L3NlY29uZGFyeS10aXRs
ZT48L3RpdGxlcz48cGVyaW9kaWNhbD48ZnVsbC10aXRsZT5Kb3VybmFsIG9mIFJvYm90aWMgU3Vy
Z2VyeTwvZnVsbC10aXRsZT48L3BlcmlvZGljYWw+PHBhZ2VzPjg0MS04NDY8L3BhZ2VzPjx2b2x1
bWU+MTc8L3ZvbHVtZT48bnVtYmVyPjM8L251bWJlcj48ZGF0ZXM+PHllYXI+MjAyMzwveWVhcj48
cHViLWRhdGVzPjxkYXRlPjIwMjMvMDYvMDE8L2RhdGU+PC9wdWItZGF0ZXM+PC9kYXRlcz48aXNi
bj4xODYzLTI0OTE8L2lzYm4+PHVybHM+PHJlbGF0ZWQtdXJscz48dXJsPmh0dHBzOi8vZG9pLm9y
Zy8xMC4xMDA3L3MxMTcwMS0wMjItMDE0NzEtMDwvdXJsPjwvcmVsYXRlZC11cmxzPjwvdXJscz48
ZWxlY3Ryb25pYy1yZXNvdXJjZS1udW0+MTAuMTAwNy9zMTE3MDEtMDIyLTAxNDcxLTA8L2VsZWN0
cm9uaWMtcmVzb3VyY2UtbnVtPjwvcmVjb3JkPjwvQ2l0ZT48Q2l0ZT48QXV0aG9yPktlbGthcjwv
QXV0aG9yPjxZZWFyPjIwMjE8L1llYXI+PFJlY051bT4xNDM8L1JlY051bT48cmVjb3JkPjxyZWMt
bnVtYmVyPjE0MzwvcmVjLW51bWJlcj48Zm9yZWlnbi1rZXlzPjxrZXkgYXBwPSJFTiIgZGItaWQ9
InhlZXBwc3o1aDV6eDA3ZTJldDQ1OWU1azV6ZWVlYTVheGF6NSIgdGltZXN0YW1wPSIxNzY1OTIw
NTE4Ij4xNDM8L2tleT48L2ZvcmVpZ24ta2V5cz48cmVmLXR5cGUgbmFtZT0iSm91cm5hbCBBcnRp
Y2xlIj4xNzwvcmVmLXR5cGU+PGNvbnRyaWJ1dG9ycz48YXV0aG9ycz48YXV0aG9yPktlbGthciwg
RC48L2F1dGhvcj48YXV0aG9yPkJvcnNlLCBNLiBBLjwvYXV0aG9yPjxhdXRob3I+R29kYm9sZSwg
Ry4gUC48L2F1dGhvcj48YXV0aG9yPkt1cmxla2FyLCBVLjwvYXV0aG9yPjxhdXRob3I+U2xhY2ss
IE0uPC9hdXRob3I+PC9hdXRob3JzPjwvY29udHJpYnV0b3JzPjxhdXRoLWFkZHJlc3M+RGVlbmFu
YXRoIE1hbmdlc2hrYXIgSG9zcGl0YWwgYW5kIFJlc2VhcmNoIENlbnRlciwgUHVuZSwgTWFoYXJh
c2h0cmEsIEluZGlhLiYjeEQ7Q01SIFN1cmdpY2FsIEx0ZCwgMSBFdm9sdXRpb24gQnVzaW5lc3Mg
UGFyaywgTWlsdG9uIFJvYWQsIENhbWJyaWRnZSwgQ0IyNCA5TkcsIFVLLiBtYXJrLnNsYWNrQGNt
cnN1cmdpY2FsLmNvbS48L2F1dGgtYWRkcmVzcz48dGl0bGVzPjx0aXRsZT5JbnRlcmltIHNhZmV0
eSBhbmFseXNpcyBvZiB0aGUgZmlyc3QtaW4taHVtYW4gY2xpbmljYWwgdHJpYWwgb2YgdGhlIFZl
cnNpdXMgc3VyZ2ljYWwgc3lzdGVtLCBhIG5ldyByb2JvdC1hc3Npc3RlZCBkZXZpY2UgZm9yIHVz
ZSBpbiBtaW5pbWFsIGFjY2VzcyBzdXJnZXJ5PC90aXRsZT48c2Vjb25kYXJ5LXRpdGxlPlN1cmcg
RW5kb3NjPC9zZWNvbmRhcnktdGl0bGU+PC90aXRsZXM+PHBlcmlvZGljYWw+PGZ1bGwtdGl0bGU+
U3VyZyBFbmRvc2M8L2Z1bGwtdGl0bGU+PC9wZXJpb2RpY2FsPjxwYWdlcz41MTkzLTUyMDI8L3Bh
Z2VzPjx2b2x1bWU+MzU8L3ZvbHVtZT48bnVtYmVyPjk8L251bWJlcj48ZWRpdGlvbj4yMDIwMDky
ODwvZWRpdGlvbj48a2V5d29yZHM+PGtleXdvcmQ+QWRvbGVzY2VudDwva2V5d29yZD48a2V5d29y
ZD5BZHVsdDwva2V5d29yZD48a2V5d29yZD5BZ2VkPC9rZXl3b3JkPjxrZXl3b3JkPkZlbWFsZTwv
a2V5d29yZD48a2V5d29yZD5IdW1hbnM8L2tleXdvcmQ+PGtleXdvcmQ+SHlzdGVyZWN0b215PC9r
ZXl3b3JkPjxrZXl3b3JkPipMYXBhcm9zY29weTwva2V5d29yZD48a2V5d29yZD5NYWxlPC9rZXl3
b3JkPjxrZXl3b3JkPk1pZGRsZSBBZ2VkPC9rZXl3b3JkPjxrZXl3b3JkPk1pbmltYWxseSBJbnZh
c2l2ZSBTdXJnaWNhbCBQcm9jZWR1cmVzLyppbnN0cnVtZW50YXRpb248L2tleXdvcmQ+PGtleXdv
cmQ+UHJvc3BlY3RpdmUgU3R1ZGllczwva2V5d29yZD48a2V5d29yZD4qUm9ib3RpYyBTdXJnaWNh
bCBQcm9jZWR1cmVzPC9rZXl3b3JkPjxrZXl3b3JkPllvdW5nIEFkdWx0PC9rZXl3b3JkPjxrZXl3
b3JkPkNob2xlY3lzdGVjdG9teTwva2V5d29yZD48a2V5d29yZD5DbGluaWNhbCB0cmlhbDwva2V5
d29yZD48a2V5d29yZD5HeW5hZWNvbG9naWMgc3VyZ2ljYWwgcHJvY2VkdXJlczwva2V5d29yZD48
a2V5d29yZD5NaW5pbWFsbHkgaW52YXNpdmUgc3VyZ2ljYWwgcHJvY2VkdXJlPC9rZXl3b3JkPjxr
ZXl3b3JkPlJvYm90aWMgc3VyZ2ljYWwgcHJvY2VkdXJlczwva2V5d29yZD48L2tleXdvcmRzPjxk
YXRlcz48eWVhcj4yMDIxPC95ZWFyPjxwdWItZGF0ZXM+PGRhdGU+U2VwPC9kYXRlPjwvcHViLWRh
dGVzPjwvZGF0ZXM+PGlzYm4+MDkzMC0yNzk0IChQcmludCkmI3hEOzA5MzAtMjc5NDwvaXNibj48
YWNjZXNzaW9uLW51bT4zMjk4OTU0ODwvYWNjZXNzaW9uLW51bT48dXJscz48L3VybHM+PGN1c3Rv
bTE+RHIuIFNsYWNrIGlzIGEgZm91bmRpbmcgYm9hcmQgbWVtYmVyIGFuZCBDaGllZiBNZWRpY2Fs
IE9mZmljZXIgb2YgQ01SIFN1cmdpY2FsLiBEcnMuIEtlbGthciwgQm9yc2UsIEdvZGJvbGUgYW5k
IEt1cmxla2FyIGhhdmUgbm8gY29uZmxpY3RzIG9mIGludGVyZXN0IHRvIGRpc2Nsb3NlLjwvY3Vz
dG9tMT48Y3VzdG9tMj5QTUM4MzQ2NDE5PC9jdXN0b20yPjxlbGVjdHJvbmljLXJlc291cmNlLW51
bT4xMC4xMDA3L3MwMDQ2NC0wMjAtMDgwMTQtNDwvZWxlY3Ryb25pYy1yZXNvdXJjZS1udW0+PHJl
bW90ZS1kYXRhYmFzZS1wcm92aWRlcj5OTE08L3JlbW90ZS1kYXRhYmFzZS1wcm92aWRlcj48bGFu
Z3VhZ2U+ZW5nPC9sYW5ndWFnZT48L3JlY29yZD48L0NpdGU+PC9FbmROb3RlPgB=
</w:fldData>
        </w:fldChar>
      </w:r>
      <w:r w:rsidRPr="009D1811">
        <w:rPr>
          <w:sz w:val="20"/>
          <w:szCs w:val="20"/>
        </w:rPr>
        <w:instrText xml:space="preserve"> ADDIN EN.CITE </w:instrText>
      </w:r>
      <w:r w:rsidRPr="009D1811">
        <w:rPr>
          <w:sz w:val="20"/>
          <w:szCs w:val="20"/>
        </w:rPr>
        <w:fldChar w:fldCharType="begin">
          <w:fldData xml:space="preserve">PEVuZE5vdGU+PENpdGU+PEF1dGhvcj5FbCBEYWhkYWg8L0F1dGhvcj48WWVhcj4yMDIzPC9ZZWFy
PjxSZWNOdW0+MTQwPC9SZWNOdW0+PERpc3BsYXlUZXh0Pls2MiwgNjNdPC9EaXNwbGF5VGV4dD48
cmVjb3JkPjxyZWMtbnVtYmVyPjE0MDwvcmVjLW51bWJlcj48Zm9yZWlnbi1rZXlzPjxrZXkgYXBw
PSJFTiIgZGItaWQ9InhlZXBwc3o1aDV6eDA3ZTJldDQ1OWU1azV6ZWVlYTVheGF6NSIgdGltZXN0
YW1wPSIxNzY1ODMzMTEwIj4xNDA8L2tleT48L2ZvcmVpZ24ta2V5cz48cmVmLXR5cGUgbmFtZT0i
Sm91cm5hbCBBcnRpY2xlIj4xNzwvcmVmLXR5cGU+PGNvbnRyaWJ1dG9ycz48YXV0aG9ycz48YXV0
aG9yPkVsIERhaGRhaCwgSm9zZXBoPC9hdXRob3I+PGF1dGhvcj5IYWxhYmksIE1vdWhhbW1hZDwv
YXV0aG9yPjxhdXRob3I+S2FtYWwsIEphZG88L2F1dGhvcj48YXV0aG9yPlplbmlsbWFuLCBNaWNo
YWVsIEUuPC9hdXRob3I+PGF1dGhvcj5Nb3Vzc2EsIEhhdGVtPC9hdXRob3I+PC9hdXRob3JzPjwv
Y29udHJpYnV0b3JzPjx0aXRsZXM+PHRpdGxlPkluaXRpYWwgZXhwZXJpZW5jZSB3aXRoIGEgbm92
ZWwgcm9ib3RpYyBzdXJnaWNhbCBzeXN0ZW0gaW4gYWJkb21pbmFsIHN1cmdlcnk8L3RpdGxlPjxz
ZWNvbmRhcnktdGl0bGU+Sm91cm5hbCBvZiBSb2JvdGljIFN1cmdlcnk8L3NlY29uZGFyeS10aXRs
ZT48L3RpdGxlcz48cGVyaW9kaWNhbD48ZnVsbC10aXRsZT5Kb3VybmFsIG9mIFJvYm90aWMgU3Vy
Z2VyeTwvZnVsbC10aXRsZT48L3BlcmlvZGljYWw+PHBhZ2VzPjg0MS04NDY8L3BhZ2VzPjx2b2x1
bWU+MTc8L3ZvbHVtZT48bnVtYmVyPjM8L251bWJlcj48ZGF0ZXM+PHllYXI+MjAyMzwveWVhcj48
cHViLWRhdGVzPjxkYXRlPjIwMjMvMDYvMDE8L2RhdGU+PC9wdWItZGF0ZXM+PC9kYXRlcz48aXNi
bj4xODYzLTI0OTE8L2lzYm4+PHVybHM+PHJlbGF0ZWQtdXJscz48dXJsPmh0dHBzOi8vZG9pLm9y
Zy8xMC4xMDA3L3MxMTcwMS0wMjItMDE0NzEtMDwvdXJsPjwvcmVsYXRlZC11cmxzPjwvdXJscz48
ZWxlY3Ryb25pYy1yZXNvdXJjZS1udW0+MTAuMTAwNy9zMTE3MDEtMDIyLTAxNDcxLTA8L2VsZWN0
cm9uaWMtcmVzb3VyY2UtbnVtPjwvcmVjb3JkPjwvQ2l0ZT48Q2l0ZT48QXV0aG9yPktlbGthcjwv
QXV0aG9yPjxZZWFyPjIwMjE8L1llYXI+PFJlY051bT4xNDM8L1JlY051bT48cmVjb3JkPjxyZWMt
bnVtYmVyPjE0MzwvcmVjLW51bWJlcj48Zm9yZWlnbi1rZXlzPjxrZXkgYXBwPSJFTiIgZGItaWQ9
InhlZXBwc3o1aDV6eDA3ZTJldDQ1OWU1azV6ZWVlYTVheGF6NSIgdGltZXN0YW1wPSIxNzY1OTIw
NTE4Ij4xNDM8L2tleT48L2ZvcmVpZ24ta2V5cz48cmVmLXR5cGUgbmFtZT0iSm91cm5hbCBBcnRp
Y2xlIj4xNzwvcmVmLXR5cGU+PGNvbnRyaWJ1dG9ycz48YXV0aG9ycz48YXV0aG9yPktlbGthciwg
RC48L2F1dGhvcj48YXV0aG9yPkJvcnNlLCBNLiBBLjwvYXV0aG9yPjxhdXRob3I+R29kYm9sZSwg
Ry4gUC48L2F1dGhvcj48YXV0aG9yPkt1cmxla2FyLCBVLjwvYXV0aG9yPjxhdXRob3I+U2xhY2ss
IE0uPC9hdXRob3I+PC9hdXRob3JzPjwvY29udHJpYnV0b3JzPjxhdXRoLWFkZHJlc3M+RGVlbmFu
YXRoIE1hbmdlc2hrYXIgSG9zcGl0YWwgYW5kIFJlc2VhcmNoIENlbnRlciwgUHVuZSwgTWFoYXJh
c2h0cmEsIEluZGlhLiYjeEQ7Q01SIFN1cmdpY2FsIEx0ZCwgMSBFdm9sdXRpb24gQnVzaW5lc3Mg
UGFyaywgTWlsdG9uIFJvYWQsIENhbWJyaWRnZSwgQ0IyNCA5TkcsIFVLLiBtYXJrLnNsYWNrQGNt
cnN1cmdpY2FsLmNvbS48L2F1dGgtYWRkcmVzcz48dGl0bGVzPjx0aXRsZT5JbnRlcmltIHNhZmV0
eSBhbmFseXNpcyBvZiB0aGUgZmlyc3QtaW4taHVtYW4gY2xpbmljYWwgdHJpYWwgb2YgdGhlIFZl
cnNpdXMgc3VyZ2ljYWwgc3lzdGVtLCBhIG5ldyByb2JvdC1hc3Npc3RlZCBkZXZpY2UgZm9yIHVz
ZSBpbiBtaW5pbWFsIGFjY2VzcyBzdXJnZXJ5PC90aXRsZT48c2Vjb25kYXJ5LXRpdGxlPlN1cmcg
RW5kb3NjPC9zZWNvbmRhcnktdGl0bGU+PC90aXRsZXM+PHBlcmlvZGljYWw+PGZ1bGwtdGl0bGU+
U3VyZyBFbmRvc2M8L2Z1bGwtdGl0bGU+PC9wZXJpb2RpY2FsPjxwYWdlcz41MTkzLTUyMDI8L3Bh
Z2VzPjx2b2x1bWU+MzU8L3ZvbHVtZT48bnVtYmVyPjk8L251bWJlcj48ZWRpdGlvbj4yMDIwMDky
ODwvZWRpdGlvbj48a2V5d29yZHM+PGtleXdvcmQ+QWRvbGVzY2VudDwva2V5d29yZD48a2V5d29y
ZD5BZHVsdDwva2V5d29yZD48a2V5d29yZD5BZ2VkPC9rZXl3b3JkPjxrZXl3b3JkPkZlbWFsZTwv
a2V5d29yZD48a2V5d29yZD5IdW1hbnM8L2tleXdvcmQ+PGtleXdvcmQ+SHlzdGVyZWN0b215PC9r
ZXl3b3JkPjxrZXl3b3JkPipMYXBhcm9zY29weTwva2V5d29yZD48a2V5d29yZD5NYWxlPC9rZXl3
b3JkPjxrZXl3b3JkPk1pZGRsZSBBZ2VkPC9rZXl3b3JkPjxrZXl3b3JkPk1pbmltYWxseSBJbnZh
c2l2ZSBTdXJnaWNhbCBQcm9jZWR1cmVzLyppbnN0cnVtZW50YXRpb248L2tleXdvcmQ+PGtleXdv
cmQ+UHJvc3BlY3RpdmUgU3R1ZGllczwva2V5d29yZD48a2V5d29yZD4qUm9ib3RpYyBTdXJnaWNh
bCBQcm9jZWR1cmVzPC9rZXl3b3JkPjxrZXl3b3JkPllvdW5nIEFkdWx0PC9rZXl3b3JkPjxrZXl3
b3JkPkNob2xlY3lzdGVjdG9teTwva2V5d29yZD48a2V5d29yZD5DbGluaWNhbCB0cmlhbDwva2V5
d29yZD48a2V5d29yZD5HeW5hZWNvbG9naWMgc3VyZ2ljYWwgcHJvY2VkdXJlczwva2V5d29yZD48
a2V5d29yZD5NaW5pbWFsbHkgaW52YXNpdmUgc3VyZ2ljYWwgcHJvY2VkdXJlPC9rZXl3b3JkPjxr
ZXl3b3JkPlJvYm90aWMgc3VyZ2ljYWwgcHJvY2VkdXJlczwva2V5d29yZD48L2tleXdvcmRzPjxk
YXRlcz48eWVhcj4yMDIxPC95ZWFyPjxwdWItZGF0ZXM+PGRhdGU+U2VwPC9kYXRlPjwvcHViLWRh
dGVzPjwvZGF0ZXM+PGlzYm4+MDkzMC0yNzk0IChQcmludCkmI3hEOzA5MzAtMjc5NDwvaXNibj48
YWNjZXNzaW9uLW51bT4zMjk4OTU0ODwvYWNjZXNzaW9uLW51bT48dXJscz48L3VybHM+PGN1c3Rv
bTE+RHIuIFNsYWNrIGlzIGEgZm91bmRpbmcgYm9hcmQgbWVtYmVyIGFuZCBDaGllZiBNZWRpY2Fs
IE9mZmljZXIgb2YgQ01SIFN1cmdpY2FsLiBEcnMuIEtlbGthciwgQm9yc2UsIEdvZGJvbGUgYW5k
IEt1cmxla2FyIGhhdmUgbm8gY29uZmxpY3RzIG9mIGludGVyZXN0IHRvIGRpc2Nsb3NlLjwvY3Vz
dG9tMT48Y3VzdG9tMj5QTUM4MzQ2NDE5PC9jdXN0b20yPjxlbGVjdHJvbmljLXJlc291cmNlLW51
bT4xMC4xMDA3L3MwMDQ2NC0wMjAtMDgwMTQtNDwvZWxlY3Ryb25pYy1yZXNvdXJjZS1udW0+PHJl
bW90ZS1kYXRhYmFzZS1wcm92aWRlcj5OTE08L3JlbW90ZS1kYXRhYmFzZS1wcm92aWRlcj48bGFu
Z3VhZ2U+ZW5nPC9sYW5ndWFnZT48L3JlY29yZD48L0NpdGU+PC9FbmROb3RlPgB=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[62, 63]</w:t>
      </w:r>
      <w:r w:rsidRPr="009D1811">
        <w:rPr>
          <w:sz w:val="20"/>
          <w:szCs w:val="20"/>
        </w:rPr>
        <w:fldChar w:fldCharType="end"/>
      </w:r>
      <w:r w:rsidRPr="009D1811">
        <w:rPr>
          <w:sz w:val="20"/>
          <w:szCs w:val="20"/>
        </w:rPr>
        <w:t>. These platforms may expand access to robotic training and facilitate integration of robotic techniques into general surgical education.</w:t>
      </w:r>
    </w:p>
    <w:p w14:paraId="05D6405A"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Early exposure, regular practice in simulations labs, and structured curricula are recommended to prevent skill atrophy and optimize resident competency as robotic surgery becomes increasingly integrated into general surgical training </w:t>
      </w:r>
      <w:r w:rsidRPr="009D1811">
        <w:rPr>
          <w:sz w:val="20"/>
          <w:szCs w:val="20"/>
        </w:rPr>
        <w:lastRenderedPageBreak/>
        <w:fldChar w:fldCharType="begin"/>
      </w:r>
      <w:r w:rsidRPr="009D1811">
        <w:rPr>
          <w:sz w:val="20"/>
          <w:szCs w:val="20"/>
        </w:rPr>
        <w:instrText xml:space="preserve"> ADDIN EN.CITE &lt;EndNote&gt;&lt;Cite&gt;&lt;Author&gt;Zhao&lt;/Author&gt;&lt;Year&gt;2020&lt;/Year&gt;&lt;RecNum&gt;133&lt;/RecNum&gt;&lt;DisplayText&gt;[60]&lt;/DisplayText&gt;&lt;record&gt;&lt;rec-number&gt;133&lt;/rec-number&gt;&lt;foreign-keys&gt;&lt;key app="EN" db-id="xeeppsz5h5zx07e2et459e5k5zeeea5axaz5" timestamp="1765688802"&gt;133&lt;/key&gt;&lt;/foreign-keys&gt;&lt;ref-type name="Journal Article"&gt;17&lt;/ref-type&gt;&lt;contributors&gt;&lt;authors&gt;&lt;author&gt;Zhao, Beiqun&lt;/author&gt;&lt;author&gt;Lam, Jenny&lt;/author&gt;&lt;author&gt;Hollandsworth, Hannah M.&lt;/author&gt;&lt;author&gt;Lee, Arielle M.&lt;/author&gt;&lt;author&gt;Lopez, Nicole E.&lt;/author&gt;&lt;author&gt;Abbadessa, Benjamin&lt;/author&gt;&lt;author&gt;Eisenstein, Samuel&lt;/author&gt;&lt;author&gt;Cosman, Bard C.&lt;/author&gt;&lt;author&gt;Ramamoorthy, Sonia L.&lt;/author&gt;&lt;author&gt;Parry, Lisa A.&lt;/author&gt;&lt;/authors&gt;&lt;/contributors&gt;&lt;titles&gt;&lt;title&gt;General surgery training in the era of robotic surgery: a qualitative analysis of perceptions from resident and attending surgeons&lt;/title&gt;&lt;secondary-title&gt;Surgical Endoscopy&lt;/secondary-title&gt;&lt;/titles&gt;&lt;periodical&gt;&lt;full-title&gt;Surgical Endoscopy&lt;/full-title&gt;&lt;/periodical&gt;&lt;pages&gt;1712-1721&lt;/pages&gt;&lt;volume&gt;34&lt;/volume&gt;&lt;number&gt;4&lt;/number&gt;&lt;dates&gt;&lt;year&gt;2020&lt;/year&gt;&lt;pub-dates&gt;&lt;date&gt;2020/04/01&lt;/date&gt;&lt;/pub-dates&gt;&lt;/dates&gt;&lt;isbn&gt;1432-2218&lt;/isbn&gt;&lt;urls&gt;&lt;related-urls&gt;&lt;url&gt;https://doi.org/10.1007/s00464-019-06954-0&lt;/url&gt;&lt;/related-urls&gt;&lt;/urls&gt;&lt;electronic-resource-num&gt;10.1007/s00464-019-06954-0&lt;/electronic-resource-num&gt;&lt;/record&gt;&lt;/Cite&gt;&lt;/EndNote&gt;</w:instrText>
      </w:r>
      <w:r w:rsidRPr="009D1811">
        <w:rPr>
          <w:sz w:val="20"/>
          <w:szCs w:val="20"/>
        </w:rPr>
        <w:fldChar w:fldCharType="separate"/>
      </w:r>
      <w:r w:rsidRPr="009D1811">
        <w:rPr>
          <w:noProof/>
          <w:sz w:val="20"/>
          <w:szCs w:val="20"/>
        </w:rPr>
        <w:t>[60]</w:t>
      </w:r>
      <w:r w:rsidRPr="009D1811">
        <w:rPr>
          <w:sz w:val="20"/>
          <w:szCs w:val="20"/>
        </w:rPr>
        <w:fldChar w:fldCharType="end"/>
      </w:r>
      <w:r w:rsidRPr="009D1811">
        <w:rPr>
          <w:sz w:val="20"/>
          <w:szCs w:val="20"/>
        </w:rPr>
        <w:t xml:space="preserve">. Overall, training for emergency MIS is poorly standardized and poorly investigated </w:t>
      </w:r>
      <w:r w:rsidRPr="009D1811">
        <w:rPr>
          <w:sz w:val="20"/>
          <w:szCs w:val="20"/>
        </w:rPr>
        <w:fldChar w:fldCharType="begin">
          <w:fldData xml:space="preserve">PEVuZE5vdGU+PENpdGU+PEF1dGhvcj5kZeKAmUFuZ2VsaXM8L0F1dGhvcj48WWVhcj4yMDIzPC9Z
ZWFyPjxSZWNOdW0+MTMxPC9SZWNOdW0+PERpc3BsYXlUZXh0Pls2NF08L0Rpc3BsYXlUZXh0Pjxy
ZWNvcmQ+PHJlYy1udW1iZXI+MTMxPC9yZWMtbnVtYmVyPjxmb3JlaWduLWtleXM+PGtleSBhcHA9
IkVOIiBkYi1pZD0ieGVlcHBzejVoNXp4MDdlMmV0NDU5ZTVrNXplZWVhNWF4YXo1IiB0aW1lc3Rh
bXA9IjE3NjU2ODgwMjIiPjEzMTwva2V5PjwvZm9yZWlnbi1rZXlzPjxyZWYtdHlwZSBuYW1lPSJK
b3VybmFsIEFydGljbGUiPjE3PC9yZWYtdHlwZT48Y29udHJpYnV0b3JzPjxhdXRob3JzPjxhdXRo
b3I+ZGXigJlBbmdlbGlzLCBOaWNvbGE8L2F1dGhvcj48YXV0aG9yPk1hcmNoZWdpYW5pLCBGcmFu
Y2VzY288L2F1dGhvcj48YXV0aG9yPlNjaGVuYSwgQ2FybG8gQWxiZXJ0bzwvYXV0aG9yPjxhdXRo
b3I+S2hhbiwgSmltPC9hdXRob3I+PGF1dGhvcj5BZ25vbGV0dGksIFZhbm5pPC9hdXRob3I+PGF1
dGhvcj5BbnNhbG9uaSwgTHVjYTwvYXV0aG9yPjxhdXRob3I+QmFycsOtYSBSb2Ryw61ndWV6LCBB
bmEgR2FicmllbGE8L2F1dGhvcj48YXV0aG9yPkJpYW5jaGksIFBhb2xvIFBpZXRybzwvYXV0aG9y
PjxhdXRob3I+QmlmZmwsIFdhbHRlcjwvYXV0aG9yPjxhdXRob3I+QnJhdmksIEZyYW5jZXNjYTwv
YXV0aG9yPjxhdXRob3I+Q2VjY2FyZWxsaSwgR3Jhemlhbm88L2F1dGhvcj48YXV0aG9yPkNlcmVz
b2xpLCBNYXJjbzwvYXV0aG9yPjxhdXRob3I+Q2hpYXJhLCBPc3ZhbGRvPC9hdXRob3I+PGF1dGhv
cj5DaGlyaWNhLCBNaXJjZWE8L2F1dGhvcj48YXV0aG9yPkNvYmlhbmNoaSwgTG9yZW56bzwvYXV0
aG9yPjxhdXRob3I+Q29jY29saW5pLCBGZWRlcmljbzwvYXV0aG9yPjxhdXRob3I+Q29pbWJyYSwg
UmF1bDwvYXV0aG9yPjxhdXRob3I+Q290c29nbG91LCBDaHJpc3RpYW48L2F1dGhvcj48YXV0aG9y
PkTigJlIb25kdCwgTWF0aGlldTwvYXV0aG9yPjxhdXRob3I+RGFtYXNrb3MsIERpbWl0cmlzPC9h
dXRob3I+PGF1dGhvcj5EZSBTaW1vbmUsIEJlbGluZGE8L2F1dGhvcj48YXV0aG9yPkRpIFNhdmVy
aW8sIFNhbG9tb25lPC9hdXRob3I+PGF1dGhvcj5EaWFuYSwgTWljaGVsZTwvYXV0aG9yPjxhdXRo
b3I+RXNwaW7igJBCYXNhbnksIEVsb3k8L2F1dGhvcj48YXV0aG9yPkZpY2h0bmVy4oCQRmVpZ2ws
IFN0ZWZhbjwvYXV0aG9yPjxhdXRob3I+RnVnYXp6b2xhLCBQYW9sYTwvYXV0aG9yPjxhdXRob3I+
R2F2cmlpbGlkaXMsIFBhc2NoYWxpczwvYXV0aG9yPjxhdXRob3I+R3Jvbm5pZXIsIENhcm9saW5l
PC9hdXRob3I+PGF1dGhvcj5LYXNodWssIEplZmZyeTwvYXV0aG9yPjxhdXRob3I+S2lya3BhdHJp
Y2ssIEFuZHJldyBXLjwvYXV0aG9yPjxhdXRob3I+QW1tZW5kb2xhLCBNaWNoZWxlPC9hdXRob3I+
PGF1dGhvcj5Lb3V3ZW5ob3ZlbiwgRXdvdXQgQS48L2F1dGhvcj48YXV0aG9yPkxhdXJlbnQsIEFs
ZXhpczwvYXV0aG9yPjxhdXRob3I+TGVwcGFuaWVtaSwgQXJpPC9hdXRob3I+PGF1dGhvcj5MZXN1
cnRlbCwgTWlja2HDq2w8L2F1dGhvcj48YXV0aG9yPk1lbWVvLCBSaWNjYXJkbzwvYXV0aG9yPjxh
dXRob3I+TWlsb25lLCBNYXJjbzwvYXV0aG9yPjxhdXRob3I+TW9vcmUsIEVybmVzdDwvYXV0aG9y
PjxhdXRob3I+UGFyYXJhcywgTmlrb2xhb3M8L2F1dGhvcj48YXV0aG9yPlBlaXR6bWFubiwgQW5k
cmV3PC9hdXRob3I+PGF1dGhvcj5QZXNzYXV4LCBQYXRyaWNrPC9hdXRob3I+PGF1dGhvcj5QaWNl
dHRpLCBFZG9hcmRvPC9hdXRob3I+PGF1dGhvcj5QaWtvdWxpcywgTWFub3M8L2F1dGhvcj48YXV0
aG9yPlBpc2FubywgTWljaGVsZTwvYXV0aG9yPjxhdXRob3I+UmlzLCBGcmVkZXJpYzwvYXV0aG9y
PjxhdXRob3I+Um9iaXNvbiwgVHlsZXI8L2F1dGhvcj48YXV0aG9yPlNhcnRlbGxpLCBNYXNzaW1v
PC9hdXRob3I+PGF1dGhvcj5TaGVsYXQsIFZpc2hhbCBHLjwvYXV0aG9yPjxhdXRob3I+U3Bpbm9n
bGlvLCBHaXVzZXBwZTwvYXV0aG9yPjxhdXRob3I+U3VncnVlLCBNaWNoYWVsPC9hdXRob3I+PGF1
dGhvcj5UYW4sIEVkd2FyZDwvYXV0aG9yPjxhdXRob3I+VmFuIEVldHZlbGRlLCBFbGxlbjwvYXV0
aG9yPjxhdXRob3I+S2x1Z2VyLCBZb3JhbTwvYXV0aG9yPjxhdXRob3I+V2ViZXIsIERpZXRlcjwv
YXV0aG9yPjxhdXRob3I+Q2F0ZW5hLCBGYXVzdG88L2F1dGhvcj48L2F1dGhvcnM+PC9jb250cmli
dXRvcnM+PHRpdGxlcz48dGl0bGU+VHJhaW5pbmcgY3VycmljdWx1bSBpbiBtaW5pbWFsbHkgaW52
YXNpdmUgZW1lcmdlbmN5IGRpZ2VzdGl2ZSBzdXJnZXJ5OiAyMDIyIFdTRVMgcG9zaXRpb24gcGFw
ZXI8L3RpdGxlPjxzZWNvbmRhcnktdGl0bGU+V29ybGQgSm91cm5hbCBvZiBFbWVyZ2VuY3kgU3Vy
Z2VyeTwvc2Vjb25kYXJ5LXRpdGxlPjwvdGl0bGVzPjxwZXJpb2RpY2FsPjxmdWxsLXRpdGxlPldv
cmxkIEpvdXJuYWwgb2YgRW1lcmdlbmN5IFN1cmdlcnk8L2Z1bGwtdGl0bGU+PC9wZXJpb2RpY2Fs
PjxwYWdlcz4xMTwvcGFnZXM+PHZvbHVtZT4xODwvdm9sdW1lPjxudW1iZXI+MTwvbnVtYmVyPjxk
YXRlcz48eWVhcj4yMDIzPC95ZWFyPjxwdWItZGF0ZXM+PGRhdGU+MjAyMy8wMS8yNzwvZGF0ZT48
L3B1Yi1kYXRlcz48L2RhdGVzPjxpc2JuPjE3NDktNzkyMjwvaXNibj48dXJscz48cmVsYXRlZC11
cmxzPjx1cmw+aHR0cHM6Ly9kb2kub3JnLzEwLjExODYvczEzMDE3LTAyMy0wMDQ3Ni13PC91cmw+
PC9yZWxhdGVkLXVybHM+PC91cmxzPjxlbGVjdHJvbmljLXJlc291cmNlLW51bT4xMC4xMTg2L3Mx
MzAxNy0wMjMtMDA0NzYtdzwvZWxlY3Ryb25pYy1yZXNvdXJjZS1udW0+PC9yZWNvcmQ+PC9DaXRl
PjwvRW5kTm90ZT4A
</w:fldData>
        </w:fldChar>
      </w:r>
      <w:r w:rsidRPr="009D1811">
        <w:rPr>
          <w:sz w:val="20"/>
          <w:szCs w:val="20"/>
        </w:rPr>
        <w:instrText xml:space="preserve"> ADDIN EN.CITE </w:instrText>
      </w:r>
      <w:r w:rsidRPr="009D1811">
        <w:rPr>
          <w:sz w:val="20"/>
          <w:szCs w:val="20"/>
        </w:rPr>
        <w:fldChar w:fldCharType="begin">
          <w:fldData xml:space="preserve">PEVuZE5vdGU+PENpdGU+PEF1dGhvcj5kZeKAmUFuZ2VsaXM8L0F1dGhvcj48WWVhcj4yMDIzPC9Z
ZWFyPjxSZWNOdW0+MTMxPC9SZWNOdW0+PERpc3BsYXlUZXh0Pls2NF08L0Rpc3BsYXlUZXh0Pjxy
ZWNvcmQ+PHJlYy1udW1iZXI+MTMxPC9yZWMtbnVtYmVyPjxmb3JlaWduLWtleXM+PGtleSBhcHA9
IkVOIiBkYi1pZD0ieGVlcHBzejVoNXp4MDdlMmV0NDU5ZTVrNXplZWVhNWF4YXo1IiB0aW1lc3Rh
bXA9IjE3NjU2ODgwMjIiPjEzMTwva2V5PjwvZm9yZWlnbi1rZXlzPjxyZWYtdHlwZSBuYW1lPSJK
b3VybmFsIEFydGljbGUiPjE3PC9yZWYtdHlwZT48Y29udHJpYnV0b3JzPjxhdXRob3JzPjxhdXRo
b3I+ZGXigJlBbmdlbGlzLCBOaWNvbGE8L2F1dGhvcj48YXV0aG9yPk1hcmNoZWdpYW5pLCBGcmFu
Y2VzY288L2F1dGhvcj48YXV0aG9yPlNjaGVuYSwgQ2FybG8gQWxiZXJ0bzwvYXV0aG9yPjxhdXRo
b3I+S2hhbiwgSmltPC9hdXRob3I+PGF1dGhvcj5BZ25vbGV0dGksIFZhbm5pPC9hdXRob3I+PGF1
dGhvcj5BbnNhbG9uaSwgTHVjYTwvYXV0aG9yPjxhdXRob3I+QmFycsOtYSBSb2Ryw61ndWV6LCBB
bmEgR2FicmllbGE8L2F1dGhvcj48YXV0aG9yPkJpYW5jaGksIFBhb2xvIFBpZXRybzwvYXV0aG9y
PjxhdXRob3I+QmlmZmwsIFdhbHRlcjwvYXV0aG9yPjxhdXRob3I+QnJhdmksIEZyYW5jZXNjYTwv
YXV0aG9yPjxhdXRob3I+Q2VjY2FyZWxsaSwgR3Jhemlhbm88L2F1dGhvcj48YXV0aG9yPkNlcmVz
b2xpLCBNYXJjbzwvYXV0aG9yPjxhdXRob3I+Q2hpYXJhLCBPc3ZhbGRvPC9hdXRob3I+PGF1dGhv
cj5DaGlyaWNhLCBNaXJjZWE8L2F1dGhvcj48YXV0aG9yPkNvYmlhbmNoaSwgTG9yZW56bzwvYXV0
aG9yPjxhdXRob3I+Q29jY29saW5pLCBGZWRlcmljbzwvYXV0aG9yPjxhdXRob3I+Q29pbWJyYSwg
UmF1bDwvYXV0aG9yPjxhdXRob3I+Q290c29nbG91LCBDaHJpc3RpYW48L2F1dGhvcj48YXV0aG9y
PkTigJlIb25kdCwgTWF0aGlldTwvYXV0aG9yPjxhdXRob3I+RGFtYXNrb3MsIERpbWl0cmlzPC9h
dXRob3I+PGF1dGhvcj5EZSBTaW1vbmUsIEJlbGluZGE8L2F1dGhvcj48YXV0aG9yPkRpIFNhdmVy
aW8sIFNhbG9tb25lPC9hdXRob3I+PGF1dGhvcj5EaWFuYSwgTWljaGVsZTwvYXV0aG9yPjxhdXRo
b3I+RXNwaW7igJBCYXNhbnksIEVsb3k8L2F1dGhvcj48YXV0aG9yPkZpY2h0bmVy4oCQRmVpZ2ws
IFN0ZWZhbjwvYXV0aG9yPjxhdXRob3I+RnVnYXp6b2xhLCBQYW9sYTwvYXV0aG9yPjxhdXRob3I+
R2F2cmlpbGlkaXMsIFBhc2NoYWxpczwvYXV0aG9yPjxhdXRob3I+R3Jvbm5pZXIsIENhcm9saW5l
PC9hdXRob3I+PGF1dGhvcj5LYXNodWssIEplZmZyeTwvYXV0aG9yPjxhdXRob3I+S2lya3BhdHJp
Y2ssIEFuZHJldyBXLjwvYXV0aG9yPjxhdXRob3I+QW1tZW5kb2xhLCBNaWNoZWxlPC9hdXRob3I+
PGF1dGhvcj5Lb3V3ZW5ob3ZlbiwgRXdvdXQgQS48L2F1dGhvcj48YXV0aG9yPkxhdXJlbnQsIEFs
ZXhpczwvYXV0aG9yPjxhdXRob3I+TGVwcGFuaWVtaSwgQXJpPC9hdXRob3I+PGF1dGhvcj5MZXN1
cnRlbCwgTWlja2HDq2w8L2F1dGhvcj48YXV0aG9yPk1lbWVvLCBSaWNjYXJkbzwvYXV0aG9yPjxh
dXRob3I+TWlsb25lLCBNYXJjbzwvYXV0aG9yPjxhdXRob3I+TW9vcmUsIEVybmVzdDwvYXV0aG9y
PjxhdXRob3I+UGFyYXJhcywgTmlrb2xhb3M8L2F1dGhvcj48YXV0aG9yPlBlaXR6bWFubiwgQW5k
cmV3PC9hdXRob3I+PGF1dGhvcj5QZXNzYXV4LCBQYXRyaWNrPC9hdXRob3I+PGF1dGhvcj5QaWNl
dHRpLCBFZG9hcmRvPC9hdXRob3I+PGF1dGhvcj5QaWtvdWxpcywgTWFub3M8L2F1dGhvcj48YXV0
aG9yPlBpc2FubywgTWljaGVsZTwvYXV0aG9yPjxhdXRob3I+UmlzLCBGcmVkZXJpYzwvYXV0aG9y
PjxhdXRob3I+Um9iaXNvbiwgVHlsZXI8L2F1dGhvcj48YXV0aG9yPlNhcnRlbGxpLCBNYXNzaW1v
PC9hdXRob3I+PGF1dGhvcj5TaGVsYXQsIFZpc2hhbCBHLjwvYXV0aG9yPjxhdXRob3I+U3Bpbm9n
bGlvLCBHaXVzZXBwZTwvYXV0aG9yPjxhdXRob3I+U3VncnVlLCBNaWNoYWVsPC9hdXRob3I+PGF1
dGhvcj5UYW4sIEVkd2FyZDwvYXV0aG9yPjxhdXRob3I+VmFuIEVldHZlbGRlLCBFbGxlbjwvYXV0
aG9yPjxhdXRob3I+S2x1Z2VyLCBZb3JhbTwvYXV0aG9yPjxhdXRob3I+V2ViZXIsIERpZXRlcjwv
YXV0aG9yPjxhdXRob3I+Q2F0ZW5hLCBGYXVzdG88L2F1dGhvcj48L2F1dGhvcnM+PC9jb250cmli
dXRvcnM+PHRpdGxlcz48dGl0bGU+VHJhaW5pbmcgY3VycmljdWx1bSBpbiBtaW5pbWFsbHkgaW52
YXNpdmUgZW1lcmdlbmN5IGRpZ2VzdGl2ZSBzdXJnZXJ5OiAyMDIyIFdTRVMgcG9zaXRpb24gcGFw
ZXI8L3RpdGxlPjxzZWNvbmRhcnktdGl0bGU+V29ybGQgSm91cm5hbCBvZiBFbWVyZ2VuY3kgU3Vy
Z2VyeTwvc2Vjb25kYXJ5LXRpdGxlPjwvdGl0bGVzPjxwZXJpb2RpY2FsPjxmdWxsLXRpdGxlPldv
cmxkIEpvdXJuYWwgb2YgRW1lcmdlbmN5IFN1cmdlcnk8L2Z1bGwtdGl0bGU+PC9wZXJpb2RpY2Fs
PjxwYWdlcz4xMTwvcGFnZXM+PHZvbHVtZT4xODwvdm9sdW1lPjxudW1iZXI+MTwvbnVtYmVyPjxk
YXRlcz48eWVhcj4yMDIzPC95ZWFyPjxwdWItZGF0ZXM+PGRhdGU+MjAyMy8wMS8yNzwvZGF0ZT48
L3B1Yi1kYXRlcz48L2RhdGVzPjxpc2JuPjE3NDktNzkyMjwvaXNibj48dXJscz48cmVsYXRlZC11
cmxzPjx1cmw+aHR0cHM6Ly9kb2kub3JnLzEwLjExODYvczEzMDE3LTAyMy0wMDQ3Ni13PC91cmw+
PC9yZWxhdGVkLXVybHM+PC91cmxzPjxlbGVjdHJvbmljLXJlc291cmNlLW51bT4xMC4xMTg2L3Mx
MzAxNy0wMjMtMDA0NzYtdzwvZWxlY3Ryb25pYy1yZXNvdXJjZS1udW0+PC9yZWNvcmQ+PC9DaXRl
PjwvRW5kTm90ZT4A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[64]</w:t>
      </w:r>
      <w:r w:rsidRPr="009D1811">
        <w:rPr>
          <w:sz w:val="20"/>
          <w:szCs w:val="20"/>
        </w:rPr>
        <w:fldChar w:fldCharType="end"/>
      </w:r>
      <w:r w:rsidRPr="009D1811">
        <w:rPr>
          <w:sz w:val="20"/>
          <w:szCs w:val="20"/>
        </w:rPr>
        <w:t xml:space="preserve">. Collectively, these findings underscore the need for a structured, competency-based curriculum that integrates both laparoscopic and robotic techniques, particularly in emergency settings, to ensure consistent surgical proficiency and safe patient outcomes. </w:t>
      </w:r>
    </w:p>
    <w:p w14:paraId="076F689B" w14:textId="77777777" w:rsidR="00DC2D85" w:rsidRPr="009D1811" w:rsidRDefault="00DC2D85" w:rsidP="00DC2D85">
      <w:pPr>
        <w:adjustRightInd w:val="0"/>
        <w:snapToGrid w:val="0"/>
        <w:spacing w:line="360" w:lineRule="auto"/>
        <w:ind w:firstLine="432"/>
        <w:jc w:val="both"/>
        <w:rPr>
          <w:sz w:val="20"/>
          <w:szCs w:val="20"/>
        </w:rPr>
      </w:pPr>
    </w:p>
    <w:p w14:paraId="580CC6B8" w14:textId="77777777" w:rsidR="00DC2D85" w:rsidRPr="009D1811" w:rsidRDefault="00DC2D85" w:rsidP="003B46E6">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0"/>
          <w:szCs w:val="20"/>
        </w:rPr>
      </w:pPr>
      <w:bookmarkStart w:id="14" w:name="_uqwg8ficmxkw" w:colFirst="0" w:colLast="0"/>
      <w:bookmarkEnd w:id="14"/>
      <w:r w:rsidRPr="009D1811">
        <w:rPr>
          <w:rFonts w:ascii="Times New Roman" w:eastAsia="Times New Roman" w:hAnsi="Times New Roman" w:cs="Times New Roman"/>
          <w:bCs w:val="0"/>
          <w:color w:val="006FC0"/>
          <w:sz w:val="20"/>
          <w:szCs w:val="20"/>
        </w:rPr>
        <w:t>Costs</w:t>
      </w:r>
    </w:p>
    <w:p w14:paraId="7D305476"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Cost remains a major consideration when comparing minimally invasive approaches to appendectomy, particularly given the relatively low complexity and reimbursement associated with the procedures. Current evidence suggests that LA offers greater cost efficiency than RA, which is associated with substantially higher operative and total costs, while clinical outcomes appear broadly comparable between the two approaches </w:t>
      </w:r>
      <w:r w:rsidRPr="009D1811">
        <w:rPr>
          <w:sz w:val="20"/>
          <w:szCs w:val="20"/>
        </w:rPr>
        <w:fldChar w:fldCharType="begin">
          <w:fldData xml:space="preserve">PEVuZE5vdGU+PENpdGU+PEF1dGhvcj5SZWluaXNjaDwvQXV0aG9yPjxZZWFyPjIwMjM8L1llYXI+
PFJlY051bT4xMDY8L1JlY051bT48RGlzcGxheVRleHQ+WzE3XTwvRGlzcGxheVRleHQ+PHJlY29y
ZD48cmVjLW51bWJlcj4xMDY8L3JlYy1udW1iZXI+PGZvcmVpZ24ta2V5cz48a2V5IGFwcD0iRU4i
IGRiLWlkPSJ4ZWVwcHN6NWg1engwN2UyZXQ0NTllNWs1emVlZWE1YXhhejUiIHRpbWVzdGFtcD0i
MTc2MzAwNTM5MiI+MTA2PC9rZXk+PC9mb3JlaWduLWtleXM+PHJlZi10eXBlIG5hbWU9IkpvdXJu
YWwgQXJ0aWNsZSI+MTc8L3JlZi10eXBlPjxjb250cmlidXRvcnM+PGF1dGhvcnM+PGF1dGhvcj5S
ZWluaXNjaCwgQS48L2F1dGhvcj48YXV0aG9yPkxpZXNlLCBKLjwvYXV0aG9yPjxhdXRob3I+UGFk
YmVyZywgVy48L2F1dGhvcj48YXV0aG9yPlVscmljaCwgRi48L2F1dGhvcj48L2F1dGhvcnM+PC9j
b250cmlidXRvcnM+PGF1dGgtYWRkcmVzcz5EZXBhcnRtZW50IG9mIEdlbmVyYWwsIFZpc2NlcmFs
IGFuZCBPbmNvbG9naWMgU3VyZ2VyeSwgV2V0emxhciBIb3NwaXRhbCBhbmQgQ2xpbmljcywgRm9y
c3RoYXVzc3RyLiAxLCAzNTU3OCwgV2V0emxhciwgR2VybWFueS4gQWxleGFuZGVyX3JlaW5pc2No
QGhvdG1haWwuY29tLiYjeEQ7RGVwYXJ0bWVudCBvZiBHZW5lcmFsLCBWaXNjZXJhbCwgVGhvcmFj
aWMsIFRyYW5zcGxhbnQgYW5kIFBlZGlhdHJpYyBTdXJnZXJ5LCBVbml2ZXJzaXR5IEhvc3BpdGFs
IEdpZXNzZW4sIEdpZXNzZW4sIEdlcm1hbnkuJiN4RDtEZXBhcnRtZW50IG9mIEdlbmVyYWwsIFZp
c2NlcmFsIGFuZCBPbmNvbG9naWMgU3VyZ2VyeSwgV2V0emxhciBIb3NwaXRhbCBhbmQgQ2xpbmlj
cywgRm9yc3RoYXVzc3RyLiAxLCAzNTU3OCwgV2V0emxhciwgR2VybWFueS48L2F1dGgtYWRkcmVz
cz48dGl0bGVzPjx0aXRsZT5Sb2JvdGljIG9wZXJhdGlvbnMgaW4gdXJnZW50IGdlbmVyYWwgc3Vy
Z2VyeTogYSBzeXN0ZW1hdGljIHJldmlldzwvdGl0bGU+PHNlY29uZGFyeS10aXRsZT5KIFJvYm90
IFN1cmc8L3NlY29uZGFyeS10aXRsZT48L3RpdGxlcz48cGVyaW9kaWNhbD48ZnVsbC10aXRsZT5K
IFJvYm90IFN1cmc8L2Z1bGwtdGl0bGU+PC9wZXJpb2RpY2FsPjxwYWdlcz4yNzUtMjkwPC9wYWdl
cz48dm9sdW1lPjE3PC92b2x1bWU+PG51bWJlcj4yPC9udW1iZXI+PGVkaXRpb24+MjAyMjA2MjE8
L2VkaXRpb24+PGtleXdvcmRzPjxrZXl3b3JkPkh1bWFuczwva2V5d29yZD48a2V5d29yZD4qUm9i
b3RpYyBTdXJnaWNhbCBQcm9jZWR1cmVzL21ldGhvZHM8L2tleXdvcmQ+PGtleXdvcmQ+KlJvYm90
aWNzPC9rZXl3b3JkPjxrZXl3b3JkPipMYXBhcm9zY29weS9hZHZlcnNlIGVmZmVjdHM8L2tleXdv
cmQ+PGtleXdvcmQ+Q2hvbGVjeXN0ZWN0b215PC9rZXl3b3JkPjxrZXl3b3JkPkhlcm5pYS9ldGlv
bG9neTwva2V5d29yZD48a2V5d29yZD5FbWVyZ2VuY3kgc3VyZ2VyeTwva2V5d29yZD48a2V5d29y
ZD5HZW5lcmFsIHN1cmdlcnk8L2tleXdvcmQ+PGtleXdvcmQ+TWluaW1hbGx5IGludmFzaXZlIHN1
cmdlcnk8L2tleXdvcmQ+PGtleXdvcmQ+Um9ib3RpYyBzdXJnZXJ5PC9rZXl3b3JkPjxrZXl3b3Jk
PlVyZ2VudCBzdXJnZXJ5PC9rZXl3b3JkPjwva2V5d29yZHM+PGRhdGVzPjx5ZWFyPjIwMjM8L3ll
YXI+PHB1Yi1kYXRlcz48ZGF0ZT5BcHI8L2RhdGU+PC9wdWItZGF0ZXM+PC9kYXRlcz48aXNibj4x
ODYzLTI0ODMgKFByaW50KSYjeEQ7MTg2My0yNDgzPC9pc2JuPjxhY2Nlc3Npb24tbnVtPjM1NzI3
NDg1PC9hY2Nlc3Npb24tbnVtPjx1cmxzPjwvdXJscz48Y3VzdG9tMT5BbGV4YW5kZXIgUmVpbmlz
Y2ggZGVjbGFyZXMgbm8gZmluYW5jaWFsIG9yIG5vbmZpbmFuY2lhbCBpbnRlcmVzdHMgdG8gZGlz
Y2xvc2UuIEp1bGlhbmUgTGllc2UgZGVjbGFyZXMgbm8gZmluYW5jaWFsIG9yIG5vbmZpbmFuY2lh
bCBpbnRlcmVzdHMgdG8gZGlzY2xvc2UuIFdpbmZyaWVkIFBhZGJlcmcgZGVjbGFyZXMgbm8gZmlu
YW5jaWFsIG9yIG5vbmZpbmFuY2lhbCBpbnRlcmVzdHMgdG8gZGlzY2xvc2UuIEZyYW5rIFVscmlj
aCBkZWNsYXJlcyBubyBmaW5hbmNpYWwgb3Igbm9uZmluYW5jaWFsIGludGVyZXN0cyB0byBkaXNj
bG9zZS48L2N1c3RvbTE+PGN1c3RvbTI+UE1DMTAwNzY0MDk8L2N1c3RvbTI+PGVsZWN0cm9uaWMt
cmVzb3VyY2UtbnVtPjEwLjEwMDcvczExNzAxLTAyMi0wMTQyNS02PC9lbGVjdHJvbmljLXJlc291
cmNlLW51bT48cmVtb3RlLWRhdGFiYXNlLXByb3ZpZGVyPk5MTTwvcmVtb3RlLWRhdGFiYXNlLXBy
b3ZpZGVyPjxsYW5ndWFnZT5lbmc8L2xhbmd1YWdlPjwvcmVjb3JkPjwvQ2l0ZT48L0VuZE5vdGU+
AG==
</w:fldData>
        </w:fldChar>
      </w:r>
      <w:r w:rsidRPr="009D1811">
        <w:rPr>
          <w:sz w:val="20"/>
          <w:szCs w:val="20"/>
        </w:rPr>
        <w:instrText xml:space="preserve"> ADDIN EN.CITE </w:instrText>
      </w:r>
      <w:r w:rsidRPr="009D1811">
        <w:rPr>
          <w:sz w:val="20"/>
          <w:szCs w:val="20"/>
        </w:rPr>
        <w:fldChar w:fldCharType="begin">
          <w:fldData xml:space="preserve">PEVuZE5vdGU+PENpdGU+PEF1dGhvcj5SZWluaXNjaDwvQXV0aG9yPjxZZWFyPjIwMjM8L1llYXI+
PFJlY051bT4xMDY8L1JlY051bT48RGlzcGxheVRleHQ+WzE3XTwvRGlzcGxheVRleHQ+PHJlY29y
ZD48cmVjLW51bWJlcj4xMDY8L3JlYy1udW1iZXI+PGZvcmVpZ24ta2V5cz48a2V5IGFwcD0iRU4i
IGRiLWlkPSJ4ZWVwcHN6NWg1engwN2UyZXQ0NTllNWs1emVlZWE1YXhhejUiIHRpbWVzdGFtcD0i
MTc2MzAwNTM5MiI+MTA2PC9rZXk+PC9mb3JlaWduLWtleXM+PHJlZi10eXBlIG5hbWU9IkpvdXJu
YWwgQXJ0aWNsZSI+MTc8L3JlZi10eXBlPjxjb250cmlidXRvcnM+PGF1dGhvcnM+PGF1dGhvcj5S
ZWluaXNjaCwgQS48L2F1dGhvcj48YXV0aG9yPkxpZXNlLCBKLjwvYXV0aG9yPjxhdXRob3I+UGFk
YmVyZywgVy48L2F1dGhvcj48YXV0aG9yPlVscmljaCwgRi48L2F1dGhvcj48L2F1dGhvcnM+PC9j
b250cmlidXRvcnM+PGF1dGgtYWRkcmVzcz5EZXBhcnRtZW50IG9mIEdlbmVyYWwsIFZpc2NlcmFs
IGFuZCBPbmNvbG9naWMgU3VyZ2VyeSwgV2V0emxhciBIb3NwaXRhbCBhbmQgQ2xpbmljcywgRm9y
c3RoYXVzc3RyLiAxLCAzNTU3OCwgV2V0emxhciwgR2VybWFueS4gQWxleGFuZGVyX3JlaW5pc2No
QGhvdG1haWwuY29tLiYjeEQ7RGVwYXJ0bWVudCBvZiBHZW5lcmFsLCBWaXNjZXJhbCwgVGhvcmFj
aWMsIFRyYW5zcGxhbnQgYW5kIFBlZGlhdHJpYyBTdXJnZXJ5LCBVbml2ZXJzaXR5IEhvc3BpdGFs
IEdpZXNzZW4sIEdpZXNzZW4sIEdlcm1hbnkuJiN4RDtEZXBhcnRtZW50IG9mIEdlbmVyYWwsIFZp
c2NlcmFsIGFuZCBPbmNvbG9naWMgU3VyZ2VyeSwgV2V0emxhciBIb3NwaXRhbCBhbmQgQ2xpbmlj
cywgRm9yc3RoYXVzc3RyLiAxLCAzNTU3OCwgV2V0emxhciwgR2VybWFueS48L2F1dGgtYWRkcmVz
cz48dGl0bGVzPjx0aXRsZT5Sb2JvdGljIG9wZXJhdGlvbnMgaW4gdXJnZW50IGdlbmVyYWwgc3Vy
Z2VyeTogYSBzeXN0ZW1hdGljIHJldmlldzwvdGl0bGU+PHNlY29uZGFyeS10aXRsZT5KIFJvYm90
IFN1cmc8L3NlY29uZGFyeS10aXRsZT48L3RpdGxlcz48cGVyaW9kaWNhbD48ZnVsbC10aXRsZT5K
IFJvYm90IFN1cmc8L2Z1bGwtdGl0bGU+PC9wZXJpb2RpY2FsPjxwYWdlcz4yNzUtMjkwPC9wYWdl
cz48dm9sdW1lPjE3PC92b2x1bWU+PG51bWJlcj4yPC9udW1iZXI+PGVkaXRpb24+MjAyMjA2MjE8
L2VkaXRpb24+PGtleXdvcmRzPjxrZXl3b3JkPkh1bWFuczwva2V5d29yZD48a2V5d29yZD4qUm9i
b3RpYyBTdXJnaWNhbCBQcm9jZWR1cmVzL21ldGhvZHM8L2tleXdvcmQ+PGtleXdvcmQ+KlJvYm90
aWNzPC9rZXl3b3JkPjxrZXl3b3JkPipMYXBhcm9zY29weS9hZHZlcnNlIGVmZmVjdHM8L2tleXdv
cmQ+PGtleXdvcmQ+Q2hvbGVjeXN0ZWN0b215PC9rZXl3b3JkPjxrZXl3b3JkPkhlcm5pYS9ldGlv
bG9neTwva2V5d29yZD48a2V5d29yZD5FbWVyZ2VuY3kgc3VyZ2VyeTwva2V5d29yZD48a2V5d29y
ZD5HZW5lcmFsIHN1cmdlcnk8L2tleXdvcmQ+PGtleXdvcmQ+TWluaW1hbGx5IGludmFzaXZlIHN1
cmdlcnk8L2tleXdvcmQ+PGtleXdvcmQ+Um9ib3RpYyBzdXJnZXJ5PC9rZXl3b3JkPjxrZXl3b3Jk
PlVyZ2VudCBzdXJnZXJ5PC9rZXl3b3JkPjwva2V5d29yZHM+PGRhdGVzPjx5ZWFyPjIwMjM8L3ll
YXI+PHB1Yi1kYXRlcz48ZGF0ZT5BcHI8L2RhdGU+PC9wdWItZGF0ZXM+PC9kYXRlcz48aXNibj4x
ODYzLTI0ODMgKFByaW50KSYjeEQ7MTg2My0yNDgzPC9pc2JuPjxhY2Nlc3Npb24tbnVtPjM1NzI3
NDg1PC9hY2Nlc3Npb24tbnVtPjx1cmxzPjwvdXJscz48Y3VzdG9tMT5BbGV4YW5kZXIgUmVpbmlz
Y2ggZGVjbGFyZXMgbm8gZmluYW5jaWFsIG9yIG5vbmZpbmFuY2lhbCBpbnRlcmVzdHMgdG8gZGlz
Y2xvc2UuIEp1bGlhbmUgTGllc2UgZGVjbGFyZXMgbm8gZmluYW5jaWFsIG9yIG5vbmZpbmFuY2lh
bCBpbnRlcmVzdHMgdG8gZGlzY2xvc2UuIFdpbmZyaWVkIFBhZGJlcmcgZGVjbGFyZXMgbm8gZmlu
YW5jaWFsIG9yIG5vbmZpbmFuY2lhbCBpbnRlcmVzdHMgdG8gZGlzY2xvc2UuIEZyYW5rIFVscmlj
aCBkZWNsYXJlcyBubyBmaW5hbmNpYWwgb3Igbm9uZmluYW5jaWFsIGludGVyZXN0cyB0byBkaXNj
bG9zZS48L2N1c3RvbTE+PGN1c3RvbTI+UE1DMTAwNzY0MDk8L2N1c3RvbTI+PGVsZWN0cm9uaWMt
cmVzb3VyY2UtbnVtPjEwLjEwMDcvczExNzAxLTAyMi0wMTQyNS02PC9lbGVjdHJvbmljLXJlc291
cmNlLW51bT48cmVtb3RlLWRhdGFiYXNlLXByb3ZpZGVyPk5MTTwvcmVtb3RlLWRhdGFiYXNlLXBy
b3ZpZGVyPjxsYW5ndWFnZT5lbmc8L2xhbmd1YWdlPjwvcmVjb3JkPjwvQ2l0ZT48L0VuZE5vdGU+
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[17]</w:t>
      </w:r>
      <w:r w:rsidRPr="009D1811">
        <w:rPr>
          <w:sz w:val="20"/>
          <w:szCs w:val="20"/>
        </w:rPr>
        <w:fldChar w:fldCharType="end"/>
      </w:r>
      <w:r w:rsidRPr="009D1811">
        <w:rPr>
          <w:sz w:val="20"/>
          <w:szCs w:val="20"/>
        </w:rPr>
        <w:t xml:space="preserve">. </w:t>
      </w:r>
    </w:p>
    <w:p w14:paraId="422527FB"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Although LA is associated with higher operative costs compared with open appendectomy, it remains economically justified due to improved clinical outcomes and patient-centered benefits </w:t>
      </w:r>
      <w:r w:rsidRPr="009D1811">
        <w:rPr>
          <w:sz w:val="20"/>
          <w:szCs w:val="20"/>
        </w:rPr>
        <w:fldChar w:fldCharType="begin">
          <w:fldData xml:space="preserve">PEVuZE5vdGU+PENpdGU+PEF1dGhvcj5GdWVudGVzPC9BdXRob3I+PFllYXI+MjAyMjwvWWVhcj48
UmVjTnVtPjk0PC9SZWNOdW0+PERpc3BsYXlUZXh0Pls2NV08L0Rpc3BsYXlUZXh0PjxyZWNvcmQ+
PHJlYy1udW1iZXI+OTQ8L3JlYy1udW1iZXI+PGZvcmVpZ24ta2V5cz48a2V5IGFwcD0iRU4iIGRi
LWlkPSJ4ZWVwcHN6NWg1engwN2UyZXQ0NTllNWs1emVlZWE1YXhhejUiIHRpbWVzdGFtcD0iMTc2
MjkxMTE3OCI+OTQ8L2tleT48L2ZvcmVpZ24ta2V5cz48cmVmLXR5cGUgbmFtZT0iSm91cm5hbCBB
cnRpY2xlIj4xNzwvcmVmLXR5cGU+PGNvbnRyaWJ1dG9ycz48YXV0aG9ycz48YXV0aG9yPkZ1ZW50
ZXMsIFMuPC9hdXRob3I+PGF1dGhvcj5Ow7rDsWV6LUFsZm9uc2VsLCBKLjwvYXV0aG9yPjxhdXRo
b3I+UHJhZGlsbG9zLVNlcm5hLCBKLiBNLjwvYXV0aG9yPjxhdXRob3I+R3JhbmRlLU1vcmVpbGxv
LCBDLjwvYXV0aG9yPjxhdXRob3I+TWFyZ2FyaXQtTWFsbG9sLCBKLjwvYXV0aG9yPjxhdXRob3I+
VmFsbGFkYXJlcy1Ew61leiwgUy48L2F1dGhvcj48YXV0aG9yPkFyZGVsYS1Ew61heiwgRS48L2F1
dGhvcj48L2F1dGhvcnM+PC9jb250cmlidXRvcnM+PGF1dGgtYWRkcmVzcz5QZWRpYXRyaWMgU3Vy
Z2VyeSBEZXBhcnRtZW50LCBNw7p0dWEgZGUgVGVycmFzc2EgVW5pdmVyc2l0eSBIb3NwaXRhbCwg
VGVycmFzc2EsIEJhcmNlbG9uYSwgU3BhaW4uJiN4RDtJbnN0aXR1dG8gZGUgVmFsaWRhY2nDs24g
ZGUgbGEgRWZpY2llbmNpYSBDbMOtbmljYSAoSVZFQyksIEPDoXRlZHJhIGRlIE1lZGljaW5hIEJh
c2FkYSBlbiBsYSBFZmljaWVuY2lhLCBGdW5kYWNpw7NuIGRlIEludmVzdGlnYWNpw7NuIEhNIEhv
c3BpdGFsZXMsIE1hZHJpZC4gU3BhaW4uJiN4RDtQZWRpYXRyaWMgU3VyZ2VyeSBEZXBhcnRhbWVu
dCwgTGXDs24gVW5pdmVyc2l0eSBIb3NwaXRhbCwgTGXDs24sIFNwYWluLjwvYXV0aC1hZGRyZXNz
Pjx0aXRsZXM+PHRpdGxlPlF1YWxpdHkgb2YgTGlmZSBpbiBQZWRpYXRyaWMgTWluaW1hbGx5IElu
dmFzaXZlIFN1cmdlcnk6IENvc3QtVXRpbGl0eSBBbmFseXNpcyBvZiBMYXBhcm9zY29waWMgVmVy
c3VzIE9wZW4gQXBwZW5kZWN0b215PC90aXRsZT48c2Vjb25kYXJ5LXRpdGxlPkogTGFwYXJvZW5k
b3NjIEFkdiBTdXJnIFRlY2ggQTwvc2Vjb25kYXJ5LXRpdGxlPjwvdGl0bGVzPjxwZXJpb2RpY2Fs
PjxmdWxsLXRpdGxlPkogTGFwYXJvZW5kb3NjIEFkdiBTdXJnIFRlY2ggQTwvZnVsbC10aXRsZT48
L3BlcmlvZGljYWw+PHBhZ2VzPjIxOS0yMjU8L3BhZ2VzPjx2b2x1bWU+MzI8L3ZvbHVtZT48bnVt
YmVyPjI8L251bWJlcj48ZWRpdGlvbj4yMDIxMDkxNzwvZWRpdGlvbj48a2V5d29yZHM+PGtleXdv
cmQ+QXBwZW5kZWN0b215PC9rZXl3b3JkPjxrZXl3b3JkPkNoaWxkPC9rZXl3b3JkPjxrZXl3b3Jk
PkNvc3QtQmVuZWZpdCBBbmFseXNpczwva2V5d29yZD48a2V5d29yZD5IdW1hbnM8L2tleXdvcmQ+
PGtleXdvcmQ+KkxhcGFyb3Njb3B5PC9rZXl3b3JkPjxrZXl3b3JkPk1pbmltYWxseSBJbnZhc2l2
ZSBTdXJnaWNhbCBQcm9jZWR1cmVzPC9rZXl3b3JkPjxrZXl3b3JkPipRdWFsaXR5IG9mIExpZmU8
L2tleXdvcmQ+PGtleXdvcmQ+Y29zdC11dGlsaXR5IGFuYWx5c2lzPC9rZXl3b3JkPjxrZXl3b3Jk
Pm5vbmNvbXBsaWNhdGVkIGFwcGVuZGljaXRpczwva2V5d29yZD48a2V5d29yZD5xdWFsaXR5IG9m
IGxpZmU8L2tleXdvcmQ+PGtleXdvcmQ+cXVhbGl0eS1hZGp1c3RlZCBsaWZlIHllYXI8L2tleXdv
cmQ+PC9rZXl3b3Jkcz48ZGF0ZXM+PHllYXI+MjAyMjwveWVhcj48cHViLWRhdGVzPjxkYXRlPkZl
YjwvZGF0ZT48L3B1Yi1kYXRlcz48L2RhdGVzPjxpc2JuPjEwOTItNjQyOTwvaXNibj48YWNjZXNz
aW9uLW51bT4zNDUzNDAxMDwvYWNjZXNzaW9uLW51bT48dXJscz48L3VybHM+PGVsZWN0cm9uaWMt
cmVzb3VyY2UtbnVtPjEwLjEwODkvbGFwLjIwMjEuMDQ5NTwvZWxlY3Ryb25pYy1yZXNvdXJjZS1u
dW0+PHJlbW90ZS1kYXRhYmFzZS1wcm92aWRlcj5OTE08L3JlbW90ZS1kYXRhYmFzZS1wcm92aWRl
cj48bGFuZ3VhZ2U+ZW5nPC9sYW5ndWFnZT48L3JlY29yZD48L0NpdGU+PC9FbmROb3RlPn==
</w:fldData>
        </w:fldChar>
      </w:r>
      <w:r w:rsidRPr="009D1811">
        <w:rPr>
          <w:sz w:val="20"/>
          <w:szCs w:val="20"/>
        </w:rPr>
        <w:instrText xml:space="preserve"> ADDIN EN.CITE </w:instrText>
      </w:r>
      <w:r w:rsidRPr="009D1811">
        <w:rPr>
          <w:sz w:val="20"/>
          <w:szCs w:val="20"/>
        </w:rPr>
        <w:fldChar w:fldCharType="begin">
          <w:fldData xml:space="preserve">PEVuZE5vdGU+PENpdGU+PEF1dGhvcj5GdWVudGVzPC9BdXRob3I+PFllYXI+MjAyMjwvWWVhcj48
UmVjTnVtPjk0PC9SZWNOdW0+PERpc3BsYXlUZXh0Pls2NV08L0Rpc3BsYXlUZXh0PjxyZWNvcmQ+
PHJlYy1udW1iZXI+OTQ8L3JlYy1udW1iZXI+PGZvcmVpZ24ta2V5cz48a2V5IGFwcD0iRU4iIGRi
LWlkPSJ4ZWVwcHN6NWg1engwN2UyZXQ0NTllNWs1emVlZWE1YXhhejUiIHRpbWVzdGFtcD0iMTc2
MjkxMTE3OCI+OTQ8L2tleT48L2ZvcmVpZ24ta2V5cz48cmVmLXR5cGUgbmFtZT0iSm91cm5hbCBB
cnRpY2xlIj4xNzwvcmVmLXR5cGU+PGNvbnRyaWJ1dG9ycz48YXV0aG9ycz48YXV0aG9yPkZ1ZW50
ZXMsIFMuPC9hdXRob3I+PGF1dGhvcj5Ow7rDsWV6LUFsZm9uc2VsLCBKLjwvYXV0aG9yPjxhdXRo
b3I+UHJhZGlsbG9zLVNlcm5hLCBKLiBNLjwvYXV0aG9yPjxhdXRob3I+R3JhbmRlLU1vcmVpbGxv
LCBDLjwvYXV0aG9yPjxhdXRob3I+TWFyZ2FyaXQtTWFsbG9sLCBKLjwvYXV0aG9yPjxhdXRob3I+
VmFsbGFkYXJlcy1Ew61leiwgUy48L2F1dGhvcj48YXV0aG9yPkFyZGVsYS1Ew61heiwgRS48L2F1
dGhvcj48L2F1dGhvcnM+PC9jb250cmlidXRvcnM+PGF1dGgtYWRkcmVzcz5QZWRpYXRyaWMgU3Vy
Z2VyeSBEZXBhcnRtZW50LCBNw7p0dWEgZGUgVGVycmFzc2EgVW5pdmVyc2l0eSBIb3NwaXRhbCwg
VGVycmFzc2EsIEJhcmNlbG9uYSwgU3BhaW4uJiN4RDtJbnN0aXR1dG8gZGUgVmFsaWRhY2nDs24g
ZGUgbGEgRWZpY2llbmNpYSBDbMOtbmljYSAoSVZFQyksIEPDoXRlZHJhIGRlIE1lZGljaW5hIEJh
c2FkYSBlbiBsYSBFZmljaWVuY2lhLCBGdW5kYWNpw7NuIGRlIEludmVzdGlnYWNpw7NuIEhNIEhv
c3BpdGFsZXMsIE1hZHJpZC4gU3BhaW4uJiN4RDtQZWRpYXRyaWMgU3VyZ2VyeSBEZXBhcnRhbWVu
dCwgTGXDs24gVW5pdmVyc2l0eSBIb3NwaXRhbCwgTGXDs24sIFNwYWluLjwvYXV0aC1hZGRyZXNz
Pjx0aXRsZXM+PHRpdGxlPlF1YWxpdHkgb2YgTGlmZSBpbiBQZWRpYXRyaWMgTWluaW1hbGx5IElu
dmFzaXZlIFN1cmdlcnk6IENvc3QtVXRpbGl0eSBBbmFseXNpcyBvZiBMYXBhcm9zY29waWMgVmVy
c3VzIE9wZW4gQXBwZW5kZWN0b215PC90aXRsZT48c2Vjb25kYXJ5LXRpdGxlPkogTGFwYXJvZW5k
b3NjIEFkdiBTdXJnIFRlY2ggQTwvc2Vjb25kYXJ5LXRpdGxlPjwvdGl0bGVzPjxwZXJpb2RpY2Fs
PjxmdWxsLXRpdGxlPkogTGFwYXJvZW5kb3NjIEFkdiBTdXJnIFRlY2ggQTwvZnVsbC10aXRsZT48
L3BlcmlvZGljYWw+PHBhZ2VzPjIxOS0yMjU8L3BhZ2VzPjx2b2x1bWU+MzI8L3ZvbHVtZT48bnVt
YmVyPjI8L251bWJlcj48ZWRpdGlvbj4yMDIxMDkxNzwvZWRpdGlvbj48a2V5d29yZHM+PGtleXdv
cmQ+QXBwZW5kZWN0b215PC9rZXl3b3JkPjxrZXl3b3JkPkNoaWxkPC9rZXl3b3JkPjxrZXl3b3Jk
PkNvc3QtQmVuZWZpdCBBbmFseXNpczwva2V5d29yZD48a2V5d29yZD5IdW1hbnM8L2tleXdvcmQ+
PGtleXdvcmQ+KkxhcGFyb3Njb3B5PC9rZXl3b3JkPjxrZXl3b3JkPk1pbmltYWxseSBJbnZhc2l2
ZSBTdXJnaWNhbCBQcm9jZWR1cmVzPC9rZXl3b3JkPjxrZXl3b3JkPipRdWFsaXR5IG9mIExpZmU8
L2tleXdvcmQ+PGtleXdvcmQ+Y29zdC11dGlsaXR5IGFuYWx5c2lzPC9rZXl3b3JkPjxrZXl3b3Jk
Pm5vbmNvbXBsaWNhdGVkIGFwcGVuZGljaXRpczwva2V5d29yZD48a2V5d29yZD5xdWFsaXR5IG9m
IGxpZmU8L2tleXdvcmQ+PGtleXdvcmQ+cXVhbGl0eS1hZGp1c3RlZCBsaWZlIHllYXI8L2tleXdv
cmQ+PC9rZXl3b3Jkcz48ZGF0ZXM+PHllYXI+MjAyMjwveWVhcj48cHViLWRhdGVzPjxkYXRlPkZl
YjwvZGF0ZT48L3B1Yi1kYXRlcz48L2RhdGVzPjxpc2JuPjEwOTItNjQyOTwvaXNibj48YWNjZXNz
aW9uLW51bT4zNDUzNDAxMDwvYWNjZXNzaW9uLW51bT48dXJscz48L3VybHM+PGVsZWN0cm9uaWMt
cmVzb3VyY2UtbnVtPjEwLjEwODkvbGFwLjIwMjEuMDQ5NTwvZWxlY3Ryb25pYy1yZXNvdXJjZS1u
dW0+PHJlbW90ZS1kYXRhYmFzZS1wcm92aWRlcj5OTE08L3JlbW90ZS1kYXRhYmFzZS1wcm92aWRl
cj48bGFuZ3VhZ2U+ZW5nPC9sYW5ndWFnZT48L3JlY29yZD48L0NpdGU+PC9FbmROb3RlPn==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[65]</w:t>
      </w:r>
      <w:r w:rsidRPr="009D1811">
        <w:rPr>
          <w:sz w:val="20"/>
          <w:szCs w:val="20"/>
        </w:rPr>
        <w:fldChar w:fldCharType="end"/>
      </w:r>
      <w:r w:rsidRPr="009D1811">
        <w:rPr>
          <w:sz w:val="20"/>
          <w:szCs w:val="20"/>
        </w:rPr>
        <w:t xml:space="preserve">. Furthermore, a meta-analysis by Zhang et al. </w:t>
      </w:r>
      <w:r w:rsidRPr="009D1811">
        <w:rPr>
          <w:sz w:val="20"/>
          <w:szCs w:val="20"/>
        </w:rPr>
        <w:fldChar w:fldCharType="begin"/>
      </w:r>
      <w:r w:rsidRPr="009D1811">
        <w:rPr>
          <w:sz w:val="20"/>
          <w:szCs w:val="20"/>
        </w:rPr>
        <w:instrText xml:space="preserve"> ADDIN EN.CITE &lt;EndNote&gt;&lt;Cite&gt;&lt;Author&gt;Zhang&lt;/Author&gt;&lt;Year&gt;2022&lt;/Year&gt;&lt;RecNum&gt;136&lt;/RecNum&gt;&lt;DisplayText&gt;[10]&lt;/DisplayText&gt;&lt;record&gt;&lt;rec-number&gt;136&lt;/rec-number&gt;&lt;foreign-keys&gt;&lt;key app="EN" db-id="xeeppsz5h5zx07e2et459e5k5zeeea5axaz5" timestamp="1765823905"&gt;136&lt;/key&gt;&lt;/foreign-keys&gt;&lt;ref-type name="Journal Article"&gt;17&lt;/ref-type&gt;&lt;contributors&gt;&lt;authors&gt;&lt;author&gt;Zhang, G.&lt;/author&gt;&lt;author&gt;Wu, B.&lt;/author&gt;&lt;/authors&gt;&lt;/contributors&gt;&lt;auth-address&gt;Department of Anorectal Surgery, The First Hospital of China Medical University, Shenyang, 110001, Liaoning, China.&amp;#xD;Department of Anorectal Surgery, The First Hospital of China Medical University, Shenyang, 110001, Liaoning, China. wubowubo83@163.com.&lt;/auth-address&gt;&lt;titles&gt;&lt;title&gt;Meta-analysis of the clinical efficacy of laparoscopic appendectomy in the treatment of acute appendicitis&lt;/title&gt;&lt;secondary-title&gt;World J Emerg Surg&lt;/secondary-title&gt;&lt;/titles&gt;&lt;periodical&gt;&lt;full-title&gt;World J Emerg Surg&lt;/full-title&gt;&lt;/periodical&gt;&lt;pages&gt;26&lt;/pages&gt;&lt;volume&gt;17&lt;/volume&gt;&lt;number&gt;1&lt;/number&gt;&lt;edition&gt;20220526&lt;/edition&gt;&lt;keywords&gt;&lt;keyword&gt;Acute Disease&lt;/keyword&gt;&lt;keyword&gt;Appendectomy/methods&lt;/keyword&gt;&lt;keyword&gt;*Appendicitis/surgery&lt;/keyword&gt;&lt;keyword&gt;Humans&lt;/keyword&gt;&lt;keyword&gt;*Laparoscopy/methods&lt;/keyword&gt;&lt;keyword&gt;Treatment Outcome&lt;/keyword&gt;&lt;keyword&gt;Appendicitis&lt;/keyword&gt;&lt;keyword&gt;Laparoscope&lt;/keyword&gt;&lt;keyword&gt;Meta-analysis&lt;/keyword&gt;&lt;keyword&gt;Open appendectomy&lt;/keyword&gt;&lt;/keywords&gt;&lt;dates&gt;&lt;year&gt;2022&lt;/year&gt;&lt;pub-dates&gt;&lt;date&gt;May 26&lt;/date&gt;&lt;/pub-dates&gt;&lt;/dates&gt;&lt;isbn&gt;1749-7922&lt;/isbn&gt;&lt;accession-num&gt;35619101&lt;/accession-num&gt;&lt;urls&gt;&lt;/urls&gt;&lt;custom1&gt;The authors declare that they have no competing interests.&lt;/custom1&gt;&lt;custom2&gt;PMC9137214&lt;/custom2&gt;&lt;electronic-resource-num&gt;10.1186/s13017-022-00431-1&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[10]</w:t>
      </w:r>
      <w:r w:rsidRPr="009D1811">
        <w:rPr>
          <w:sz w:val="20"/>
          <w:szCs w:val="20"/>
        </w:rPr>
        <w:fldChar w:fldCharType="end"/>
      </w:r>
      <w:r w:rsidRPr="009D1811">
        <w:rPr>
          <w:sz w:val="20"/>
          <w:szCs w:val="20"/>
        </w:rPr>
        <w:t xml:space="preserve">, which included 777 studies evaluating the clinical efficacy of LA in acute appendicitis, demonstrated that despite higher operative costs, shorter hospitalizations resulted in comparable overall expenditure compared to OA </w:t>
      </w:r>
      <w:r w:rsidRPr="009D1811">
        <w:rPr>
          <w:sz w:val="20"/>
          <w:szCs w:val="20"/>
        </w:rPr>
        <w:fldChar w:fldCharType="begin"/>
      </w:r>
      <w:r w:rsidRPr="009D1811">
        <w:rPr>
          <w:sz w:val="20"/>
          <w:szCs w:val="20"/>
        </w:rPr>
        <w:instrText xml:space="preserve"> ADDIN EN.CITE &lt;EndNote&gt;&lt;Cite&gt;&lt;Author&gt;Zhang&lt;/Author&gt;&lt;Year&gt;2022&lt;/Year&gt;&lt;RecNum&gt;136&lt;/RecNum&gt;&lt;DisplayText&gt;[10]&lt;/DisplayText&gt;&lt;record&gt;&lt;rec-number&gt;136&lt;/rec-number&gt;&lt;foreign-keys&gt;&lt;key app="EN" db-id="xeeppsz5h5zx07e2et459e5k5zeeea5axaz5" timestamp="1765823905"&gt;136&lt;/key&gt;&lt;/foreign-keys&gt;&lt;ref-type name="Journal Article"&gt;17&lt;/ref-type&gt;&lt;contributors&gt;&lt;authors&gt;&lt;author&gt;Zhang, G.&lt;/author&gt;&lt;author&gt;Wu, B.&lt;/author&gt;&lt;/authors&gt;&lt;/contributors&gt;&lt;auth-address&gt;Department of Anorectal Surgery, The First Hospital of China Medical University, Shenyang, 110001, Liaoning, China.&amp;#xD;Department of Anorectal Surgery, The First Hospital of China Medical University, Shenyang, 110001, Liaoning, China. wubowubo83@163.com.&lt;/auth-address&gt;&lt;titles&gt;&lt;title&gt;Meta-analysis of the clinical efficacy of laparoscopic appendectomy in the treatment of acute appendicitis&lt;/title&gt;&lt;secondary-title&gt;World J Emerg Surg&lt;/secondary-title&gt;&lt;/titles&gt;&lt;periodical&gt;&lt;full-title&gt;World J Emerg Surg&lt;/full-title&gt;&lt;/periodical&gt;&lt;pages&gt;26&lt;/pages&gt;&lt;volume&gt;17&lt;/volume&gt;&lt;number&gt;1&lt;/number&gt;&lt;edition&gt;20220526&lt;/edition&gt;&lt;keywords&gt;&lt;keyword&gt;Acute Disease&lt;/keyword&gt;&lt;keyword&gt;Appendectomy/methods&lt;/keyword&gt;&lt;keyword&gt;*Appendicitis/surgery&lt;/keyword&gt;&lt;keyword&gt;Humans&lt;/keyword&gt;&lt;keyword&gt;*Laparoscopy/methods&lt;/keyword&gt;&lt;keyword&gt;Treatment Outcome&lt;/keyword&gt;&lt;keyword&gt;Appendicitis&lt;/keyword&gt;&lt;keyword&gt;Laparoscope&lt;/keyword&gt;&lt;keyword&gt;Meta-analysis&lt;/keyword&gt;&lt;keyword&gt;Open appendectomy&lt;/keyword&gt;&lt;/keywords&gt;&lt;dates&gt;&lt;year&gt;2022&lt;/year&gt;&lt;pub-dates&gt;&lt;date&gt;May 26&lt;/date&gt;&lt;/pub-dates&gt;&lt;/dates&gt;&lt;isbn&gt;1749-7922&lt;/isbn&gt;&lt;accession-num&gt;35619101&lt;/accession-num&gt;&lt;urls&gt;&lt;/urls&gt;&lt;custom1&gt;The authors declare that they have no competing interests.&lt;/custom1&gt;&lt;custom2&gt;PMC9137214&lt;/custom2&gt;&lt;electronic-resource-num&gt;10.1186/s13017-022-00431-1&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[10]</w:t>
      </w:r>
      <w:r w:rsidRPr="009D1811">
        <w:rPr>
          <w:sz w:val="20"/>
          <w:szCs w:val="20"/>
        </w:rPr>
        <w:fldChar w:fldCharType="end"/>
      </w:r>
      <w:r w:rsidRPr="009D1811">
        <w:rPr>
          <w:sz w:val="20"/>
          <w:szCs w:val="20"/>
        </w:rPr>
        <w:t xml:space="preserve">. Building on these findings, LA demonstrates favorable cost-effectiveness, particularly when surgical workflows are optimized. Kim et al. </w:t>
      </w:r>
      <w:r w:rsidRPr="009D1811">
        <w:rPr>
          <w:sz w:val="20"/>
          <w:szCs w:val="20"/>
        </w:rPr>
        <w:fldChar w:fldCharType="begin"/>
      </w:r>
      <w:r w:rsidRPr="009D1811">
        <w:rPr>
          <w:sz w:val="20"/>
          <w:szCs w:val="20"/>
        </w:rPr>
        <w:instrText xml:space="preserve"> ADDIN EN.CITE &lt;EndNote&gt;&lt;Cite&gt;&lt;Author&gt;Kim&lt;/Author&gt;&lt;Year&gt;2021&lt;/Year&gt;&lt;RecNum&gt;90&lt;/RecNum&gt;&lt;DisplayText&gt;[66]&lt;/DisplayText&gt;&lt;record&gt;&lt;rec-number&gt;90&lt;/rec-number&gt;&lt;foreign-keys&gt;&lt;key app="EN" db-id="xeeppsz5h5zx07e2et459e5k5zeeea5axaz5" timestamp="1762908710"&gt;90&lt;/key&gt;&lt;/foreign-keys&gt;&lt;ref-type name="Journal Article"&gt;17&lt;/ref-type&gt;&lt;contributors&gt;&lt;authors&gt;&lt;author&gt;Kim, S. H.&lt;/author&gt;&lt;author&gt;Kim, H. Y.&lt;/author&gt;&lt;author&gt;Lee, S. H.&lt;/author&gt;&lt;author&gt;Yang, K.&lt;/author&gt;&lt;author&gt;Park, B. S.&lt;/author&gt;&lt;author&gt;Choi, B. H.&lt;/author&gt;&lt;author&gt;Jung, H. J.&lt;/author&gt;&lt;/authors&gt;&lt;/contributors&gt;&lt;auth-address&gt;Department of Surgery, Research Institute for Convergence of Biomedical Science and Technology, Pusan National University Yangsan Hospital, Yangsan, Korea.&lt;/auth-address&gt;&lt;titles&gt;&lt;title&gt;Reducing Supply Cost by Standardization of Surgical Equipment in Laparoscopic Appendectomy&lt;/title&gt;&lt;secondary-title&gt;Qual Manag Health Care&lt;/secondary-title&gt;&lt;/titles&gt;&lt;periodical&gt;&lt;full-title&gt;Qual Manag Health Care&lt;/full-title&gt;&lt;/periodical&gt;&lt;pages&gt;259-266&lt;/pages&gt;&lt;volume&gt;30&lt;/volume&gt;&lt;number&gt;4&lt;/number&gt;&lt;keywords&gt;&lt;keyword&gt;*Appendectomy&lt;/keyword&gt;&lt;keyword&gt;Humans&lt;/keyword&gt;&lt;keyword&gt;*Laparoscopy&lt;/keyword&gt;&lt;keyword&gt;Operative Time&lt;/keyword&gt;&lt;keyword&gt;Reference Standards&lt;/keyword&gt;&lt;keyword&gt;Surgical Equipment&lt;/keyword&gt;&lt;/keywords&gt;&lt;dates&gt;&lt;year&gt;2021&lt;/year&gt;&lt;pub-dates&gt;&lt;date&gt;Oct-Dec 01&lt;/date&gt;&lt;/pub-dates&gt;&lt;/dates&gt;&lt;isbn&gt;1063-8628&lt;/isbn&gt;&lt;accession-num&gt;34354034&lt;/accession-num&gt;&lt;urls&gt;&lt;/urls&gt;&lt;custom1&gt;The authors declare no conflicts of interest.&lt;/custom1&gt;&lt;electronic-resource-num&gt;10.1097/qmh.0000000000000315&lt;/electronic-resource-num&gt;&lt;remote-database-provider&gt;NLM&lt;/remote-database-provider&gt;&lt;language&gt;eng&lt;/language&gt;&lt;/record&gt;&lt;/Cite&gt;&lt;/EndNote&gt;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[66]</w:t>
      </w:r>
      <w:r w:rsidRPr="009D1811">
        <w:rPr>
          <w:sz w:val="20"/>
          <w:szCs w:val="20"/>
        </w:rPr>
        <w:fldChar w:fldCharType="end"/>
      </w:r>
      <w:r w:rsidRPr="009D1811">
        <w:rPr>
          <w:sz w:val="20"/>
          <w:szCs w:val="20"/>
        </w:rPr>
        <w:t xml:space="preserve"> evaluated efforts to reduce the supply costs through standardization of laparoscopic equipment and found that implementation of standardized equipment sets reduced total intraoperative costs by 25%. These findings highlight opportunities to further improve the economic value of LA through institutional standardization and efficiency measures </w:t>
      </w:r>
      <w:r w:rsidRPr="009D1811">
        <w:rPr>
          <w:sz w:val="20"/>
          <w:szCs w:val="20"/>
        </w:rPr>
        <w:fldChar w:fldCharType="begin"/>
      </w:r>
      <w:r w:rsidRPr="009D1811">
        <w:rPr>
          <w:sz w:val="20"/>
          <w:szCs w:val="20"/>
        </w:rPr>
        <w:instrText xml:space="preserve"> ADDIN EN.CITE &lt;EndNote&gt;&lt;Cite&gt;&lt;Author&gt;Kim&lt;/Author&gt;&lt;Year&gt;2021&lt;/Year&gt;&lt;RecNum&gt;90&lt;/RecNum&gt;&lt;DisplayText&gt;[66]&lt;/DisplayText&gt;&lt;record&gt;&lt;rec-number&gt;90&lt;/rec-number&gt;&lt;foreign-keys&gt;&lt;key app="EN" db-id="xeeppsz5h5zx07e2et459e5k5zeeea5axaz5" timestamp="1762908710"&gt;90&lt;/key&gt;&lt;/foreign-keys&gt;&lt;ref-type name="Journal Article"&gt;17&lt;/ref-type&gt;&lt;contributors&gt;&lt;authors&gt;&lt;author&gt;Kim, S. H.&lt;/author&gt;&lt;author&gt;Kim, H. Y.&lt;/author&gt;&lt;author&gt;Lee, S. H.&lt;/author&gt;&lt;author&gt;Yang, K.&lt;/author&gt;&lt;author&gt;Park, B. S.&lt;/author&gt;&lt;author&gt;Choi, B. H.&lt;/author&gt;&lt;author&gt;Jung, H. J.&lt;/author&gt;&lt;/authors&gt;&lt;/contributors&gt;&lt;auth-address&gt;Department of Surgery, Research Institute for Convergence of Biomedical Science and Technology, Pusan National University Yangsan Hospital, Yangsan, Korea.&lt;/auth-address&gt;&lt;titles&gt;&lt;title&gt;Reducing Supply Cost by Standardization of Surgical Equipment in Laparoscopic Appendectomy&lt;/title&gt;&lt;secondary-title&gt;Qual Manag Health Care&lt;/secondary-title&gt;&lt;/titles&gt;&lt;periodical&gt;&lt;full-title&gt;Qual Manag Health Care&lt;/full-title&gt;&lt;/periodical&gt;&lt;pages&gt;259-266&lt;/pages&gt;&lt;volume&gt;30&lt;/volume&gt;&lt;number&gt;4&lt;/number&gt;&lt;keywords&gt;&lt;keyword&gt;*Appendectomy&lt;/keyword&gt;&lt;keyword&gt;Humans&lt;/keyword&gt;&lt;keyword&gt;*Laparoscopy&lt;/keyword&gt;&lt;keyword&gt;Operative Time&lt;/keyword&gt;&lt;keyword&gt;Reference Standards&lt;/keyword&gt;&lt;keyword&gt;Surgical Equipment&lt;/keyword&gt;&lt;/keywords&gt;&lt;dates&gt;&lt;year&gt;2021&lt;/year&gt;&lt;pub-dates&gt;&lt;date&gt;Oct-Dec 01&lt;/date&gt;&lt;/pub-dates&gt;&lt;/dates&gt;&lt;isbn&gt;1063-8628&lt;/isbn&gt;&lt;accession-num&gt;34354034&lt;/accession-num&gt;&lt;urls&gt;&lt;/urls&gt;&lt;custom1&gt;The authors declare no conflicts of interest.&lt;/custom1&gt;&lt;electronic-resource-num&gt;10.1097/qmh.0000000000000315&lt;/electronic-resource-num&gt;&lt;remote-database-provider&gt;NLM&lt;/remote-database-provider&gt;&lt;language&gt;eng&lt;/language&gt;&lt;/record&gt;&lt;/Cite&gt;&lt;/EndNote&gt;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[66]</w:t>
      </w:r>
      <w:r w:rsidRPr="009D1811">
        <w:rPr>
          <w:sz w:val="20"/>
          <w:szCs w:val="20"/>
        </w:rPr>
        <w:fldChar w:fldCharType="end"/>
      </w:r>
      <w:r w:rsidRPr="009D1811">
        <w:rPr>
          <w:sz w:val="20"/>
          <w:szCs w:val="20"/>
        </w:rPr>
        <w:t xml:space="preserve"> (</w:t>
      </w:r>
      <w:r w:rsidRPr="009D1811">
        <w:rPr>
          <w:b/>
          <w:bCs/>
          <w:sz w:val="20"/>
          <w:szCs w:val="20"/>
        </w:rPr>
        <w:t>Figure 4</w:t>
      </w:r>
      <w:r w:rsidRPr="009D1811">
        <w:rPr>
          <w:sz w:val="20"/>
          <w:szCs w:val="20"/>
        </w:rPr>
        <w:t>).</w:t>
      </w:r>
    </w:p>
    <w:p w14:paraId="267B9E6E"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In contrast, RA is consistently associated with higher costs and increased resource utilization. Quilici et al. </w:t>
      </w:r>
      <w:r w:rsidRPr="009D1811">
        <w:rPr>
          <w:sz w:val="20"/>
          <w:szCs w:val="20"/>
        </w:rPr>
        <w:fldChar w:fldCharType="begin">
          <w:fldData xml:space="preserve">PEVuZE5vdGU+PENpdGU+PEF1dGhvcj5RdWlsaWNpPC9BdXRob3I+PFllYXI+MjAyMjwvWWVhcj48
UmVjTnVtPjkxPC9SZWNOdW0+PERpc3BsYXlUZXh0Pls2N108L0Rpc3BsYXlUZXh0PjxyZWNvcmQ+
PHJlYy1udW1iZXI+OTE8L3JlYy1udW1iZXI+PGZvcmVpZ24ta2V5cz48a2V5IGFwcD0iRU4iIGRi
LWlkPSJ4ZWVwcHN6NWg1engwN2UyZXQ0NTllNWs1emVlZWE1YXhhejUiIHRpbWVzdGFtcD0iMTc2
MjkxMDI0OCI+OTE8L2tleT48L2ZvcmVpZ24ta2V5cz48cmVmLXR5cGUgbmFtZT0iSm91cm5hbCBB
cnRpY2xlIj4xNzwvcmVmLXR5cGU+PGNvbnRyaWJ1dG9ycz48YXV0aG9ycz48YXV0aG9yPlF1aWxp
Y2ksIFAuIEouPC9hdXRob3I+PGF1dGhvcj5Xb2xiZXJnLCBILjwvYXV0aG9yPjxhdXRob3I+TWND
b25uZWxsLCBOLjwvYXV0aG9yPjwvYXV0aG9ycz48L2NvbnRyaWJ1dG9ycz48YXV0aC1hZGRyZXNz
PlBTSkggU3lzdGVtIERpZ2VzdGl2ZSBIZWFsdGggSW5zdGl0dXRlLCBSZW50b24sIFdBLCBVU0Eu
IHBoaWxpcHBlLnF1aWxpY2lAcHJvdmlkZW5jZS5vcmcuJiN4RDtQU0pNQyBNSVMtQmEgU2Vydmlj
ZSwgQnVyYmFuaywgQ0EsIFVTQS4gcGhpbGlwcGUucXVpbGljaUBwcm92aWRlbmNlLm9yZy4mI3hE
O1BTSkggQ2xpbmljYWwgQW5hbHl0aWNzLCBSZW50b24sIFdBLCBVU0EuJiN4RDtQU0pIIEZpbmFu
Y2UgSW5zdGl0dXRlLCBSZW50b24sIFdBLCBVU0EuPC9hdXRoLWFkZHJlc3M+PHRpdGxlcz48dGl0
bGU+T3BlcmF0aW5nIGNvc3RzLCBmaXNjYWwgaW1wYWN0LCB2YWx1ZSBhbmFseXNpcyBhbmQgZ3Vp
ZGFuY2UgZm9yIHRoZSByb3V0aW5lIHVzZSBvZiByb2JvdGljIHRlY2hub2xvZ3kgaW4gYWJkb21p
bmFsIHN1cmdpY2FsIHByb2NlZHVyZXM8L3RpdGxlPjxzZWNvbmRhcnktdGl0bGU+U3VyZyBFbmRv
c2M8L3NlY29uZGFyeS10aXRsZT48L3RpdGxlcz48cGVyaW9kaWNhbD48ZnVsbC10aXRsZT5TdXJn
IEVuZG9zYzwvZnVsbC10aXRsZT48L3BlcmlvZGljYWw+PHBhZ2VzPjE0MzMtMTQ0MzwvcGFnZXM+
PHZvbHVtZT4zNjwvdm9sdW1lPjxudW1iZXI+MjwvbnVtYmVyPjxlZGl0aW9uPjIwMjEwNDA5PC9l
ZGl0aW9uPjxrZXl3b3Jkcz48a2V5d29yZD5BcHBlbmRlY3RvbXk8L2tleXdvcmQ+PGtleXdvcmQ+
RmVtYWxlPC9rZXl3b3JkPjxrZXl3b3JkPipIZXJuaWEsIEluZ3VpbmFsL2V0aW9sb2d5PC9rZXl3
b3JkPjxrZXl3b3JkPkhlcm5pb3JyaGFwaHkvbWV0aG9kczwva2V5d29yZD48a2V5d29yZD5IdW1h
bnM8L2tleXdvcmQ+PGtleXdvcmQ+KkxhcGFyb3Njb3B5L21ldGhvZHM8L2tleXdvcmQ+PGtleXdv
cmQ+UmV0cm9zcGVjdGl2ZSBTdHVkaWVzPC9rZXl3b3JkPjxrZXl3b3JkPipSb2JvdGljIFN1cmdp
Y2FsIFByb2NlZHVyZXMvbWV0aG9kczwva2V5d29yZD48a2V5d29yZD5DaG9sZWN5c3RlY3RvbXk8
L2tleXdvcmQ+PGtleXdvcmQ+Q29sZWN0b215PC9rZXl3b3JkPjxrZXl3b3JkPkNvc3Q8L2tleXdv
cmQ+PGtleXdvcmQ+SHlzdGVyZWN0b215PC9rZXl3b3JkPjxrZXl3b3JkPkluZ3VpbmFsIGhlcm5p
YSByZXBhaXI8L2tleXdvcmQ+PGtleXdvcmQ+TGFwYXJvc2NvcHk8L2tleXdvcmQ+PGtleXdvcmQ+
T3V0Y29tZXM8L2tleXdvcmQ+PGtleXdvcmQ+Um9ib3RpYzwva2V5d29yZD48a2V5d29yZD5Sb2Jv
dGljIGNob2xlY3lzdGVjdG9teTwva2V5d29yZD48a2V5d29yZD5Sb2JvdGljIGNvbGVjdG9teTwv
a2V5d29yZD48a2V5d29yZD5Sb2JvdGljIGhlcm5pb3JyaGFwaHk8L2tleXdvcmQ+PC9rZXl3b3Jk
cz48ZGF0ZXM+PHllYXI+MjAyMjwveWVhcj48cHViLWRhdGVzPjxkYXRlPkZlYjwvZGF0ZT48L3B1
Yi1kYXRlcz48L2RhdGVzPjxpc2JuPjA5MzAtMjc5NDwvaXNibj48YWNjZXNzaW9uLW51bT4zMzgz
NTI1MjwvYWNjZXNzaW9uLW51bT48dXJscz48L3VybHM+PGVsZWN0cm9uaWMtcmVzb3VyY2UtbnVt
PjEwLjEwMDcvczAwNDY0LTAyMS0wODQyOC04PC9lbGVjdHJvbmljLXJlc291cmNlLW51bT48cmVt
b3RlLWRhdGFiYXNlLXByb3ZpZGVyPk5MTTwvcmVtb3RlLWRhdGFiYXNlLXByb3ZpZGVyPjxsYW5n
dWFnZT5lbmc8L2xhbmd1YWdlPjwvcmVjb3JkPjwvQ2l0ZT48L0VuZE5vdGU+AG==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PEVuZE5vdGU+PENpdGU+PEF1dGhvcj5RdWlsaWNpPC9BdXRob3I+PFllYXI+MjAyMjwvWWVhcj48
UmVjTnVtPjkxPC9SZWNOdW0+PERpc3BsYXlUZXh0Pls2N108L0Rpc3BsYXlUZXh0PjxyZWNvcmQ+
PHJlYy1udW1iZXI+OTE8L3JlYy1udW1iZXI+PGZvcmVpZ24ta2V5cz48a2V5IGFwcD0iRU4iIGRi
LWlkPSJ4ZWVwcHN6NWg1engwN2UyZXQ0NTllNWs1emVlZWE1YXhhejUiIHRpbWVzdGFtcD0iMTc2
MjkxMDI0OCI+OTE8L2tleT48L2ZvcmVpZ24ta2V5cz48cmVmLXR5cGUgbmFtZT0iSm91cm5hbCBB
cnRpY2xlIj4xNzwvcmVmLXR5cGU+PGNvbnRyaWJ1dG9ycz48YXV0aG9ycz48YXV0aG9yPlF1aWxp
Y2ksIFAuIEouPC9hdXRob3I+PGF1dGhvcj5Xb2xiZXJnLCBILjwvYXV0aG9yPjxhdXRob3I+TWND
b25uZWxsLCBOLjwvYXV0aG9yPjwvYXV0aG9ycz48L2NvbnRyaWJ1dG9ycz48YXV0aC1hZGRyZXNz
PlBTSkggU3lzdGVtIERpZ2VzdGl2ZSBIZWFsdGggSW5zdGl0dXRlLCBSZW50b24sIFdBLCBVU0Eu
IHBoaWxpcHBlLnF1aWxpY2lAcHJvdmlkZW5jZS5vcmcuJiN4RDtQU0pNQyBNSVMtQmEgU2Vydmlj
ZSwgQnVyYmFuaywgQ0EsIFVTQS4gcGhpbGlwcGUucXVpbGljaUBwcm92aWRlbmNlLm9yZy4mI3hE
O1BTSkggQ2xpbmljYWwgQW5hbHl0aWNzLCBSZW50b24sIFdBLCBVU0EuJiN4RDtQU0pIIEZpbmFu
Y2UgSW5zdGl0dXRlLCBSZW50b24sIFdBLCBVU0EuPC9hdXRoLWFkZHJlc3M+PHRpdGxlcz48dGl0
bGU+T3BlcmF0aW5nIGNvc3RzLCBmaXNjYWwgaW1wYWN0LCB2YWx1ZSBhbmFseXNpcyBhbmQgZ3Vp
ZGFuY2UgZm9yIHRoZSByb3V0aW5lIHVzZSBvZiByb2JvdGljIHRlY2hub2xvZ3kgaW4gYWJkb21p
bmFsIHN1cmdpY2FsIHByb2NlZHVyZXM8L3RpdGxlPjxzZWNvbmRhcnktdGl0bGU+U3VyZyBFbmRv
c2M8L3NlY29uZGFyeS10aXRsZT48L3RpdGxlcz48cGVyaW9kaWNhbD48ZnVsbC10aXRsZT5TdXJn
IEVuZG9zYzwvZnVsbC10aXRsZT48L3BlcmlvZGljYWw+PHBhZ2VzPjE0MzMtMTQ0MzwvcGFnZXM+
PHZvbHVtZT4zNjwvdm9sdW1lPjxudW1iZXI+MjwvbnVtYmVyPjxlZGl0aW9uPjIwMjEwNDA5PC9l
ZGl0aW9uPjxrZXl3b3Jkcz48a2V5d29yZD5BcHBlbmRlY3RvbXk8L2tleXdvcmQ+PGtleXdvcmQ+
RmVtYWxlPC9rZXl3b3JkPjxrZXl3b3JkPipIZXJuaWEsIEluZ3VpbmFsL2V0aW9sb2d5PC9rZXl3
b3JkPjxrZXl3b3JkPkhlcm5pb3JyaGFwaHkvbWV0aG9kczwva2V5d29yZD48a2V5d29yZD5IdW1h
bnM8L2tleXdvcmQ+PGtleXdvcmQ+KkxhcGFyb3Njb3B5L21ldGhvZHM8L2tleXdvcmQ+PGtleXdv
cmQ+UmV0cm9zcGVjdGl2ZSBTdHVkaWVzPC9rZXl3b3JkPjxrZXl3b3JkPipSb2JvdGljIFN1cmdp
Y2FsIFByb2NlZHVyZXMvbWV0aG9kczwva2V5d29yZD48a2V5d29yZD5DaG9sZWN5c3RlY3RvbXk8
L2tleXdvcmQ+PGtleXdvcmQ+Q29sZWN0b215PC9rZXl3b3JkPjxrZXl3b3JkPkNvc3Q8L2tleXdv
cmQ+PGtleXdvcmQ+SHlzdGVyZWN0b215PC9rZXl3b3JkPjxrZXl3b3JkPkluZ3VpbmFsIGhlcm5p
YSByZXBhaXI8L2tleXdvcmQ+PGtleXdvcmQ+TGFwYXJvc2NvcHk8L2tleXdvcmQ+PGtleXdvcmQ+
T3V0Y29tZXM8L2tleXdvcmQ+PGtleXdvcmQ+Um9ib3RpYzwva2V5d29yZD48a2V5d29yZD5Sb2Jv
dGljIGNob2xlY3lzdGVjdG9teTwva2V5d29yZD48a2V5d29yZD5Sb2JvdGljIGNvbGVjdG9teTwv
a2V5d29yZD48a2V5d29yZD5Sb2JvdGljIGhlcm5pb3JyaGFwaHk8L2tleXdvcmQ+PC9rZXl3b3Jk
cz48ZGF0ZXM+PHllYXI+MjAyMjwveWVhcj48cHViLWRhdGVzPjxkYXRlPkZlYjwvZGF0ZT48L3B1
Yi1kYXRlcz48L2RhdGVzPjxpc2JuPjA5MzAtMjc5NDwvaXNibj48YWNjZXNzaW9uLW51bT4zMzgz
NTI1MjwvYWNjZXNzaW9uLW51bT48dXJscz48L3VybHM+PGVsZWN0cm9uaWMtcmVzb3VyY2UtbnVt
PjEwLjEwMDcvczAwNDY0LTAyMS0wODQyOC04PC9lbGVjdHJvbmljLXJlc291cmNlLW51bT48cmVt
b3RlLWRhdGFiYXNlLXByb3ZpZGVyPk5MTTwvcmVtb3RlLWRhdGFiYXNlLXByb3ZpZGVyPjxsYW5n
dWFnZT5lbmc8L2xhbmd1YWdlPjwvcmVjb3JkPjwvQ2l0ZT48L0VuZE5vdGU+AG==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[67]</w:t>
      </w:r>
      <w:r w:rsidRPr="009D1811">
        <w:rPr>
          <w:sz w:val="20"/>
          <w:szCs w:val="20"/>
        </w:rPr>
        <w:fldChar w:fldCharType="end"/>
      </w:r>
      <w:r w:rsidRPr="009D1811">
        <w:rPr>
          <w:sz w:val="20"/>
          <w:szCs w:val="20"/>
        </w:rPr>
        <w:t xml:space="preserve"> reported that RA had a higher average direct cost per case ($7,894) and average total cost per case ($13,210) compared with LA ($3,081 and $7,709, respectively). Based on their value-based analysis, the authors concluded that routine use of RA is not supported </w:t>
      </w:r>
      <w:r w:rsidRPr="009D1811">
        <w:rPr>
          <w:sz w:val="20"/>
          <w:szCs w:val="20"/>
        </w:rPr>
        <w:fldChar w:fldCharType="begin">
          <w:fldData xml:space="preserve">PEVuZE5vdGU+PENpdGU+PEF1dGhvcj5RdWlsaWNpPC9BdXRob3I+PFllYXI+MjAyMjwvWWVhcj48
UmVjTnVtPjkxPC9SZWNOdW0+PERpc3BsYXlUZXh0Pls2N108L0Rpc3BsYXlUZXh0PjxyZWNvcmQ+
PHJlYy1udW1iZXI+OTE8L3JlYy1udW1iZXI+PGZvcmVpZ24ta2V5cz48a2V5IGFwcD0iRU4iIGRi
LWlkPSJ4ZWVwcHN6NWg1engwN2UyZXQ0NTllNWs1emVlZWE1YXhhejUiIHRpbWVzdGFtcD0iMTc2
MjkxMDI0OCI+OTE8L2tleT48L2ZvcmVpZ24ta2V5cz48cmVmLXR5cGUgbmFtZT0iSm91cm5hbCBB
cnRpY2xlIj4xNzwvcmVmLXR5cGU+PGNvbnRyaWJ1dG9ycz48YXV0aG9ycz48YXV0aG9yPlF1aWxp
Y2ksIFAuIEouPC9hdXRob3I+PGF1dGhvcj5Xb2xiZXJnLCBILjwvYXV0aG9yPjxhdXRob3I+TWND
b25uZWxsLCBOLjwvYXV0aG9yPjwvYXV0aG9ycz48L2NvbnRyaWJ1dG9ycz48YXV0aC1hZGRyZXNz
PlBTSkggU3lzdGVtIERpZ2VzdGl2ZSBIZWFsdGggSW5zdGl0dXRlLCBSZW50b24sIFdBLCBVU0Eu
IHBoaWxpcHBlLnF1aWxpY2lAcHJvdmlkZW5jZS5vcmcuJiN4RDtQU0pNQyBNSVMtQmEgU2Vydmlj
ZSwgQnVyYmFuaywgQ0EsIFVTQS4gcGhpbGlwcGUucXVpbGljaUBwcm92aWRlbmNlLm9yZy4mI3hE
O1BTSkggQ2xpbmljYWwgQW5hbHl0aWNzLCBSZW50b24sIFdBLCBVU0EuJiN4RDtQU0pIIEZpbmFu
Y2UgSW5zdGl0dXRlLCBSZW50b24sIFdBLCBVU0EuPC9hdXRoLWFkZHJlc3M+PHRpdGxlcz48dGl0
bGU+T3BlcmF0aW5nIGNvc3RzLCBmaXNjYWwgaW1wYWN0LCB2YWx1ZSBhbmFseXNpcyBhbmQgZ3Vp
ZGFuY2UgZm9yIHRoZSByb3V0aW5lIHVzZSBvZiByb2JvdGljIHRlY2hub2xvZ3kgaW4gYWJkb21p
bmFsIHN1cmdpY2FsIHByb2NlZHVyZXM8L3RpdGxlPjxzZWNvbmRhcnktdGl0bGU+U3VyZyBFbmRv
c2M8L3NlY29uZGFyeS10aXRsZT48L3RpdGxlcz48cGVyaW9kaWNhbD48ZnVsbC10aXRsZT5TdXJn
IEVuZG9zYzwvZnVsbC10aXRsZT48L3BlcmlvZGljYWw+PHBhZ2VzPjE0MzMtMTQ0MzwvcGFnZXM+
PHZvbHVtZT4zNjwvdm9sdW1lPjxudW1iZXI+MjwvbnVtYmVyPjxlZGl0aW9uPjIwMjEwNDA5PC9l
ZGl0aW9uPjxrZXl3b3Jkcz48a2V5d29yZD5BcHBlbmRlY3RvbXk8L2tleXdvcmQ+PGtleXdvcmQ+
RmVtYWxlPC9rZXl3b3JkPjxrZXl3b3JkPipIZXJuaWEsIEluZ3VpbmFsL2V0aW9sb2d5PC9rZXl3
b3JkPjxrZXl3b3JkPkhlcm5pb3JyaGFwaHkvbWV0aG9kczwva2V5d29yZD48a2V5d29yZD5IdW1h
bnM8L2tleXdvcmQ+PGtleXdvcmQ+KkxhcGFyb3Njb3B5L21ldGhvZHM8L2tleXdvcmQ+PGtleXdv
cmQ+UmV0cm9zcGVjdGl2ZSBTdHVkaWVzPC9rZXl3b3JkPjxrZXl3b3JkPipSb2JvdGljIFN1cmdp
Y2FsIFByb2NlZHVyZXMvbWV0aG9kczwva2V5d29yZD48a2V5d29yZD5DaG9sZWN5c3RlY3RvbXk8
L2tleXdvcmQ+PGtleXdvcmQ+Q29sZWN0b215PC9rZXl3b3JkPjxrZXl3b3JkPkNvc3Q8L2tleXdv
cmQ+PGtleXdvcmQ+SHlzdGVyZWN0b215PC9rZXl3b3JkPjxrZXl3b3JkPkluZ3VpbmFsIGhlcm5p
YSByZXBhaXI8L2tleXdvcmQ+PGtleXdvcmQ+TGFwYXJvc2NvcHk8L2tleXdvcmQ+PGtleXdvcmQ+
T3V0Y29tZXM8L2tleXdvcmQ+PGtleXdvcmQ+Um9ib3RpYzwva2V5d29yZD48a2V5d29yZD5Sb2Jv
dGljIGNob2xlY3lzdGVjdG9teTwva2V5d29yZD48a2V5d29yZD5Sb2JvdGljIGNvbGVjdG9teTwv
a2V5d29yZD48a2V5d29yZD5Sb2JvdGljIGhlcm5pb3JyaGFwaHk8L2tleXdvcmQ+PC9rZXl3b3Jk
cz48ZGF0ZXM+PHllYXI+MjAyMjwveWVhcj48cHViLWRhdGVzPjxkYXRlPkZlYjwvZGF0ZT48L3B1
Yi1kYXRlcz48L2RhdGVzPjxpc2JuPjA5MzAtMjc5NDwvaXNibj48YWNjZXNzaW9uLW51bT4zMzgz
NTI1MjwvYWNjZXNzaW9uLW51bT48dXJscz48L3VybHM+PGVsZWN0cm9uaWMtcmVzb3VyY2UtbnVt
PjEwLjEwMDcvczAwNDY0LTAyMS0wODQyOC04PC9lbGVjdHJvbmljLXJlc291cmNlLW51bT48cmVt
b3RlLWRhdGFiYXNlLXByb3ZpZGVyPk5MTTwvcmVtb3RlLWRhdGFiYXNlLXByb3ZpZGVyPjxsYW5n
dWFnZT5lbmc8L2xhbmd1YWdlPjwvcmVjb3JkPjwvQ2l0ZT48L0VuZE5vdGU+AG==
</w:fldData>
        </w:fldChar>
      </w:r>
      <w:r w:rsidRPr="009D1811">
        <w:rPr>
          <w:sz w:val="20"/>
          <w:szCs w:val="20"/>
        </w:rPr>
        <w:instrText xml:space="preserve"> ADDIN EN.CITE </w:instrText>
      </w:r>
      <w:r w:rsidRPr="009D1811">
        <w:rPr>
          <w:sz w:val="20"/>
          <w:szCs w:val="20"/>
        </w:rPr>
        <w:fldChar w:fldCharType="begin">
          <w:fldData xml:space="preserve">PEVuZE5vdGU+PENpdGU+PEF1dGhvcj5RdWlsaWNpPC9BdXRob3I+PFllYXI+MjAyMjwvWWVhcj48
UmVjTnVtPjkxPC9SZWNOdW0+PERpc3BsYXlUZXh0Pls2N108L0Rpc3BsYXlUZXh0PjxyZWNvcmQ+
PHJlYy1udW1iZXI+OTE8L3JlYy1udW1iZXI+PGZvcmVpZ24ta2V5cz48a2V5IGFwcD0iRU4iIGRi
LWlkPSJ4ZWVwcHN6NWg1engwN2UyZXQ0NTllNWs1emVlZWE1YXhhejUiIHRpbWVzdGFtcD0iMTc2
MjkxMDI0OCI+OTE8L2tleT48L2ZvcmVpZ24ta2V5cz48cmVmLXR5cGUgbmFtZT0iSm91cm5hbCBB
cnRpY2xlIj4xNzwvcmVmLXR5cGU+PGNvbnRyaWJ1dG9ycz48YXV0aG9ycz48YXV0aG9yPlF1aWxp
Y2ksIFAuIEouPC9hdXRob3I+PGF1dGhvcj5Xb2xiZXJnLCBILjwvYXV0aG9yPjxhdXRob3I+TWND
b25uZWxsLCBOLjwvYXV0aG9yPjwvYXV0aG9ycz48L2NvbnRyaWJ1dG9ycz48YXV0aC1hZGRyZXNz
PlBTSkggU3lzdGVtIERpZ2VzdGl2ZSBIZWFsdGggSW5zdGl0dXRlLCBSZW50b24sIFdBLCBVU0Eu
IHBoaWxpcHBlLnF1aWxpY2lAcHJvdmlkZW5jZS5vcmcuJiN4RDtQU0pNQyBNSVMtQmEgU2Vydmlj
ZSwgQnVyYmFuaywgQ0EsIFVTQS4gcGhpbGlwcGUucXVpbGljaUBwcm92aWRlbmNlLm9yZy4mI3hE
O1BTSkggQ2xpbmljYWwgQW5hbHl0aWNzLCBSZW50b24sIFdBLCBVU0EuJiN4RDtQU0pIIEZpbmFu
Y2UgSW5zdGl0dXRlLCBSZW50b24sIFdBLCBVU0EuPC9hdXRoLWFkZHJlc3M+PHRpdGxlcz48dGl0
bGU+T3BlcmF0aW5nIGNvc3RzLCBmaXNjYWwgaW1wYWN0LCB2YWx1ZSBhbmFseXNpcyBhbmQgZ3Vp
ZGFuY2UgZm9yIHRoZSByb3V0aW5lIHVzZSBvZiByb2JvdGljIHRlY2hub2xvZ3kgaW4gYWJkb21p
bmFsIHN1cmdpY2FsIHByb2NlZHVyZXM8L3RpdGxlPjxzZWNvbmRhcnktdGl0bGU+U3VyZyBFbmRv
c2M8L3NlY29uZGFyeS10aXRsZT48L3RpdGxlcz48cGVyaW9kaWNhbD48ZnVsbC10aXRsZT5TdXJn
IEVuZG9zYzwvZnVsbC10aXRsZT48L3BlcmlvZGljYWw+PHBhZ2VzPjE0MzMtMTQ0MzwvcGFnZXM+
PHZvbHVtZT4zNjwvdm9sdW1lPjxudW1iZXI+MjwvbnVtYmVyPjxlZGl0aW9uPjIwMjEwNDA5PC9l
ZGl0aW9uPjxrZXl3b3Jkcz48a2V5d29yZD5BcHBlbmRlY3RvbXk8L2tleXdvcmQ+PGtleXdvcmQ+
RmVtYWxlPC9rZXl3b3JkPjxrZXl3b3JkPipIZXJuaWEsIEluZ3VpbmFsL2V0aW9sb2d5PC9rZXl3
b3JkPjxrZXl3b3JkPkhlcm5pb3JyaGFwaHkvbWV0aG9kczwva2V5d29yZD48a2V5d29yZD5IdW1h
bnM8L2tleXdvcmQ+PGtleXdvcmQ+KkxhcGFyb3Njb3B5L21ldGhvZHM8L2tleXdvcmQ+PGtleXdv
cmQ+UmV0cm9zcGVjdGl2ZSBTdHVkaWVzPC9rZXl3b3JkPjxrZXl3b3JkPipSb2JvdGljIFN1cmdp
Y2FsIFByb2NlZHVyZXMvbWV0aG9kczwva2V5d29yZD48a2V5d29yZD5DaG9sZWN5c3RlY3RvbXk8
L2tleXdvcmQ+PGtleXdvcmQ+Q29sZWN0b215PC9rZXl3b3JkPjxrZXl3b3JkPkNvc3Q8L2tleXdv
cmQ+PGtleXdvcmQ+SHlzdGVyZWN0b215PC9rZXl3b3JkPjxrZXl3b3JkPkluZ3VpbmFsIGhlcm5p
YSByZXBhaXI8L2tleXdvcmQ+PGtleXdvcmQ+TGFwYXJvc2NvcHk8L2tleXdvcmQ+PGtleXdvcmQ+
T3V0Y29tZXM8L2tleXdvcmQ+PGtleXdvcmQ+Um9ib3RpYzwva2V5d29yZD48a2V5d29yZD5Sb2Jv
dGljIGNob2xlY3lzdGVjdG9teTwva2V5d29yZD48a2V5d29yZD5Sb2JvdGljIGNvbGVjdG9teTwv
a2V5d29yZD48a2V5d29yZD5Sb2JvdGljIGhlcm5pb3JyaGFwaHk8L2tleXdvcmQ+PC9rZXl3b3Jk
cz48ZGF0ZXM+PHllYXI+MjAyMjwveWVhcj48cHViLWRhdGVzPjxkYXRlPkZlYjwvZGF0ZT48L3B1
Yi1kYXRlcz48L2RhdGVzPjxpc2JuPjA5MzAtMjc5NDwvaXNibj48YWNjZXNzaW9uLW51bT4zMzgz
NTI1MjwvYWNjZXNzaW9uLW51bT48dXJscz48L3VybHM+PGVsZWN0cm9uaWMtcmVzb3VyY2UtbnVt
PjEwLjEwMDcvczAwNDY0LTAyMS0wODQyOC04PC9lbGVjdHJvbmljLXJlc291cmNlLW51bT48cmVt
b3RlLWRhdGFiYXNlLXByb3ZpZGVyPk5MTTwvcmVtb3RlLWRhdGFiYXNlLXByb3ZpZGVyPjxsYW5n
dWFnZT5lbmc8L2xhbmd1YWdlPjwvcmVjb3JkPjwvQ2l0ZT48L0VuZE5vdGU+AG==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[67]</w:t>
      </w:r>
      <w:r w:rsidRPr="009D1811">
        <w:rPr>
          <w:sz w:val="20"/>
          <w:szCs w:val="20"/>
        </w:rPr>
        <w:fldChar w:fldCharType="end"/>
      </w:r>
      <w:r w:rsidRPr="009D1811">
        <w:rPr>
          <w:sz w:val="20"/>
          <w:szCs w:val="20"/>
        </w:rPr>
        <w:t xml:space="preserve">. Similarly, Grimsley et al. </w:t>
      </w:r>
      <w:r w:rsidRPr="009D1811">
        <w:rPr>
          <w:sz w:val="20"/>
          <w:szCs w:val="20"/>
        </w:rPr>
        <w:fldChar w:fldCharType="begin"/>
      </w:r>
      <w:r w:rsidRPr="009D1811">
        <w:rPr>
          <w:sz w:val="20"/>
          <w:szCs w:val="20"/>
        </w:rPr>
        <w:instrText xml:space="preserve"> ADDIN EN.CITE &lt;EndNote&gt;&lt;Cite&gt;&lt;Author&gt;Grimsley&lt;/Author&gt;&lt;Year&gt;2023&lt;/Year&gt;&lt;RecNum&gt;101&lt;/RecNum&gt;&lt;DisplayText&gt;[20]&lt;/DisplayText&gt;&lt;record&gt;&lt;rec-number&gt;101&lt;/rec-number&gt;&lt;foreign-keys&gt;&lt;key app="EN" db-id="xeeppsz5h5zx07e2et459e5k5zeeea5axaz5" timestamp="1762914809"&gt;101&lt;/key&gt;&lt;/foreign-keys&gt;&lt;ref-type name="Journal Article"&gt;17&lt;/ref-type&gt;&lt;contributors&gt;&lt;authors&gt;&lt;author&gt;Grimsley, E. A.&lt;/author&gt;&lt;author&gt;Janjua, H. M.&lt;/author&gt;&lt;author&gt;Herron, T.&lt;/author&gt;&lt;author&gt;Read, M. D.&lt;/author&gt;&lt;author&gt;Lorch, S.&lt;/author&gt;&lt;author&gt;Cha, J. Y.&lt;/author&gt;&lt;author&gt;Farach, S. M.&lt;/author&gt;&lt;author&gt;Douglas, G. P.&lt;/author&gt;&lt;author&gt;Kuo, P. C.&lt;/author&gt;&lt;/authors&gt;&lt;/contributors&gt;&lt;auth-address&gt;Department of Surgery, University of South Florida Morsani College of Medicine, 2 Tampa General Circle, Rm 7015, Tampa, FL, 33606, USA.&amp;#xD;Department of Surgery, University of South Florida Morsani College of Medicine, 2 Tampa General Circle, Rm 7015, Tampa, FL, 33606, USA. paulkuo@usf.edu.&lt;/auth-address&gt;&lt;titles&gt;&lt;title&gt;Patient outcomes and cost in robotic emergency general surgery&lt;/title&gt;&lt;secondary-title&gt;J Robot Surg&lt;/secondary-title&gt;&lt;/titles&gt;&lt;periodical&gt;&lt;full-title&gt;J Robot Surg&lt;/full-title&gt;&lt;/periodical&gt;&lt;pages&gt;2937-2944&lt;/pages&gt;&lt;volume&gt;17&lt;/volume&gt;&lt;number&gt;6&lt;/number&gt;&lt;edition&gt;20231019&lt;/edition&gt;&lt;keywords&gt;&lt;keyword&gt;Adult&lt;/keyword&gt;&lt;keyword&gt;Humans&lt;/keyword&gt;&lt;keyword&gt;*Robotic Surgical Procedures/methods&lt;/keyword&gt;&lt;keyword&gt;*Laparoscopy&lt;/keyword&gt;&lt;keyword&gt;Cholecystectomy/methods&lt;/keyword&gt;&lt;keyword&gt;*Hernia, Ventral&lt;/keyword&gt;&lt;keyword&gt;Hospital Costs&lt;/keyword&gt;&lt;keyword&gt;Retrospective Studies&lt;/keyword&gt;&lt;keyword&gt;Herniorrhaphy/methods&lt;/keyword&gt;&lt;/keywords&gt;&lt;dates&gt;&lt;year&gt;2023&lt;/year&gt;&lt;pub-dates&gt;&lt;date&gt;Dec&lt;/date&gt;&lt;/pub-dates&gt;&lt;/dates&gt;&lt;isbn&gt;1863-2483&lt;/isbn&gt;&lt;accession-num&gt;37856059&lt;/accession-num&gt;&lt;urls&gt;&lt;/urls&gt;&lt;electronic-resource-num&gt;10.1007/s11701-023-01739-z&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[20]</w:t>
      </w:r>
      <w:r w:rsidRPr="009D1811">
        <w:rPr>
          <w:sz w:val="20"/>
          <w:szCs w:val="20"/>
        </w:rPr>
        <w:fldChar w:fldCharType="end"/>
      </w:r>
      <w:r w:rsidRPr="009D1811">
        <w:rPr>
          <w:sz w:val="20"/>
          <w:szCs w:val="20"/>
        </w:rPr>
        <w:t xml:space="preserve"> found that adjusted surgical costs were significantly higher for RA ($6,915 ± 2,051) versus LA ($4719 ± 1,935) </w:t>
      </w:r>
      <w:r w:rsidRPr="009D1811">
        <w:rPr>
          <w:sz w:val="20"/>
          <w:szCs w:val="20"/>
        </w:rPr>
        <w:fldChar w:fldCharType="begin"/>
      </w:r>
      <w:r w:rsidRPr="009D1811">
        <w:rPr>
          <w:sz w:val="20"/>
          <w:szCs w:val="20"/>
        </w:rPr>
        <w:instrText xml:space="preserve"> ADDIN EN.CITE &lt;EndNote&gt;&lt;Cite&gt;&lt;Author&gt;Grimsley&lt;/Author&gt;&lt;Year&gt;2023&lt;/Year&gt;&lt;RecNum&gt;101&lt;/RecNum&gt;&lt;DisplayText&gt;[20]&lt;/DisplayText&gt;&lt;record&gt;&lt;rec-number&gt;101&lt;/rec-number&gt;&lt;foreign-keys&gt;&lt;key app="EN" db-id="xeeppsz5h5zx07e2et459e5k5zeeea5axaz5" timestamp="1762914809"&gt;101&lt;/key&gt;&lt;/foreign-keys&gt;&lt;ref-type name="Journal Article"&gt;17&lt;/ref-type&gt;&lt;contributors&gt;&lt;authors&gt;&lt;author&gt;Grimsley, E. A.&lt;/author&gt;&lt;author&gt;Janjua, H. M.&lt;/author&gt;&lt;author&gt;Herron, T.&lt;/author&gt;&lt;author&gt;Read, M. D.&lt;/author&gt;&lt;author&gt;Lorch, S.&lt;/author&gt;&lt;author&gt;Cha, J. Y.&lt;/author&gt;&lt;author&gt;Farach, S. M.&lt;/author&gt;&lt;author&gt;Douglas, G. P.&lt;/author&gt;&lt;author&gt;Kuo, P. C.&lt;/author&gt;&lt;/authors&gt;&lt;/contributors&gt;&lt;auth-address&gt;Department of Surgery, University of South Florida Morsani College of Medicine, 2 Tampa General Circle, Rm 7015, Tampa, FL, 33606, USA.&amp;#xD;Department of Surgery, University of South Florida Morsani College of Medicine, 2 Tampa General Circle, Rm 7015, Tampa, FL, 33606, USA. paulkuo@usf.edu.&lt;/auth-address&gt;&lt;titles&gt;&lt;title&gt;Patient outcomes and cost in robotic emergency general surgery&lt;/title&gt;&lt;secondary-title&gt;J Robot Surg&lt;/secondary-title&gt;&lt;/titles&gt;&lt;periodical&gt;&lt;full-title&gt;J Robot Surg&lt;/full-title&gt;&lt;/periodical&gt;&lt;pages&gt;2937-2944&lt;/pages&gt;&lt;volume&gt;17&lt;/volume&gt;&lt;number&gt;6&lt;/number&gt;&lt;edition&gt;20231019&lt;/edition&gt;&lt;keywords&gt;&lt;keyword&gt;Adult&lt;/keyword&gt;&lt;keyword&gt;Humans&lt;/keyword&gt;&lt;keyword&gt;*Robotic Surgical Procedures/methods&lt;/keyword&gt;&lt;keyword&gt;*Laparoscopy&lt;/keyword&gt;&lt;keyword&gt;Cholecystectomy/methods&lt;/keyword&gt;&lt;keyword&gt;*Hernia, Ventral&lt;/keyword&gt;&lt;keyword&gt;Hospital Costs&lt;/keyword&gt;&lt;keyword&gt;Retrospective Studies&lt;/keyword&gt;&lt;keyword&gt;Herniorrhaphy/methods&lt;/keyword&gt;&lt;/keywords&gt;&lt;dates&gt;&lt;year&gt;2023&lt;/year&gt;&lt;pub-dates&gt;&lt;date&gt;Dec&lt;/date&gt;&lt;/pub-dates&gt;&lt;/dates&gt;&lt;isbn&gt;1863-2483&lt;/isbn&gt;&lt;accession-num&gt;37856059&lt;/accession-num&gt;&lt;urls&gt;&lt;/urls&gt;&lt;electronic-resource-num&gt;10.1007/s11701-023-01739-z&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[20]</w:t>
      </w:r>
      <w:r w:rsidRPr="009D1811">
        <w:rPr>
          <w:sz w:val="20"/>
          <w:szCs w:val="20"/>
        </w:rPr>
        <w:fldChar w:fldCharType="end"/>
      </w:r>
      <w:r w:rsidRPr="009D1811">
        <w:rPr>
          <w:sz w:val="20"/>
          <w:szCs w:val="20"/>
        </w:rPr>
        <w:t xml:space="preserve">. Additional contributors to the increased cost of RA include the high upfront capital investment required for robotic systems, ongoing maintenance expenses, and the need for a fully trained support staff available 24 hours per day to maintain an effective robotic emergency surgery program </w:t>
      </w:r>
      <w:r w:rsidRPr="009D1811">
        <w:rPr>
          <w:sz w:val="20"/>
          <w:szCs w:val="20"/>
        </w:rPr>
        <w:fldChar w:fldCharType="begin"/>
      </w:r>
      <w:r w:rsidRPr="009D1811">
        <w:rPr>
          <w:sz w:val="20"/>
          <w:szCs w:val="20"/>
        </w:rPr>
        <w:instrText xml:space="preserve"> ADDIN EN.CITE &lt;EndNote&gt;&lt;Cite&gt;&lt;Author&gt;Grimsley&lt;/Author&gt;&lt;Year&gt;2023&lt;/Year&gt;&lt;RecNum&gt;101&lt;/RecNum&gt;&lt;DisplayText&gt;[20]&lt;/DisplayText&gt;&lt;record&gt;&lt;rec-number&gt;101&lt;/rec-number&gt;&lt;foreign-keys&gt;&lt;key app="EN" db-id="xeeppsz5h5zx07e2et459e5k5zeeea5axaz5" timestamp="1762914809"&gt;101&lt;/key&gt;&lt;/foreign-keys&gt;&lt;ref-type name="Journal Article"&gt;17&lt;/ref-type&gt;&lt;contributors&gt;&lt;authors&gt;&lt;author&gt;Grimsley, E. A.&lt;/author&gt;&lt;author&gt;Janjua, H. M.&lt;/author&gt;&lt;author&gt;Herron, T.&lt;/author&gt;&lt;author&gt;Read, M. D.&lt;/author&gt;&lt;author&gt;Lorch, S.&lt;/author&gt;&lt;author&gt;Cha, J. Y.&lt;/author&gt;&lt;author&gt;Farach, S. M.&lt;/author&gt;&lt;author&gt;Douglas, G. P.&lt;/author&gt;&lt;author&gt;Kuo, P. C.&lt;/author&gt;&lt;/authors&gt;&lt;/contributors&gt;&lt;auth-address&gt;Department of Surgery, University of South Florida Morsani College of Medicine, 2 Tampa General Circle, Rm 7015, Tampa, FL, 33606, USA.&amp;#xD;Department of Surgery, University of South Florida Morsani College of Medicine, 2 Tampa General Circle, Rm 7015, Tampa, FL, 33606, USA. paulkuo@usf.edu.&lt;/auth-address&gt;&lt;titles&gt;&lt;title&gt;Patient outcomes and cost in robotic emergency general surgery&lt;/title&gt;&lt;secondary-title&gt;J Robot Surg&lt;/secondary-title&gt;&lt;/titles&gt;&lt;periodical&gt;&lt;full-title&gt;J Robot Surg&lt;/full-title&gt;&lt;/periodical&gt;&lt;pages&gt;2937-2944&lt;/pages&gt;&lt;volume&gt;17&lt;/volume&gt;&lt;number&gt;6&lt;/number&gt;&lt;edition&gt;20231019&lt;/edition&gt;&lt;keywords&gt;&lt;keyword&gt;Adult&lt;/keyword&gt;&lt;keyword&gt;Humans&lt;/keyword&gt;&lt;keyword&gt;*Robotic Surgical Procedures/methods&lt;/keyword&gt;&lt;keyword&gt;*Laparoscopy&lt;/keyword&gt;&lt;keyword&gt;Cholecystectomy/methods&lt;/keyword&gt;&lt;keyword&gt;*Hernia, Ventral&lt;/keyword&gt;&lt;keyword&gt;Hospital Costs&lt;/keyword&gt;&lt;keyword&gt;Retrospective Studies&lt;/keyword&gt;&lt;keyword&gt;Herniorrhaphy/methods&lt;/keyword&gt;&lt;/keywords&gt;&lt;dates&gt;&lt;year&gt;2023&lt;/year&gt;&lt;pub-dates&gt;&lt;date&gt;Dec&lt;/date&gt;&lt;/pub-dates&gt;&lt;/dates&gt;&lt;isbn&gt;1863-2483&lt;/isbn&gt;&lt;accession-num&gt;37856059&lt;/accession-num&gt;&lt;urls&gt;&lt;/urls&gt;&lt;electronic-resource-num&gt;10.1007/s11701-023-01739-z&lt;/electronic-resource-num&gt;&lt;remote-database-provider&gt;NLM&lt;/remote-database-provider&gt;&lt;language&gt;eng&lt;/language&gt;&lt;/record&gt;&lt;/Cite&gt;&lt;/EndNote&gt;</w:instrText>
      </w:r>
      <w:r w:rsidRPr="009D1811">
        <w:rPr>
          <w:sz w:val="20"/>
          <w:szCs w:val="20"/>
        </w:rPr>
        <w:fldChar w:fldCharType="separate"/>
      </w:r>
      <w:r w:rsidRPr="009D1811">
        <w:rPr>
          <w:noProof/>
          <w:sz w:val="20"/>
          <w:szCs w:val="20"/>
        </w:rPr>
        <w:t>[20]</w:t>
      </w:r>
      <w:r w:rsidRPr="009D1811">
        <w:rPr>
          <w:sz w:val="20"/>
          <w:szCs w:val="20"/>
        </w:rPr>
        <w:fldChar w:fldCharType="end"/>
      </w:r>
      <w:r w:rsidRPr="009D1811">
        <w:rPr>
          <w:sz w:val="20"/>
          <w:szCs w:val="20"/>
        </w:rPr>
        <w:t>. Instrument-related costs also represent a significant and often underestimated contributor. Robotic instruments are associated with high per-</w:t>
      </w:r>
      <w:proofErr w:type="spellStart"/>
      <w:r w:rsidRPr="009D1811">
        <w:rPr>
          <w:sz w:val="20"/>
          <w:szCs w:val="20"/>
        </w:rPr>
        <w:t>case</w:t>
      </w:r>
      <w:proofErr w:type="spellEnd"/>
      <w:r w:rsidRPr="009D1811">
        <w:rPr>
          <w:sz w:val="20"/>
          <w:szCs w:val="20"/>
        </w:rPr>
        <w:t xml:space="preserve"> costs due to limited reuse cycles, as well as costs related to premature instrument failure, replacement and reprocessing requirements </w:t>
      </w:r>
      <w:r w:rsidRPr="009D1811">
        <w:rPr>
          <w:sz w:val="20"/>
          <w:szCs w:val="20"/>
        </w:rPr>
        <w:fldChar w:fldCharType="begin"/>
      </w:r>
      <w:r w:rsidRPr="009D1811">
        <w:rPr>
          <w:sz w:val="20"/>
          <w:szCs w:val="20"/>
        </w:rPr>
        <w:instrText xml:space="preserve"> ADDIN EN.CITE &lt;EndNote&gt;&lt;Cite&gt;&lt;Author&gt;Niwa&lt;/Author&gt;&lt;Year&gt;2026&lt;/Year&gt;&lt;RecNum&gt;178&lt;/RecNum&gt;&lt;DisplayText&gt;[68]&lt;/DisplayText&gt;&lt;record&gt;&lt;rec-number&gt;178&lt;/rec-number&gt;&lt;foreign-keys&gt;&lt;key app="EN" db-id="xeeppsz5h5zx07e2et459e5k5zeeea5axaz5" timestamp="1774409001"&gt;178&lt;/key&gt;&lt;/foreign-keys&gt;&lt;ref-type name="Journal Article"&gt;17&lt;/ref-type&gt;&lt;contributors&gt;&lt;authors&gt;&lt;author&gt;Niwa, Sosuke&lt;/author&gt;&lt;author&gt;Hamamoto, Shuzo&lt;/author&gt;&lt;author&gt;Takeda, Tomoki&lt;/author&gt;&lt;author&gt;Ikoma, Hiroaki&lt;/author&gt;&lt;author&gt;Nagai, Takashi&lt;/author&gt;&lt;author&gt;Unno, Rei&lt;/author&gt;&lt;author&gt;Mizuno, Kentaro&lt;/author&gt;&lt;author&gt;Okada, Atsushi&lt;/author&gt;&lt;author&gt;Nishikawa, Ryutaro&lt;/author&gt;&lt;author&gt;Yokota, Keisuke&lt;/author&gt;&lt;author&gt;Ogawa, Ryo&lt;/author&gt;&lt;author&gt;Okuda, Katsuhiro&lt;/author&gt;&lt;author&gt;Takiguchi, Shuji&lt;/author&gt;&lt;author&gt;Yasui, Takahiro&lt;/author&gt;&lt;/authors&gt;&lt;/contributors&gt;&lt;titles&gt;&lt;title&gt;Durability of reusable instruments and hidden costs in robotic-assisted surgery: a retrospective multidisciplinary analysis&lt;/title&gt;&lt;secondary-title&gt;Surgical Endoscopy&lt;/secondary-title&gt;&lt;/titles&gt;&lt;periodical&gt;&lt;full-title&gt;Surgical Endoscopy&lt;/full-title&gt;&lt;/periodical&gt;&lt;pages&gt;1610-1619&lt;/pages&gt;&lt;volume&gt;40&lt;/volume&gt;&lt;number&gt;2&lt;/number&gt;&lt;dates&gt;&lt;year&gt;2026&lt;/year&gt;&lt;pub-dates&gt;&lt;date&gt;2026/02/01&lt;/date&gt;&lt;/pub-dates&gt;&lt;/dates&gt;&lt;isbn&gt;1432-2218&lt;/isbn&gt;&lt;urls&gt;&lt;related-urls&gt;&lt;url&gt;https://doi.org/10.1007/s00464-025-12391-z&lt;/url&gt;&lt;/related-urls&gt;&lt;/urls&gt;&lt;electronic-resource-num&gt;10.1007/s00464-025-12391-z&lt;/electronic-resource-num&gt;&lt;/record&gt;&lt;/Cite&gt;&lt;/EndNote&gt;</w:instrText>
      </w:r>
      <w:r w:rsidRPr="009D1811">
        <w:rPr>
          <w:sz w:val="20"/>
          <w:szCs w:val="20"/>
        </w:rPr>
        <w:fldChar w:fldCharType="separate"/>
      </w:r>
      <w:r w:rsidRPr="009D1811">
        <w:rPr>
          <w:noProof/>
          <w:sz w:val="20"/>
          <w:szCs w:val="20"/>
        </w:rPr>
        <w:t>[68]</w:t>
      </w:r>
      <w:r w:rsidRPr="009D1811">
        <w:rPr>
          <w:sz w:val="20"/>
          <w:szCs w:val="20"/>
        </w:rPr>
        <w:fldChar w:fldCharType="end"/>
      </w:r>
      <w:r w:rsidRPr="009D1811">
        <w:rPr>
          <w:sz w:val="20"/>
          <w:szCs w:val="20"/>
        </w:rPr>
        <w:t>.</w:t>
      </w:r>
    </w:p>
    <w:p w14:paraId="6C34B59A" w14:textId="77777777" w:rsidR="00230A81" w:rsidRDefault="00DC2D85" w:rsidP="00DC2D85">
      <w:pPr>
        <w:adjustRightInd w:val="0"/>
        <w:snapToGrid w:val="0"/>
        <w:spacing w:line="360" w:lineRule="auto"/>
        <w:ind w:firstLine="432"/>
        <w:jc w:val="both"/>
        <w:rPr>
          <w:b/>
          <w:bCs/>
        </w:rPr>
      </w:pPr>
      <w:r w:rsidRPr="00230A81">
        <w:rPr>
          <w:noProof/>
          <w:sz w:val="20"/>
          <w:szCs w:val="20"/>
        </w:rPr>
        <w:lastRenderedPageBreak/>
        <w:drawing>
          <wp:inline distT="0" distB="0" distL="0" distR="0" wp14:anchorId="7332CAF8" wp14:editId="58725523">
            <wp:extent cx="4908430" cy="2439532"/>
            <wp:effectExtent l="0" t="0" r="6985" b="0"/>
            <wp:docPr id="18224024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02478" name="Picture 182240247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919158" cy="2444864"/>
                    </a:xfrm>
                    <a:prstGeom prst="rect">
                      <a:avLst/>
                    </a:prstGeom>
                  </pic:spPr>
                </pic:pic>
              </a:graphicData>
            </a:graphic>
          </wp:inline>
        </w:drawing>
      </w:r>
    </w:p>
    <w:p w14:paraId="38071425" w14:textId="77777777" w:rsidR="00230A81" w:rsidRDefault="00230A81" w:rsidP="00DC2D85">
      <w:pPr>
        <w:adjustRightInd w:val="0"/>
        <w:snapToGrid w:val="0"/>
        <w:spacing w:line="360" w:lineRule="auto"/>
        <w:ind w:firstLine="432"/>
        <w:jc w:val="both"/>
        <w:rPr>
          <w:b/>
          <w:bCs/>
        </w:rPr>
      </w:pPr>
    </w:p>
    <w:p w14:paraId="6F79980E" w14:textId="040E389A" w:rsidR="00DC2D85" w:rsidRPr="003B46E6" w:rsidRDefault="00DC2D85" w:rsidP="003B46E6">
      <w:pPr>
        <w:adjustRightInd w:val="0"/>
        <w:snapToGrid w:val="0"/>
        <w:spacing w:line="360" w:lineRule="auto"/>
        <w:ind w:firstLine="432"/>
        <w:jc w:val="center"/>
        <w:rPr>
          <w:sz w:val="18"/>
          <w:szCs w:val="18"/>
        </w:rPr>
      </w:pPr>
      <w:r w:rsidRPr="003B46E6">
        <w:rPr>
          <w:b/>
          <w:color w:val="006FC0"/>
          <w:sz w:val="18"/>
          <w:szCs w:val="18"/>
        </w:rPr>
        <w:t xml:space="preserve">Figure 4: </w:t>
      </w:r>
      <w:r w:rsidRPr="003B46E6">
        <w:rPr>
          <w:sz w:val="18"/>
          <w:szCs w:val="18"/>
        </w:rPr>
        <w:t>Workflow of robotic appendectomy and associated cost drivers. Major cost drivers include robotic system acquisition and maintenance, specialized instrumentation and the need for trained personnel.</w:t>
      </w:r>
    </w:p>
    <w:p w14:paraId="4D5F349D" w14:textId="77777777" w:rsidR="00230A81" w:rsidRDefault="00230A81" w:rsidP="00230A81">
      <w:pPr>
        <w:adjustRightInd w:val="0"/>
        <w:snapToGrid w:val="0"/>
        <w:spacing w:line="360" w:lineRule="auto"/>
        <w:jc w:val="both"/>
      </w:pPr>
    </w:p>
    <w:p w14:paraId="26CB56D6" w14:textId="28DE2B68" w:rsidR="00DC2D85" w:rsidRPr="009D1811" w:rsidRDefault="00DC2D85" w:rsidP="00230A81">
      <w:pPr>
        <w:adjustRightInd w:val="0"/>
        <w:snapToGrid w:val="0"/>
        <w:spacing w:line="360" w:lineRule="auto"/>
        <w:jc w:val="both"/>
        <w:rPr>
          <w:sz w:val="20"/>
          <w:szCs w:val="20"/>
        </w:rPr>
      </w:pPr>
      <w:r w:rsidRPr="009D1811">
        <w:rPr>
          <w:sz w:val="20"/>
          <w:szCs w:val="20"/>
        </w:rPr>
        <w:t xml:space="preserve">Overall, while both LA and RA provide minimally invasive alternatives to open surgery, LA remains the more cost-effective option. RA is associated with higher operative and total costs, greater resource utilization, and uncertain incremental benefits, while LA provides favorable clinical outcomes with lower costs and opportunities for further cost reduction through procedural standardization </w:t>
      </w:r>
      <w:r w:rsidRPr="009D1811">
        <w:rPr>
          <w:sz w:val="20"/>
          <w:szCs w:val="20"/>
        </w:rPr>
        <w:fldChar w:fldCharType="begin">
          <w:fldData xml:space="preserve">PEVuZE5vdGU+PENpdGU+PEF1dGhvcj5LaW08L0F1dGhvcj48WWVhcj4yMDIxPC9ZZWFyPjxSZWNO
dW0+OTA8L1JlY051bT48RGlzcGxheVRleHQ+WzY2LCA2N108L0Rpc3BsYXlUZXh0PjxyZWNvcmQ+
PHJlYy1udW1iZXI+OTA8L3JlYy1udW1iZXI+PGZvcmVpZ24ta2V5cz48a2V5IGFwcD0iRU4iIGRi
LWlkPSJ4ZWVwcHN6NWg1engwN2UyZXQ0NTllNWs1emVlZWE1YXhhejUiIHRpbWVzdGFtcD0iMTc2
MjkwODcxMCI+OTA8L2tleT48L2ZvcmVpZ24ta2V5cz48cmVmLXR5cGUgbmFtZT0iSm91cm5hbCBB
cnRpY2xlIj4xNzwvcmVmLXR5cGU+PGNvbnRyaWJ1dG9ycz48YXV0aG9ycz48YXV0aG9yPktpbSwg
Uy4gSC48L2F1dGhvcj48YXV0aG9yPktpbSwgSC4gWS48L2F1dGhvcj48YXV0aG9yPkxlZSwgUy4g
SC48L2F1dGhvcj48YXV0aG9yPllhbmcsIEsuPC9hdXRob3I+PGF1dGhvcj5QYXJrLCBCLiBTLjwv
YXV0aG9yPjxhdXRob3I+Q2hvaSwgQi4gSC48L2F1dGhvcj48YXV0aG9yPkp1bmcsIEguIEouPC9h
dXRob3I+PC9hdXRob3JzPjwvY29udHJpYnV0b3JzPjxhdXRoLWFkZHJlc3M+RGVwYXJ0bWVudCBv
ZiBTdXJnZXJ5LCBSZXNlYXJjaCBJbnN0aXR1dGUgZm9yIENvbnZlcmdlbmNlIG9mIEJpb21lZGlj
YWwgU2NpZW5jZSBhbmQgVGVjaG5vbG9neSwgUHVzYW4gTmF0aW9uYWwgVW5pdmVyc2l0eSBZYW5n
c2FuIEhvc3BpdGFsLCBZYW5nc2FuLCBLb3JlYS48L2F1dGgtYWRkcmVzcz48dGl0bGVzPjx0aXRs
ZT5SZWR1Y2luZyBTdXBwbHkgQ29zdCBieSBTdGFuZGFyZGl6YXRpb24gb2YgU3VyZ2ljYWwgRXF1
aXBtZW50IGluIExhcGFyb3Njb3BpYyBBcHBlbmRlY3RvbXk8L3RpdGxlPjxzZWNvbmRhcnktdGl0
bGU+UXVhbCBNYW5hZyBIZWFsdGggQ2FyZTwvc2Vjb25kYXJ5LXRpdGxlPjwvdGl0bGVzPjxwZXJp
b2RpY2FsPjxmdWxsLXRpdGxlPlF1YWwgTWFuYWcgSGVhbHRoIENhcmU8L2Z1bGwtdGl0bGU+PC9w
ZXJpb2RpY2FsPjxwYWdlcz4yNTktMjY2PC9wYWdlcz48dm9sdW1lPjMwPC92b2x1bWU+PG51bWJl
cj40PC9udW1iZXI+PGtleXdvcmRzPjxrZXl3b3JkPipBcHBlbmRlY3RvbXk8L2tleXdvcmQ+PGtl
eXdvcmQ+SHVtYW5zPC9rZXl3b3JkPjxrZXl3b3JkPipMYXBhcm9zY29weTwva2V5d29yZD48a2V5
d29yZD5PcGVyYXRpdmUgVGltZTwva2V5d29yZD48a2V5d29yZD5SZWZlcmVuY2UgU3RhbmRhcmRz
PC9rZXl3b3JkPjxrZXl3b3JkPlN1cmdpY2FsIEVxdWlwbWVudDwva2V5d29yZD48L2tleXdvcmRz
PjxkYXRlcz48eWVhcj4yMDIxPC95ZWFyPjxwdWItZGF0ZXM+PGRhdGU+T2N0LURlYyAwMTwvZGF0
ZT48L3B1Yi1kYXRlcz48L2RhdGVzPjxpc2JuPjEwNjMtODYyODwvaXNibj48YWNjZXNzaW9uLW51
bT4zNDM1NDAzNDwvYWNjZXNzaW9uLW51bT48dXJscz48L3VybHM+PGN1c3RvbTE+VGhlIGF1dGhv
cnMgZGVjbGFyZSBubyBjb25mbGljdHMgb2YgaW50ZXJlc3QuPC9jdXN0b20xPjxlbGVjdHJvbmlj
LXJlc291cmNlLW51bT4xMC4xMDk3L3FtaC4wMDAwMDAwMDAwMDAwMzE1PC9lbGVjdHJvbmljLXJl
c291cmNlLW51bT48cmVtb3RlLWRhdGFiYXNlLXByb3ZpZGVyPk5MTTwvcmVtb3RlLWRhdGFiYXNl
LXByb3ZpZGVyPjxsYW5ndWFnZT5lbmc8L2xhbmd1YWdlPjwvcmVjb3JkPjwvQ2l0ZT48Q2l0ZT48
QXV0aG9yPlF1aWxpY2k8L0F1dGhvcj48WWVhcj4yMDIyPC9ZZWFyPjxSZWNOdW0+OTE8L1JlY051
bT48cmVjb3JkPjxyZWMtbnVtYmVyPjkxPC9yZWMtbnVtYmVyPjxmb3JlaWduLWtleXM+PGtleSBh
cHA9IkVOIiBkYi1pZD0ieGVlcHBzejVoNXp4MDdlMmV0NDU5ZTVrNXplZWVhNWF4YXo1IiB0aW1l
c3RhbXA9IjE3NjI5MTAyNDgiPjkxPC9rZXk+PC9mb3JlaWduLWtleXM+PHJlZi10eXBlIG5hbWU9
IkpvdXJuYWwgQXJ0aWNsZSI+MTc8L3JlZi10eXBlPjxjb250cmlidXRvcnM+PGF1dGhvcnM+PGF1
dGhvcj5RdWlsaWNpLCBQLiBKLjwvYXV0aG9yPjxhdXRob3I+V29sYmVyZywgSC48L2F1dGhvcj48
YXV0aG9yPk1jQ29ubmVsbCwgTi48L2F1dGhvcj48L2F1dGhvcnM+PC9jb250cmlidXRvcnM+PGF1
dGgtYWRkcmVzcz5QU0pIIFN5c3RlbSBEaWdlc3RpdmUgSGVhbHRoIEluc3RpdHV0ZSwgUmVudG9u
LCBXQSwgVVNBLiBwaGlsaXBwZS5xdWlsaWNpQHByb3ZpZGVuY2Uub3JnLiYjeEQ7UFNKTUMgTUlT
LUJhIFNlcnZpY2UsIEJ1cmJhbmssIENBLCBVU0EuIHBoaWxpcHBlLnF1aWxpY2lAcHJvdmlkZW5j
ZS5vcmcuJiN4RDtQU0pIIENsaW5pY2FsIEFuYWx5dGljcywgUmVudG9uLCBXQSwgVVNBLiYjeEQ7
UFNKSCBGaW5hbmNlIEluc3RpdHV0ZSwgUmVudG9uLCBXQSwgVVNBLjwvYXV0aC1hZGRyZXNzPjx0
aXRsZXM+PHRpdGxlPk9wZXJhdGluZyBjb3N0cywgZmlzY2FsIGltcGFjdCwgdmFsdWUgYW5hbHlz
aXMgYW5kIGd1aWRhbmNlIGZvciB0aGUgcm91dGluZSB1c2Ugb2Ygcm9ib3RpYyB0ZWNobm9sb2d5
IGluIGFiZG9taW5hbCBzdXJnaWNhbCBwcm9jZWR1cmVzPC90aXRsZT48c2Vjb25kYXJ5LXRpdGxl
PlN1cmcgRW5kb3NjPC9zZWNvbmRhcnktdGl0bGU+PC90aXRsZXM+PHBlcmlvZGljYWw+PGZ1bGwt
dGl0bGU+U3VyZyBFbmRvc2M8L2Z1bGwtdGl0bGU+PC9wZXJpb2RpY2FsPjxwYWdlcz4xNDMzLTE0
NDM8L3BhZ2VzPjx2b2x1bWU+MzY8L3ZvbHVtZT48bnVtYmVyPjI8L251bWJlcj48ZWRpdGlvbj4y
MDIxMDQwOTwvZWRpdGlvbj48a2V5d29yZHM+PGtleXdvcmQ+QXBwZW5kZWN0b215PC9rZXl3b3Jk
PjxrZXl3b3JkPkZlbWFsZTwva2V5d29yZD48a2V5d29yZD4qSGVybmlhLCBJbmd1aW5hbC9ldGlv
bG9neTwva2V5d29yZD48a2V5d29yZD5IZXJuaW9ycmhhcGh5L21ldGhvZHM8L2tleXdvcmQ+PGtl
eXdvcmQ+SHVtYW5zPC9rZXl3b3JkPjxrZXl3b3JkPipMYXBhcm9zY29weS9tZXRob2RzPC9rZXl3
b3JkPjxrZXl3b3JkPlJldHJvc3BlY3RpdmUgU3R1ZGllczwva2V5d29yZD48a2V5d29yZD4qUm9i
b3RpYyBTdXJnaWNhbCBQcm9jZWR1cmVzL21ldGhvZHM8L2tleXdvcmQ+PGtleXdvcmQ+Q2hvbGVj
eXN0ZWN0b215PC9rZXl3b3JkPjxrZXl3b3JkPkNvbGVjdG9teTwva2V5d29yZD48a2V5d29yZD5D
b3N0PC9rZXl3b3JkPjxrZXl3b3JkPkh5c3RlcmVjdG9teTwva2V5d29yZD48a2V5d29yZD5Jbmd1
aW5hbCBoZXJuaWEgcmVwYWlyPC9rZXl3b3JkPjxrZXl3b3JkPkxhcGFyb3Njb3B5PC9rZXl3b3Jk
PjxrZXl3b3JkPk91dGNvbWVzPC9rZXl3b3JkPjxrZXl3b3JkPlJvYm90aWM8L2tleXdvcmQ+PGtl
eXdvcmQ+Um9ib3RpYyBjaG9sZWN5c3RlY3RvbXk8L2tleXdvcmQ+PGtleXdvcmQ+Um9ib3RpYyBj
b2xlY3RvbXk8L2tleXdvcmQ+PGtleXdvcmQ+Um9ib3RpYyBoZXJuaW9ycmhhcGh5PC9rZXl3b3Jk
Pjwva2V5d29yZHM+PGRhdGVzPjx5ZWFyPjIwMjI8L3llYXI+PHB1Yi1kYXRlcz48ZGF0ZT5GZWI8
L2RhdGU+PC9wdWItZGF0ZXM+PC9kYXRlcz48aXNibj4wOTMwLTI3OTQ8L2lzYm4+PGFjY2Vzc2lv
bi1udW0+MzM4MzUyNTI8L2FjY2Vzc2lvbi1udW0+PHVybHM+PC91cmxzPjxlbGVjdHJvbmljLXJl
c291cmNlLW51bT4xMC4xMDA3L3MwMDQ2NC0wMjEtMDg0MjgtODwvZWxlY3Ryb25pYy1yZXNvdXJj
ZS1udW0+PHJlbW90ZS1kYXRhYmFzZS1wcm92aWRlcj5OTE08L3JlbW90ZS1kYXRhYmFzZS1wcm92
aWRlcj48bGFuZ3VhZ2U+ZW5nPC9sYW5ndWFnZT48L3JlY29yZD48L0NpdGU+PC9FbmROb3RlPgB=
</w:fldData>
        </w:fldChar>
      </w:r>
      <w:r w:rsidRPr="009D1811">
        <w:rPr>
          <w:sz w:val="20"/>
          <w:szCs w:val="20"/>
        </w:rPr>
        <w:instrText xml:space="preserve"> ADDIN EN.CITE </w:instrText>
      </w:r>
      <w:r w:rsidRPr="009D1811">
        <w:rPr>
          <w:sz w:val="20"/>
          <w:szCs w:val="20"/>
        </w:rPr>
        <w:fldChar w:fldCharType="begin">
          <w:fldData xml:space="preserve">PEVuZE5vdGU+PENpdGU+PEF1dGhvcj5LaW08L0F1dGhvcj48WWVhcj4yMDIxPC9ZZWFyPjxSZWNO
dW0+OTA8L1JlY051bT48RGlzcGxheVRleHQ+WzY2LCA2N108L0Rpc3BsYXlUZXh0PjxyZWNvcmQ+
PHJlYy1udW1iZXI+OTA8L3JlYy1udW1iZXI+PGZvcmVpZ24ta2V5cz48a2V5IGFwcD0iRU4iIGRi
LWlkPSJ4ZWVwcHN6NWg1engwN2UyZXQ0NTllNWs1emVlZWE1YXhhejUiIHRpbWVzdGFtcD0iMTc2
MjkwODcxMCI+OTA8L2tleT48L2ZvcmVpZ24ta2V5cz48cmVmLXR5cGUgbmFtZT0iSm91cm5hbCBB
cnRpY2xlIj4xNzwvcmVmLXR5cGU+PGNvbnRyaWJ1dG9ycz48YXV0aG9ycz48YXV0aG9yPktpbSwg
Uy4gSC48L2F1dGhvcj48YXV0aG9yPktpbSwgSC4gWS48L2F1dGhvcj48YXV0aG9yPkxlZSwgUy4g
SC48L2F1dGhvcj48YXV0aG9yPllhbmcsIEsuPC9hdXRob3I+PGF1dGhvcj5QYXJrLCBCLiBTLjwv
YXV0aG9yPjxhdXRob3I+Q2hvaSwgQi4gSC48L2F1dGhvcj48YXV0aG9yPkp1bmcsIEguIEouPC9h
dXRob3I+PC9hdXRob3JzPjwvY29udHJpYnV0b3JzPjxhdXRoLWFkZHJlc3M+RGVwYXJ0bWVudCBv
ZiBTdXJnZXJ5LCBSZXNlYXJjaCBJbnN0aXR1dGUgZm9yIENvbnZlcmdlbmNlIG9mIEJpb21lZGlj
YWwgU2NpZW5jZSBhbmQgVGVjaG5vbG9neSwgUHVzYW4gTmF0aW9uYWwgVW5pdmVyc2l0eSBZYW5n
c2FuIEhvc3BpdGFsLCBZYW5nc2FuLCBLb3JlYS48L2F1dGgtYWRkcmVzcz48dGl0bGVzPjx0aXRs
ZT5SZWR1Y2luZyBTdXBwbHkgQ29zdCBieSBTdGFuZGFyZGl6YXRpb24gb2YgU3VyZ2ljYWwgRXF1
aXBtZW50IGluIExhcGFyb3Njb3BpYyBBcHBlbmRlY3RvbXk8L3RpdGxlPjxzZWNvbmRhcnktdGl0
bGU+UXVhbCBNYW5hZyBIZWFsdGggQ2FyZTwvc2Vjb25kYXJ5LXRpdGxlPjwvdGl0bGVzPjxwZXJp
b2RpY2FsPjxmdWxsLXRpdGxlPlF1YWwgTWFuYWcgSGVhbHRoIENhcmU8L2Z1bGwtdGl0bGU+PC9w
ZXJpb2RpY2FsPjxwYWdlcz4yNTktMjY2PC9wYWdlcz48dm9sdW1lPjMwPC92b2x1bWU+PG51bWJl
cj40PC9udW1iZXI+PGtleXdvcmRzPjxrZXl3b3JkPipBcHBlbmRlY3RvbXk8L2tleXdvcmQ+PGtl
eXdvcmQ+SHVtYW5zPC9rZXl3b3JkPjxrZXl3b3JkPipMYXBhcm9zY29weTwva2V5d29yZD48a2V5
d29yZD5PcGVyYXRpdmUgVGltZTwva2V5d29yZD48a2V5d29yZD5SZWZlcmVuY2UgU3RhbmRhcmRz
PC9rZXl3b3JkPjxrZXl3b3JkPlN1cmdpY2FsIEVxdWlwbWVudDwva2V5d29yZD48L2tleXdvcmRz
PjxkYXRlcz48eWVhcj4yMDIxPC95ZWFyPjxwdWItZGF0ZXM+PGRhdGU+T2N0LURlYyAwMTwvZGF0
ZT48L3B1Yi1kYXRlcz48L2RhdGVzPjxpc2JuPjEwNjMtODYyODwvaXNibj48YWNjZXNzaW9uLW51
bT4zNDM1NDAzNDwvYWNjZXNzaW9uLW51bT48dXJscz48L3VybHM+PGN1c3RvbTE+VGhlIGF1dGhv
cnMgZGVjbGFyZSBubyBjb25mbGljdHMgb2YgaW50ZXJlc3QuPC9jdXN0b20xPjxlbGVjdHJvbmlj
LXJlc291cmNlLW51bT4xMC4xMDk3L3FtaC4wMDAwMDAwMDAwMDAwMzE1PC9lbGVjdHJvbmljLXJl
c291cmNlLW51bT48cmVtb3RlLWRhdGFiYXNlLXByb3ZpZGVyPk5MTTwvcmVtb3RlLWRhdGFiYXNl
LXByb3ZpZGVyPjxsYW5ndWFnZT5lbmc8L2xhbmd1YWdlPjwvcmVjb3JkPjwvQ2l0ZT48Q2l0ZT48
QXV0aG9yPlF1aWxpY2k8L0F1dGhvcj48WWVhcj4yMDIyPC9ZZWFyPjxSZWNOdW0+OTE8L1JlY051
bT48cmVjb3JkPjxyZWMtbnVtYmVyPjkxPC9yZWMtbnVtYmVyPjxmb3JlaWduLWtleXM+PGtleSBh
cHA9IkVOIiBkYi1pZD0ieGVlcHBzejVoNXp4MDdlMmV0NDU5ZTVrNXplZWVhNWF4YXo1IiB0aW1l
c3RhbXA9IjE3NjI5MTAyNDgiPjkxPC9rZXk+PC9mb3JlaWduLWtleXM+PHJlZi10eXBlIG5hbWU9
IkpvdXJuYWwgQXJ0aWNsZSI+MTc8L3JlZi10eXBlPjxjb250cmlidXRvcnM+PGF1dGhvcnM+PGF1
dGhvcj5RdWlsaWNpLCBQLiBKLjwvYXV0aG9yPjxhdXRob3I+V29sYmVyZywgSC48L2F1dGhvcj48
YXV0aG9yPk1jQ29ubmVsbCwgTi48L2F1dGhvcj48L2F1dGhvcnM+PC9jb250cmlidXRvcnM+PGF1
dGgtYWRkcmVzcz5QU0pIIFN5c3RlbSBEaWdlc3RpdmUgSGVhbHRoIEluc3RpdHV0ZSwgUmVudG9u
LCBXQSwgVVNBLiBwaGlsaXBwZS5xdWlsaWNpQHByb3ZpZGVuY2Uub3JnLiYjeEQ7UFNKTUMgTUlT
LUJhIFNlcnZpY2UsIEJ1cmJhbmssIENBLCBVU0EuIHBoaWxpcHBlLnF1aWxpY2lAcHJvdmlkZW5j
ZS5vcmcuJiN4RDtQU0pIIENsaW5pY2FsIEFuYWx5dGljcywgUmVudG9uLCBXQSwgVVNBLiYjeEQ7
UFNKSCBGaW5hbmNlIEluc3RpdHV0ZSwgUmVudG9uLCBXQSwgVVNBLjwvYXV0aC1hZGRyZXNzPjx0
aXRsZXM+PHRpdGxlPk9wZXJhdGluZyBjb3N0cywgZmlzY2FsIGltcGFjdCwgdmFsdWUgYW5hbHlz
aXMgYW5kIGd1aWRhbmNlIGZvciB0aGUgcm91dGluZSB1c2Ugb2Ygcm9ib3RpYyB0ZWNobm9sb2d5
IGluIGFiZG9taW5hbCBzdXJnaWNhbCBwcm9jZWR1cmVzPC90aXRsZT48c2Vjb25kYXJ5LXRpdGxl
PlN1cmcgRW5kb3NjPC9zZWNvbmRhcnktdGl0bGU+PC90aXRsZXM+PHBlcmlvZGljYWw+PGZ1bGwt
dGl0bGU+U3VyZyBFbmRvc2M8L2Z1bGwtdGl0bGU+PC9wZXJpb2RpY2FsPjxwYWdlcz4xNDMzLTE0
NDM8L3BhZ2VzPjx2b2x1bWU+MzY8L3ZvbHVtZT48bnVtYmVyPjI8L251bWJlcj48ZWRpdGlvbj4y
MDIxMDQwOTwvZWRpdGlvbj48a2V5d29yZHM+PGtleXdvcmQ+QXBwZW5kZWN0b215PC9rZXl3b3Jk
PjxrZXl3b3JkPkZlbWFsZTwva2V5d29yZD48a2V5d29yZD4qSGVybmlhLCBJbmd1aW5hbC9ldGlv
bG9neTwva2V5d29yZD48a2V5d29yZD5IZXJuaW9ycmhhcGh5L21ldGhvZHM8L2tleXdvcmQ+PGtl
eXdvcmQ+SHVtYW5zPC9rZXl3b3JkPjxrZXl3b3JkPipMYXBhcm9zY29weS9tZXRob2RzPC9rZXl3
b3JkPjxrZXl3b3JkPlJldHJvc3BlY3RpdmUgU3R1ZGllczwva2V5d29yZD48a2V5d29yZD4qUm9i
b3RpYyBTdXJnaWNhbCBQcm9jZWR1cmVzL21ldGhvZHM8L2tleXdvcmQ+PGtleXdvcmQ+Q2hvbGVj
eXN0ZWN0b215PC9rZXl3b3JkPjxrZXl3b3JkPkNvbGVjdG9teTwva2V5d29yZD48a2V5d29yZD5D
b3N0PC9rZXl3b3JkPjxrZXl3b3JkPkh5c3RlcmVjdG9teTwva2V5d29yZD48a2V5d29yZD5Jbmd1
aW5hbCBoZXJuaWEgcmVwYWlyPC9rZXl3b3JkPjxrZXl3b3JkPkxhcGFyb3Njb3B5PC9rZXl3b3Jk
PjxrZXl3b3JkPk91dGNvbWVzPC9rZXl3b3JkPjxrZXl3b3JkPlJvYm90aWM8L2tleXdvcmQ+PGtl
eXdvcmQ+Um9ib3RpYyBjaG9sZWN5c3RlY3RvbXk8L2tleXdvcmQ+PGtleXdvcmQ+Um9ib3RpYyBj
b2xlY3RvbXk8L2tleXdvcmQ+PGtleXdvcmQ+Um9ib3RpYyBoZXJuaW9ycmhhcGh5PC9rZXl3b3Jk
Pjwva2V5d29yZHM+PGRhdGVzPjx5ZWFyPjIwMjI8L3llYXI+PHB1Yi1kYXRlcz48ZGF0ZT5GZWI8
L2RhdGU+PC9wdWItZGF0ZXM+PC9kYXRlcz48aXNibj4wOTMwLTI3OTQ8L2lzYm4+PGFjY2Vzc2lv
bi1udW0+MzM4MzUyNTI8L2FjY2Vzc2lvbi1udW0+PHVybHM+PC91cmxzPjxlbGVjdHJvbmljLXJl
c291cmNlLW51bT4xMC4xMDA3L3MwMDQ2NC0wMjEtMDg0MjgtODwvZWxlY3Ryb25pYy1yZXNvdXJj
ZS1udW0+PHJlbW90ZS1kYXRhYmFzZS1wcm92aWRlcj5OTE08L3JlbW90ZS1kYXRhYmFzZS1wcm92
aWRlcj48bGFuZ3VhZ2U+ZW5nPC9sYW5ndWFnZT48L3JlY29yZD48L0NpdGU+PC9FbmROb3RlPgB=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[66,67]</w:t>
      </w:r>
      <w:r w:rsidRPr="009D1811">
        <w:rPr>
          <w:sz w:val="20"/>
          <w:szCs w:val="20"/>
        </w:rPr>
        <w:fldChar w:fldCharType="end"/>
      </w:r>
      <w:r w:rsidRPr="009D1811">
        <w:rPr>
          <w:sz w:val="20"/>
          <w:szCs w:val="20"/>
        </w:rPr>
        <w:t>.</w:t>
      </w:r>
    </w:p>
    <w:p w14:paraId="61CF0C0F" w14:textId="77777777" w:rsidR="00DC2D85" w:rsidRPr="005D2F52" w:rsidRDefault="00DC2D85" w:rsidP="00DC2D85">
      <w:pPr>
        <w:pStyle w:val="Heading1"/>
        <w:adjustRightInd w:val="0"/>
        <w:snapToGrid w:val="0"/>
        <w:spacing w:line="360" w:lineRule="auto"/>
        <w:ind w:firstLine="432"/>
        <w:jc w:val="both"/>
        <w:rPr>
          <w:b w:val="0"/>
          <w:bCs w:val="0"/>
          <w:u w:val="single"/>
        </w:rPr>
      </w:pPr>
      <w:bookmarkStart w:id="15" w:name="_gen654bjbe8y" w:colFirst="0" w:colLast="0"/>
      <w:bookmarkEnd w:id="15"/>
    </w:p>
    <w:p w14:paraId="5F0E7DC1" w14:textId="77777777" w:rsidR="00DC2D85" w:rsidRPr="003B46E6" w:rsidRDefault="00DC2D85" w:rsidP="003B46E6">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2"/>
          <w:szCs w:val="22"/>
        </w:rPr>
      </w:pPr>
      <w:bookmarkStart w:id="16" w:name="_u2mmgmdsp6dv" w:colFirst="0" w:colLast="0"/>
      <w:bookmarkEnd w:id="16"/>
      <w:r w:rsidRPr="003B46E6">
        <w:rPr>
          <w:rFonts w:ascii="Times New Roman" w:eastAsia="Times New Roman" w:hAnsi="Times New Roman" w:cs="Times New Roman"/>
          <w:bCs w:val="0"/>
          <w:color w:val="006FC0"/>
          <w:sz w:val="22"/>
          <w:szCs w:val="22"/>
        </w:rPr>
        <w:t>Conclusion</w:t>
      </w:r>
    </w:p>
    <w:p w14:paraId="49FB3AF1" w14:textId="77777777" w:rsidR="00DC2D85" w:rsidRPr="009D1811" w:rsidRDefault="00DC2D85" w:rsidP="00230A81">
      <w:pPr>
        <w:adjustRightInd w:val="0"/>
        <w:snapToGrid w:val="0"/>
        <w:spacing w:line="360" w:lineRule="auto"/>
        <w:jc w:val="both"/>
        <w:rPr>
          <w:sz w:val="20"/>
          <w:szCs w:val="20"/>
        </w:rPr>
      </w:pPr>
      <w:r w:rsidRPr="009D1811">
        <w:rPr>
          <w:sz w:val="20"/>
          <w:szCs w:val="20"/>
        </w:rPr>
        <w:t xml:space="preserve">MIS has transformed the management of acute appendicitis, with LA firmly established as the standard operative approach. Across operative efficiency, postoperative recovery, complication profiles, and cost considerations, LA consistently demonstrate that minimally invasive techniques provide meaningful advantages over open surgery, including shorter hospital stays, reduced SSI, earlier return of bowel function, decreased postoperative pain, and favorable expenditures when hospitalization costs are considered </w:t>
      </w:r>
      <w:r w:rsidRPr="009D1811">
        <w:rPr>
          <w:sz w:val="20"/>
          <w:szCs w:val="20"/>
        </w:rPr>
        <w:fldChar w:fldCharType="begin">
          <w:fldData xml:space="preserve">PEVuZE5vdGU+PENpdGU+PEF1dGhvcj5SYWZhcWF0PC9BdXRob3I+PFllYXI+MjAyNDwvWWVhcj48
UmVjTnVtPjE0NTwvUmVjTnVtPjxEaXNwbGF5VGV4dD5bMiwgOSwgMTBdPC9EaXNwbGF5VGV4dD48
cmVjb3JkPjxyZWMtbnVtYmVyPjE0NTwvcmVjLW51bWJlcj48Zm9yZWlnbi1rZXlzPjxrZXkgYXBw
PSJFTiIgZGItaWQ9InhlZXBwc3o1aDV6eDA3ZTJldDQ1OWU1azV6ZWVlYTVheGF6NSIgdGltZXN0
YW1wPSIxNzY1OTI3MTkzIj4xNDU8L2tleT48L2ZvcmVpZ24ta2V5cz48cmVmLXR5cGUgbmFtZT0i
Sm91cm5hbCBBcnRpY2xlIj4xNzwvcmVmLXR5cGU+PGNvbnRyaWJ1dG9ycz48YXV0aG9ycz48YXV0
aG9yPlJhZmFxYXQsIFdhcmRhaDwvYXV0aG9yPjxhdXRob3I+QWJpYWQsIE1heTwvYXV0aG9yPjxh
dXRob3I+TGFnYXp6aSwgRW1hbnVlbGU8L2F1dGhvcj48YXV0aG9yPkFyZ2FuZHlrb3YsIERpYXM8
L2F1dGhvcj48YXV0aG9yPlByb2HDsW8tWmFtdWRpbywgSmVmZmVyc29uIEEuPC9hdXRob3I+PGF1
dGhvcj5WYW4gRWUsIEVsYWluZSBQLiBYLjwvYXV0aG9yPjxhdXRob3I+VmVsbWFob3MsIEdlb3Jn
ZSBDLjwvYXV0aG9yPjxhdXRob3I+SHdhYmVqaXJlLCBKb2huIE8uPC9hdXRob3I+PGF1dGhvcj5L
YWFmYXJhbmksIEhheXRoYW0gTS4gQS48L2F1dGhvcj48YXV0aG9yPkRlV2FuZSwgTWljaGFlbCBQ
LjwvYXV0aG9yPjwvYXV0aG9ycz48L2NvbnRyaWJ1dG9ycz48dGl0bGVzPjx0aXRsZT5UaGUgYXNz
b2NpYXRpb24gb2YgZGlzYWJpbGl0eSBjb25kaXRpb25zIHdpdGggYWNjZXNzIHRvIG1pbmltYWxs
eSBpbnZhc2l2ZSBnZW5lcmFsIHN1cmdlcnk8L3RpdGxlPjxzZWNvbmRhcnktdGl0bGU+RGlzYWJp
bGl0eSBhbmQgSGVhbHRoIEpvdXJuYWw8L3NlY29uZGFyeS10aXRsZT48L3RpdGxlcz48cGVyaW9k
aWNhbD48ZnVsbC10aXRsZT5EaXNhYmlsaXR5IGFuZCBIZWFsdGggSm91cm5hbDwvZnVsbC10aXRs
ZT48L3BlcmlvZGljYWw+PHBhZ2VzPjEwMTU4NjwvcGFnZXM+PHZvbHVtZT4xNzwvdm9sdW1lPjxu
dW1iZXI+MzwvbnVtYmVyPjxrZXl3b3Jkcz48a2V5d29yZD5EaXNhYmlsaXR5PC9rZXl3b3JkPjxr
ZXl3b3JkPk1pbmltYWxseSBpbnZhc2l2ZSBzdXJnZXJ5PC9rZXl3b3JkPjxrZXl3b3JkPkdlbmVy
YWwgc3VyZ2VyeTwva2V5d29yZD48L2tleXdvcmRzPjxkYXRlcz48eWVhcj4yMDI0PC95ZWFyPjxw
dWItZGF0ZXM+PGRhdGU+MjAyNC8wNy8wMS88L2RhdGU+PC9wdWItZGF0ZXM+PC9kYXRlcz48aXNi
bj4xOTM2LTY1NzQ8L2lzYm4+PHVybHM+PHJlbGF0ZWQtdXJscz48dXJsPmh0dHBzOi8vd3d3LnNj
aWVuY2VkaXJlY3QuY29tL3NjaWVuY2UvYXJ0aWNsZS9waWkvUzE5MzY2NTc0MjQwMDAwODY8L3Vy
bD48L3JlbGF0ZWQtdXJscz48L3VybHM+PGVsZWN0cm9uaWMtcmVzb3VyY2UtbnVtPmh0dHBzOi8v
ZG9pLm9yZy8xMC4xMDE2L2ouZGhqby4yMDI0LjEwMTU4NjwvZWxlY3Ryb25pYy1yZXNvdXJjZS1u
dW0+PC9yZWNvcmQ+PC9DaXRlPjxDaXRlPjxBdXRob3I+Wmhhbmc8L0F1dGhvcj48WWVhcj4yMDIy
PC9ZZWFyPjxSZWNOdW0+MTM2PC9SZWNOdW0+PHJlY29yZD48cmVjLW51bWJlcj4xMzY8L3JlYy1u
dW1iZXI+PGZvcmVpZ24ta2V5cz48a2V5IGFwcD0iRU4iIGRiLWlkPSJ4ZWVwcHN6NWg1engwN2Uy
ZXQ0NTllNWs1emVlZWE1YXhhejUiIHRpbWVzdGFtcD0iMTc2NTgyMzkwNSI+MTM2PC9rZXk+PC9m
b3JlaWduLWtleXM+PHJlZi10eXBlIG5hbWU9IkpvdXJuYWwgQXJ0aWNsZSI+MTc8L3JlZi10eXBl
Pjxjb250cmlidXRvcnM+PGF1dGhvcnM+PGF1dGhvcj5aaGFuZywgRy48L2F1dGhvcj48YXV0aG9y
Pld1LCBCLjwvYXV0aG9yPjwvYXV0aG9ycz48L2NvbnRyaWJ1dG9ycz48YXV0aC1hZGRyZXNzPkRl
cGFydG1lbnQgb2YgQW5vcmVjdGFsIFN1cmdlcnksIFRoZSBGaXJzdCBIb3NwaXRhbCBvZiBDaGlu
YSBNZWRpY2FsIFVuaXZlcnNpdHksIFNoZW55YW5nLCAxMTAwMDEsIExpYW9uaW5nLCBDaGluYS4m
I3hEO0RlcGFydG1lbnQgb2YgQW5vcmVjdGFsIFN1cmdlcnksIFRoZSBGaXJzdCBIb3NwaXRhbCBv
ZiBDaGluYSBNZWRpY2FsIFVuaXZlcnNpdHksIFNoZW55YW5nLCAxMTAwMDEsIExpYW9uaW5nLCBD
aGluYS4gd3Vib3d1Ym84M0AxNjMuY29tLjwvYXV0aC1hZGRyZXNzPjx0aXRsZXM+PHRpdGxlPk1l
dGEtYW5hbHlzaXMgb2YgdGhlIGNsaW5pY2FsIGVmZmljYWN5IG9mIGxhcGFyb3Njb3BpYyBhcHBl
bmRlY3RvbXkgaW4gdGhlIHRyZWF0bWVudCBvZiBhY3V0ZSBhcHBlbmRpY2l0aXM8L3RpdGxlPjxz
ZWNvbmRhcnktdGl0bGU+V29ybGQgSiBFbWVyZyBTdXJnPC9zZWNvbmRhcnktdGl0bGU+PC90aXRs
ZXM+PHBlcmlvZGljYWw+PGZ1bGwtdGl0bGU+V29ybGQgSiBFbWVyZyBTdXJnPC9mdWxsLXRpdGxl
PjwvcGVyaW9kaWNhbD48cGFnZXM+MjY8L3BhZ2VzPjx2b2x1bWU+MTc8L3ZvbHVtZT48bnVtYmVy
PjE8L251bWJlcj48ZWRpdGlvbj4yMDIyMDUyNjwvZWRpdGlvbj48a2V5d29yZHM+PGtleXdvcmQ+
QWN1dGUgRGlzZWFzZTwva2V5d29yZD48a2V5d29yZD5BcHBlbmRlY3RvbXkvbWV0aG9kczwva2V5
d29yZD48a2V5d29yZD4qQXBwZW5kaWNpdGlzL3N1cmdlcnk8L2tleXdvcmQ+PGtleXdvcmQ+SHVt
YW5zPC9rZXl3b3JkPjxrZXl3b3JkPipMYXBhcm9zY29weS9tZXRob2RzPC9rZXl3b3JkPjxrZXl3
b3JkPlRyZWF0bWVudCBPdXRjb21lPC9rZXl3b3JkPjxrZXl3b3JkPkFwcGVuZGljaXRpczwva2V5
d29yZD48a2V5d29yZD5MYXBhcm9zY29wZTwva2V5d29yZD48a2V5d29yZD5NZXRhLWFuYWx5c2lz
PC9rZXl3b3JkPjxrZXl3b3JkPk9wZW4gYXBwZW5kZWN0b215PC9rZXl3b3JkPjwva2V5d29yZHM+
PGRhdGVzPjx5ZWFyPjIwMjI8L3llYXI+PHB1Yi1kYXRlcz48ZGF0ZT5NYXkgMjY8L2RhdGU+PC9w
dWItZGF0ZXM+PC9kYXRlcz48aXNibj4xNzQ5LTc5MjI8L2lzYm4+PGFjY2Vzc2lvbi1udW0+MzU2
MTkxMDE8L2FjY2Vzc2lvbi1udW0+PHVybHM+PC91cmxzPjxjdXN0b20xPlRoZSBhdXRob3JzIGRl
Y2xhcmUgdGhhdCB0aGV5IGhhdmUgbm8gY29tcGV0aW5nIGludGVyZXN0cy48L2N1c3RvbTE+PGN1
c3RvbTI+UE1DOTEzNzIxNDwvY3VzdG9tMj48ZWxlY3Ryb25pYy1yZXNvdXJjZS1udW0+MTAuMTE4
Ni9zMTMwMTctMDIyLTAwNDMxLTE8L2VsZWN0cm9uaWMtcmVzb3VyY2UtbnVtPjxyZW1vdGUtZGF0
YWJhc2UtcHJvdmlkZXI+TkxNPC9yZW1vdGUtZGF0YWJhc2UtcHJvdmlkZXI+PGxhbmd1YWdlPmVu
ZzwvbGFuZ3VhZ2U+PC9yZWNvcmQ+PC9DaXRlPjxDaXRlPjxBdXRob3I+U2NobmVpZGVyPC9BdXRo
b3I+PFllYXI+MjAyMTwvWWVhcj48UmVjTnVtPjc2PC9SZWNOdW0+PHJlY29yZD48cmVjLW51bWJl
cj43NjwvcmVjLW51bWJlcj48Zm9yZWlnbi1rZXlzPjxrZXkgYXBwPSJFTiIgZGItaWQ9InhlZXBw
c3o1aDV6eDA3ZTJldDQ1OWU1azV6ZWVlYTVheGF6NSIgdGltZXN0YW1wPSIxNzYyMjQwOTA4Ij43
Njwva2V5PjwvZm9yZWlnbi1rZXlzPjxyZWYtdHlwZSBuYW1lPSJKb3VybmFsIEFydGljbGUiPjE3
PC9yZWYtdHlwZT48Y29udHJpYnV0b3JzPjxhdXRob3JzPjxhdXRob3I+U2NobmVpZGVyLCBNLiBB
LjwvYXV0aG9yPjxhdXRob3I+R2VybywgRC48L2F1dGhvcj48YXV0aG9yPk3DvGxsZXIsIE0uPC9h
dXRob3I+PGF1dGhvcj5Ib3Jpc2JlcmdlciwgSy48L2F1dGhvcj48YXV0aG9yPlJpY2tlbmJhY2hl
ciwgQS48L2F1dGhvcj48YXV0aG9yPlR1cmluYSwgTS48L2F1dGhvcj48L2F1dGhvcnM+PC9jb250
cmlidXRvcnM+PGF1dGgtYWRkcmVzcz5EZXBhcnRtZW50IG9mIFN1cmdlcnksIFVuaXZlcnNpdHkg
SG9zcGl0YWwgWnVyaWNoLCBSYWVtaXN0cmFzc2UgMTAwLCA4MDkxLCBadXJpY2gsIFN3aXR6ZXJs
YW5kLiYjeEQ7RGVwYXJ0bWVudCBvZiBTdXJnZXJ5LCBVbml2ZXJzaXR5IEhvc3BpdGFsIFp1cmlj
aCwgUmFlbWlzdHJhc3NlIDEwMCwgODA5MSwgWnVyaWNoLCBTd2l0emVybGFuZC4gbWF0dGhpYXMu
dHVyaW5hQHVzei5jaC48L2F1dGgtYWRkcmVzcz48dGl0bGVzPjx0aXRsZT5JbmVxdWFsaXRpZXMg
aW4gYWNjZXNzIHRvIG1pbmltYWxseSBpbnZhc2l2ZSBnZW5lcmFsIHN1cmdlcnk6IGEgY29tcHJl
aGVuc2l2ZSBuYXRpb253aWRlIGFuYWx5c2lzIGFjcm9zcyAyMMKgeWVhcnM8L3RpdGxlPjxzZWNv
bmRhcnktdGl0bGU+U3VyZyBFbmRvc2M8L3NlY29uZGFyeS10aXRsZT48L3RpdGxlcz48cGVyaW9k
aWNhbD48ZnVsbC10aXRsZT5TdXJnIEVuZG9zYzwvZnVsbC10aXRsZT48L3BlcmlvZGljYWw+PHBh
Z2VzPjYyMjctNjI0MzwvcGFnZXM+PHZvbHVtZT4zNTwvdm9sdW1lPjxudW1iZXI+MTE8L251bWJl
cj48ZWRpdGlvbj4yMDIwMTExODwvZWRpdGlvbj48a2V5d29yZHM+PGtleXdvcmQ+QWdlZDwva2V5
d29yZD48a2V5d29yZD5Db2xlY3RvbXk8L2tleXdvcmQ+PGtleXdvcmQ+SHVtYW5zPC9rZXl3b3Jk
PjxrZXl3b3JkPipNaW5pbWFsbHkgSW52YXNpdmUgU3VyZ2ljYWwgUHJvY2VkdXJlczwva2V5d29y
ZD48a2V5d29yZD4qUHJvY3RlY3RvbXk8L2tleXdvcmQ+PGtleXdvcmQ+UHJvcGVuc2l0eSBTY29y
ZTwva2V5d29yZD48a2V5d29yZD5SZXRyb3NwZWN0aXZlIFN0dWRpZXM8L2tleXdvcmQ+PGtleXdv
cmQ+QXBwZW5kZWN0b215PC9rZXl3b3JkPjxrZXl3b3JkPkNob2xlY3lzdGVjdG9teTwva2V5d29y
ZD48a2V5d29yZD5HYXN0cmVjdG9teTwva2V5d29yZD48a2V5d29yZD5MYXBhcm9zY29weTwva2V5
d29yZD48a2V5d29yZD5NaW5pbWFsbHkgaW52YXNpdmUgc3VyZ2VyeTwva2V5d29yZD48a2V5d29y
ZD5PdXRjb21lczwva2V5d29yZD48a2V5d29yZD5SZWN0YWwgcmVzZWN0aW9uPC9rZXl3b3JkPjxr
ZXl3b3JkPlJvYm90aWMgc3VyZ2VyeTwva2V5d29yZD48L2tleXdvcmRzPjxkYXRlcz48eWVhcj4y
MDIxPC95ZWFyPjxwdWItZGF0ZXM+PGRhdGU+Tm92PC9kYXRlPjwvcHViLWRhdGVzPjwvZGF0ZXM+
PGlzYm4+MDkzMC0yNzk0IChQcmludCkmI3hEOzA5MzAtMjc5NDwvaXNibj48YWNjZXNzaW9uLW51
bT4zMzIwNjI0MjwvYWNjZXNzaW9uLW51bT48dXJscz48L3VybHM+PGN1c3RvbTE+VGhpcyByZXNl
YXJjaCBkaWQgbm90IHJlY2VpdmUgYW55IHNwZWNpZmljIGdyYW50IG9yIGZ1bmRpbmcgZnJvbSBh
Z2VuY2llcyBpbiB0aGUgcHVibGljLCBjb21tZXJjaWFsLCBvciBub24tcHJvZml0IHNlY3RvcnMu
IE1hcmNlbCBTY2huZWlkZXIsIERhbmllbCBHZXJvLCBNYXR0ZW8gTcO8bGxlciwgS2Fyb2xpbmUg
SG9yaXNiZXJnZXIsIEFuZHJlYXMgUmlja2VuYmFjaGVyIGFuZCBNYXR0aGlhcyBUdXJpbmEgaGF2
ZSBubyBjb25mbGljdHMgb2YgaW50ZXJlc3Qgb2YgZmluYW5jaWFsIHRpZXMgdG8gZGlzY2xvc2Uu
PC9jdXN0b20xPjxjdXN0b20yPlBNQzg1MjM0NjM8L2N1c3RvbTI+PGVsZWN0cm9uaWMtcmVzb3Vy
Y2UtbnVtPjEwLjEwMDcvczAwNDY0LTAyMC0wODEyMy0wPC9lbGVjdHJvbmljLXJlc291cmNlLW51
bT48cmVtb3RlLWRhdGFiYXNlLXByb3ZpZGVyPk5MTTwvcmVtb3RlLWRhdGFiYXNlLXByb3ZpZGVy
PjxsYW5ndWFnZT5lbmc8L2xhbmd1YWdlPjwvcmVjb3JkPjwvQ2l0ZT48L0VuZE5vdGU+
</w:fldData>
        </w:fldChar>
      </w:r>
      <w:r w:rsidRPr="009D1811">
        <w:rPr>
          <w:sz w:val="20"/>
          <w:szCs w:val="20"/>
        </w:rPr>
        <w:instrText xml:space="preserve"> ADDIN EN.CITE </w:instrText>
      </w:r>
      <w:r w:rsidRPr="009D1811">
        <w:rPr>
          <w:sz w:val="20"/>
          <w:szCs w:val="20"/>
        </w:rPr>
        <w:fldChar w:fldCharType="begin">
          <w:fldData xml:space="preserve">PEVuZE5vdGU+PENpdGU+PEF1dGhvcj5SYWZhcWF0PC9BdXRob3I+PFllYXI+MjAyNDwvWWVhcj48
UmVjTnVtPjE0NTwvUmVjTnVtPjxEaXNwbGF5VGV4dD5bMiwgOSwgMTBdPC9EaXNwbGF5VGV4dD48
cmVjb3JkPjxyZWMtbnVtYmVyPjE0NTwvcmVjLW51bWJlcj48Zm9yZWlnbi1rZXlzPjxrZXkgYXBw
PSJFTiIgZGItaWQ9InhlZXBwc3o1aDV6eDA3ZTJldDQ1OWU1azV6ZWVlYTVheGF6NSIgdGltZXN0
YW1wPSIxNzY1OTI3MTkzIj4xNDU8L2tleT48L2ZvcmVpZ24ta2V5cz48cmVmLXR5cGUgbmFtZT0i
Sm91cm5hbCBBcnRpY2xlIj4xNzwvcmVmLXR5cGU+PGNvbnRyaWJ1dG9ycz48YXV0aG9ycz48YXV0
aG9yPlJhZmFxYXQsIFdhcmRhaDwvYXV0aG9yPjxhdXRob3I+QWJpYWQsIE1heTwvYXV0aG9yPjxh
dXRob3I+TGFnYXp6aSwgRW1hbnVlbGU8L2F1dGhvcj48YXV0aG9yPkFyZ2FuZHlrb3YsIERpYXM8
L2F1dGhvcj48YXV0aG9yPlByb2HDsW8tWmFtdWRpbywgSmVmZmVyc29uIEEuPC9hdXRob3I+PGF1
dGhvcj5WYW4gRWUsIEVsYWluZSBQLiBYLjwvYXV0aG9yPjxhdXRob3I+VmVsbWFob3MsIEdlb3Jn
ZSBDLjwvYXV0aG9yPjxhdXRob3I+SHdhYmVqaXJlLCBKb2huIE8uPC9hdXRob3I+PGF1dGhvcj5L
YWFmYXJhbmksIEhheXRoYW0gTS4gQS48L2F1dGhvcj48YXV0aG9yPkRlV2FuZSwgTWljaGFlbCBQ
LjwvYXV0aG9yPjwvYXV0aG9ycz48L2NvbnRyaWJ1dG9ycz48dGl0bGVzPjx0aXRsZT5UaGUgYXNz
b2NpYXRpb24gb2YgZGlzYWJpbGl0eSBjb25kaXRpb25zIHdpdGggYWNjZXNzIHRvIG1pbmltYWxs
eSBpbnZhc2l2ZSBnZW5lcmFsIHN1cmdlcnk8L3RpdGxlPjxzZWNvbmRhcnktdGl0bGU+RGlzYWJp
bGl0eSBhbmQgSGVhbHRoIEpvdXJuYWw8L3NlY29uZGFyeS10aXRsZT48L3RpdGxlcz48cGVyaW9k
aWNhbD48ZnVsbC10aXRsZT5EaXNhYmlsaXR5IGFuZCBIZWFsdGggSm91cm5hbDwvZnVsbC10aXRs
ZT48L3BlcmlvZGljYWw+PHBhZ2VzPjEwMTU4NjwvcGFnZXM+PHZvbHVtZT4xNzwvdm9sdW1lPjxu
dW1iZXI+MzwvbnVtYmVyPjxrZXl3b3Jkcz48a2V5d29yZD5EaXNhYmlsaXR5PC9rZXl3b3JkPjxr
ZXl3b3JkPk1pbmltYWxseSBpbnZhc2l2ZSBzdXJnZXJ5PC9rZXl3b3JkPjxrZXl3b3JkPkdlbmVy
YWwgc3VyZ2VyeTwva2V5d29yZD48L2tleXdvcmRzPjxkYXRlcz48eWVhcj4yMDI0PC95ZWFyPjxw
dWItZGF0ZXM+PGRhdGU+MjAyNC8wNy8wMS88L2RhdGU+PC9wdWItZGF0ZXM+PC9kYXRlcz48aXNi
bj4xOTM2LTY1NzQ8L2lzYm4+PHVybHM+PHJlbGF0ZWQtdXJscz48dXJsPmh0dHBzOi8vd3d3LnNj
aWVuY2VkaXJlY3QuY29tL3NjaWVuY2UvYXJ0aWNsZS9waWkvUzE5MzY2NTc0MjQwMDAwODY8L3Vy
bD48L3JlbGF0ZWQtdXJscz48L3VybHM+PGVsZWN0cm9uaWMtcmVzb3VyY2UtbnVtPmh0dHBzOi8v
ZG9pLm9yZy8xMC4xMDE2L2ouZGhqby4yMDI0LjEwMTU4NjwvZWxlY3Ryb25pYy1yZXNvdXJjZS1u
dW0+PC9yZWNvcmQ+PC9DaXRlPjxDaXRlPjxBdXRob3I+Wmhhbmc8L0F1dGhvcj48WWVhcj4yMDIy
PC9ZZWFyPjxSZWNOdW0+MTM2PC9SZWNOdW0+PHJlY29yZD48cmVjLW51bWJlcj4xMzY8L3JlYy1u
dW1iZXI+PGZvcmVpZ24ta2V5cz48a2V5IGFwcD0iRU4iIGRiLWlkPSJ4ZWVwcHN6NWg1engwN2Uy
ZXQ0NTllNWs1emVlZWE1YXhhejUiIHRpbWVzdGFtcD0iMTc2NTgyMzkwNSI+MTM2PC9rZXk+PC9m
b3JlaWduLWtleXM+PHJlZi10eXBlIG5hbWU9IkpvdXJuYWwgQXJ0aWNsZSI+MTc8L3JlZi10eXBl
Pjxjb250cmlidXRvcnM+PGF1dGhvcnM+PGF1dGhvcj5aaGFuZywgRy48L2F1dGhvcj48YXV0aG9y
Pld1LCBCLjwvYXV0aG9yPjwvYXV0aG9ycz48L2NvbnRyaWJ1dG9ycz48YXV0aC1hZGRyZXNzPkRl
cGFydG1lbnQgb2YgQW5vcmVjdGFsIFN1cmdlcnksIFRoZSBGaXJzdCBIb3NwaXRhbCBvZiBDaGlu
YSBNZWRpY2FsIFVuaXZlcnNpdHksIFNoZW55YW5nLCAxMTAwMDEsIExpYW9uaW5nLCBDaGluYS4m
I3hEO0RlcGFydG1lbnQgb2YgQW5vcmVjdGFsIFN1cmdlcnksIFRoZSBGaXJzdCBIb3NwaXRhbCBv
ZiBDaGluYSBNZWRpY2FsIFVuaXZlcnNpdHksIFNoZW55YW5nLCAxMTAwMDEsIExpYW9uaW5nLCBD
aGluYS4gd3Vib3d1Ym84M0AxNjMuY29tLjwvYXV0aC1hZGRyZXNzPjx0aXRsZXM+PHRpdGxlPk1l
dGEtYW5hbHlzaXMgb2YgdGhlIGNsaW5pY2FsIGVmZmljYWN5IG9mIGxhcGFyb3Njb3BpYyBhcHBl
bmRlY3RvbXkgaW4gdGhlIHRyZWF0bWVudCBvZiBhY3V0ZSBhcHBlbmRpY2l0aXM8L3RpdGxlPjxz
ZWNvbmRhcnktdGl0bGU+V29ybGQgSiBFbWVyZyBTdXJnPC9zZWNvbmRhcnktdGl0bGU+PC90aXRs
ZXM+PHBlcmlvZGljYWw+PGZ1bGwtdGl0bGU+V29ybGQgSiBFbWVyZyBTdXJnPC9mdWxsLXRpdGxl
PjwvcGVyaW9kaWNhbD48cGFnZXM+MjY8L3BhZ2VzPjx2b2x1bWU+MTc8L3ZvbHVtZT48bnVtYmVy
PjE8L251bWJlcj48ZWRpdGlvbj4yMDIyMDUyNjwvZWRpdGlvbj48a2V5d29yZHM+PGtleXdvcmQ+
QWN1dGUgRGlzZWFzZTwva2V5d29yZD48a2V5d29yZD5BcHBlbmRlY3RvbXkvbWV0aG9kczwva2V5
d29yZD48a2V5d29yZD4qQXBwZW5kaWNpdGlzL3N1cmdlcnk8L2tleXdvcmQ+PGtleXdvcmQ+SHVt
YW5zPC9rZXl3b3JkPjxrZXl3b3JkPipMYXBhcm9zY29weS9tZXRob2RzPC9rZXl3b3JkPjxrZXl3
b3JkPlRyZWF0bWVudCBPdXRjb21lPC9rZXl3b3JkPjxrZXl3b3JkPkFwcGVuZGljaXRpczwva2V5
d29yZD48a2V5d29yZD5MYXBhcm9zY29wZTwva2V5d29yZD48a2V5d29yZD5NZXRhLWFuYWx5c2lz
PC9rZXl3b3JkPjxrZXl3b3JkPk9wZW4gYXBwZW5kZWN0b215PC9rZXl3b3JkPjwva2V5d29yZHM+
PGRhdGVzPjx5ZWFyPjIwMjI8L3llYXI+PHB1Yi1kYXRlcz48ZGF0ZT5NYXkgMjY8L2RhdGU+PC9w
dWItZGF0ZXM+PC9kYXRlcz48aXNibj4xNzQ5LTc5MjI8L2lzYm4+PGFjY2Vzc2lvbi1udW0+MzU2
MTkxMDE8L2FjY2Vzc2lvbi1udW0+PHVybHM+PC91cmxzPjxjdXN0b20xPlRoZSBhdXRob3JzIGRl
Y2xhcmUgdGhhdCB0aGV5IGhhdmUgbm8gY29tcGV0aW5nIGludGVyZXN0cy48L2N1c3RvbTE+PGN1
c3RvbTI+UE1DOTEzNzIxNDwvY3VzdG9tMj48ZWxlY3Ryb25pYy1yZXNvdXJjZS1udW0+MTAuMTE4
Ni9zMTMwMTctMDIyLTAwNDMxLTE8L2VsZWN0cm9uaWMtcmVzb3VyY2UtbnVtPjxyZW1vdGUtZGF0
YWJhc2UtcHJvdmlkZXI+TkxNPC9yZW1vdGUtZGF0YWJhc2UtcHJvdmlkZXI+PGxhbmd1YWdlPmVu
ZzwvbGFuZ3VhZ2U+PC9yZWNvcmQ+PC9DaXRlPjxDaXRlPjxBdXRob3I+U2NobmVpZGVyPC9BdXRo
b3I+PFllYXI+MjAyMTwvWWVhcj48UmVjTnVtPjc2PC9SZWNOdW0+PHJlY29yZD48cmVjLW51bWJl
cj43NjwvcmVjLW51bWJlcj48Zm9yZWlnbi1rZXlzPjxrZXkgYXBwPSJFTiIgZGItaWQ9InhlZXBw
c3o1aDV6eDA3ZTJldDQ1OWU1azV6ZWVlYTVheGF6NSIgdGltZXN0YW1wPSIxNzYyMjQwOTA4Ij43
Njwva2V5PjwvZm9yZWlnbi1rZXlzPjxyZWYtdHlwZSBuYW1lPSJKb3VybmFsIEFydGljbGUiPjE3
PC9yZWYtdHlwZT48Y29udHJpYnV0b3JzPjxhdXRob3JzPjxhdXRob3I+U2NobmVpZGVyLCBNLiBB
LjwvYXV0aG9yPjxhdXRob3I+R2VybywgRC48L2F1dGhvcj48YXV0aG9yPk3DvGxsZXIsIE0uPC9h
dXRob3I+PGF1dGhvcj5Ib3Jpc2JlcmdlciwgSy48L2F1dGhvcj48YXV0aG9yPlJpY2tlbmJhY2hl
ciwgQS48L2F1dGhvcj48YXV0aG9yPlR1cmluYSwgTS48L2F1dGhvcj48L2F1dGhvcnM+PC9jb250
cmlidXRvcnM+PGF1dGgtYWRkcmVzcz5EZXBhcnRtZW50IG9mIFN1cmdlcnksIFVuaXZlcnNpdHkg
SG9zcGl0YWwgWnVyaWNoLCBSYWVtaXN0cmFzc2UgMTAwLCA4MDkxLCBadXJpY2gsIFN3aXR6ZXJs
YW5kLiYjeEQ7RGVwYXJ0bWVudCBvZiBTdXJnZXJ5LCBVbml2ZXJzaXR5IEhvc3BpdGFsIFp1cmlj
aCwgUmFlbWlzdHJhc3NlIDEwMCwgODA5MSwgWnVyaWNoLCBTd2l0emVybGFuZC4gbWF0dGhpYXMu
dHVyaW5hQHVzei5jaC48L2F1dGgtYWRkcmVzcz48dGl0bGVzPjx0aXRsZT5JbmVxdWFsaXRpZXMg
aW4gYWNjZXNzIHRvIG1pbmltYWxseSBpbnZhc2l2ZSBnZW5lcmFsIHN1cmdlcnk6IGEgY29tcHJl
aGVuc2l2ZSBuYXRpb253aWRlIGFuYWx5c2lzIGFjcm9zcyAyMMKgeWVhcnM8L3RpdGxlPjxzZWNv
bmRhcnktdGl0bGU+U3VyZyBFbmRvc2M8L3NlY29uZGFyeS10aXRsZT48L3RpdGxlcz48cGVyaW9k
aWNhbD48ZnVsbC10aXRsZT5TdXJnIEVuZG9zYzwvZnVsbC10aXRsZT48L3BlcmlvZGljYWw+PHBh
Z2VzPjYyMjctNjI0MzwvcGFnZXM+PHZvbHVtZT4zNTwvdm9sdW1lPjxudW1iZXI+MTE8L251bWJl
cj48ZWRpdGlvbj4yMDIwMTExODwvZWRpdGlvbj48a2V5d29yZHM+PGtleXdvcmQ+QWdlZDwva2V5
d29yZD48a2V5d29yZD5Db2xlY3RvbXk8L2tleXdvcmQ+PGtleXdvcmQ+SHVtYW5zPC9rZXl3b3Jk
PjxrZXl3b3JkPipNaW5pbWFsbHkgSW52YXNpdmUgU3VyZ2ljYWwgUHJvY2VkdXJlczwva2V5d29y
ZD48a2V5d29yZD4qUHJvY3RlY3RvbXk8L2tleXdvcmQ+PGtleXdvcmQ+UHJvcGVuc2l0eSBTY29y
ZTwva2V5d29yZD48a2V5d29yZD5SZXRyb3NwZWN0aXZlIFN0dWRpZXM8L2tleXdvcmQ+PGtleXdv
cmQ+QXBwZW5kZWN0b215PC9rZXl3b3JkPjxrZXl3b3JkPkNob2xlY3lzdGVjdG9teTwva2V5d29y
ZD48a2V5d29yZD5HYXN0cmVjdG9teTwva2V5d29yZD48a2V5d29yZD5MYXBhcm9zY29weTwva2V5
d29yZD48a2V5d29yZD5NaW5pbWFsbHkgaW52YXNpdmUgc3VyZ2VyeTwva2V5d29yZD48a2V5d29y
ZD5PdXRjb21lczwva2V5d29yZD48a2V5d29yZD5SZWN0YWwgcmVzZWN0aW9uPC9rZXl3b3JkPjxr
ZXl3b3JkPlJvYm90aWMgc3VyZ2VyeTwva2V5d29yZD48L2tleXdvcmRzPjxkYXRlcz48eWVhcj4y
MDIxPC95ZWFyPjxwdWItZGF0ZXM+PGRhdGU+Tm92PC9kYXRlPjwvcHViLWRhdGVzPjwvZGF0ZXM+
PGlzYm4+MDkzMC0yNzk0IChQcmludCkmI3hEOzA5MzAtMjc5NDwvaXNibj48YWNjZXNzaW9uLW51
bT4zMzIwNjI0MjwvYWNjZXNzaW9uLW51bT48dXJscz48L3VybHM+PGN1c3RvbTE+VGhpcyByZXNl
YXJjaCBkaWQgbm90IHJlY2VpdmUgYW55IHNwZWNpZmljIGdyYW50IG9yIGZ1bmRpbmcgZnJvbSBh
Z2VuY2llcyBpbiB0aGUgcHVibGljLCBjb21tZXJjaWFsLCBvciBub24tcHJvZml0IHNlY3RvcnMu
IE1hcmNlbCBTY2huZWlkZXIsIERhbmllbCBHZXJvLCBNYXR0ZW8gTcO8bGxlciwgS2Fyb2xpbmUg
SG9yaXNiZXJnZXIsIEFuZHJlYXMgUmlja2VuYmFjaGVyIGFuZCBNYXR0aGlhcyBUdXJpbmEgaGF2
ZSBubyBjb25mbGljdHMgb2YgaW50ZXJlc3Qgb2YgZmluYW5jaWFsIHRpZXMgdG8gZGlzY2xvc2Uu
PC9jdXN0b20xPjxjdXN0b20yPlBNQzg1MjM0NjM8L2N1c3RvbTI+PGVsZWN0cm9uaWMtcmVzb3Vy
Y2UtbnVtPjEwLjEwMDcvczAwNDY0LTAyMC0wODEyMy0wPC9lbGVjdHJvbmljLXJlc291cmNlLW51
bT48cmVtb3RlLWRhdGFiYXNlLXByb3ZpZGVyPk5MTTwvcmVtb3RlLWRhdGFiYXNlLXByb3ZpZGVy
PjxsYW5ndWFnZT5lbmc8L2xhbmd1YWdlPjwvcmVjb3JkPjwvQ2l0ZT48L0VuZE5vdGU+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[2, 9, 10]</w:t>
      </w:r>
      <w:r w:rsidRPr="009D1811">
        <w:rPr>
          <w:sz w:val="20"/>
          <w:szCs w:val="20"/>
        </w:rPr>
        <w:fldChar w:fldCharType="end"/>
      </w:r>
      <w:r w:rsidRPr="009D1811">
        <w:rPr>
          <w:sz w:val="20"/>
          <w:szCs w:val="20"/>
        </w:rPr>
        <w:t>.</w:t>
      </w:r>
    </w:p>
    <w:p w14:paraId="4611039F" w14:textId="77777777" w:rsidR="00DC2D85" w:rsidRPr="009D1811" w:rsidRDefault="00DC2D85" w:rsidP="008C0482">
      <w:pPr>
        <w:adjustRightInd w:val="0"/>
        <w:snapToGrid w:val="0"/>
        <w:spacing w:line="360" w:lineRule="auto"/>
        <w:jc w:val="both"/>
        <w:rPr>
          <w:sz w:val="20"/>
          <w:szCs w:val="20"/>
        </w:rPr>
      </w:pPr>
      <w:r w:rsidRPr="009D1811">
        <w:rPr>
          <w:sz w:val="20"/>
          <w:szCs w:val="20"/>
        </w:rPr>
        <w:t xml:space="preserve">Despite these benefits, access to MIS remains inequitable; elderly patients, those with greater comorbidities, individuals lacking private insurance, rural residents, and patients with lower income are significantly less likely to receive MIS </w:t>
      </w:r>
      <w:r w:rsidRPr="009D1811">
        <w:rPr>
          <w:sz w:val="20"/>
          <w:szCs w:val="20"/>
        </w:rPr>
        <w:fldChar w:fldCharType="begin">
          <w:fldData xml:space="preserve">PEVuZE5vdGU+PENpdGU+PEF1dGhvcj5TY2huZWlkZXI8L0F1dGhvcj48WWVhcj4yMDIxPC9ZZWFy
PjxSZWNOdW0+NzY8L1JlY051bT48RGlzcGxheVRleHQ+WzJdPC9EaXNwbGF5VGV4dD48cmVjb3Jk
PjxyZWMtbnVtYmVyPjc2PC9yZWMtbnVtYmVyPjxmb3JlaWduLWtleXM+PGtleSBhcHA9IkVOIiBk
Yi1pZD0ieGVlcHBzejVoNXp4MDdlMmV0NDU5ZTVrNXplZWVhNWF4YXo1IiB0aW1lc3RhbXA9IjE3
NjIyNDA5MDgiPjc2PC9rZXk+PC9mb3JlaWduLWtleXM+PHJlZi10eXBlIG5hbWU9IkpvdXJuYWwg
QXJ0aWNsZSI+MTc8L3JlZi10eXBlPjxjb250cmlidXRvcnM+PGF1dGhvcnM+PGF1dGhvcj5TY2hu
ZWlkZXIsIE0uIEEuPC9hdXRob3I+PGF1dGhvcj5HZXJvLCBELjwvYXV0aG9yPjxhdXRob3I+TcO8
bGxlciwgTS48L2F1dGhvcj48YXV0aG9yPkhvcmlzYmVyZ2VyLCBLLjwvYXV0aG9yPjxhdXRob3I+
Umlja2VuYmFjaGVyLCBBLjwvYXV0aG9yPjxhdXRob3I+VHVyaW5hLCBNLjwvYXV0aG9yPjwvYXV0
aG9ycz48L2NvbnRyaWJ1dG9ycz48YXV0aC1hZGRyZXNzPkRlcGFydG1lbnQgb2YgU3VyZ2VyeSwg
VW5pdmVyc2l0eSBIb3NwaXRhbCBadXJpY2gsIFJhZW1pc3RyYXNzZSAxMDAsIDgwOTEsIFp1cmlj
aCwgU3dpdHplcmxhbmQuJiN4RDtEZXBhcnRtZW50IG9mIFN1cmdlcnksIFVuaXZlcnNpdHkgSG9z
cGl0YWwgWnVyaWNoLCBSYWVtaXN0cmFzc2UgMTAwLCA4MDkxLCBadXJpY2gsIFN3aXR6ZXJsYW5k
LiBtYXR0aGlhcy50dXJpbmFAdXN6LmNoLjwvYXV0aC1hZGRyZXNzPjx0aXRsZXM+PHRpdGxlPklu
ZXF1YWxpdGllcyBpbiBhY2Nlc3MgdG8gbWluaW1hbGx5IGludmFzaXZlIGdlbmVyYWwgc3VyZ2Vy
eTogYSBjb21wcmVoZW5zaXZlIG5hdGlvbndpZGUgYW5hbHlzaXMgYWNyb3NzIDIwwqB5ZWFyczwv
dGl0bGU+PHNlY29uZGFyeS10aXRsZT5TdXJnIEVuZG9zYzwvc2Vjb25kYXJ5LXRpdGxlPjwvdGl0
bGVzPjxwZXJpb2RpY2FsPjxmdWxsLXRpdGxlPlN1cmcgRW5kb3NjPC9mdWxsLXRpdGxlPjwvcGVy
aW9kaWNhbD48cGFnZXM+NjIyNy02MjQzPC9wYWdlcz48dm9sdW1lPjM1PC92b2x1bWU+PG51bWJl
cj4xMTwvbnVtYmVyPjxlZGl0aW9uPjIwMjAxMTE4PC9lZGl0aW9uPjxrZXl3b3Jkcz48a2V5d29y
ZD5BZ2VkPC9rZXl3b3JkPjxrZXl3b3JkPkNvbGVjdG9teTwva2V5d29yZD48a2V5d29yZD5IdW1h
bnM8L2tleXdvcmQ+PGtleXdvcmQ+Kk1pbmltYWxseSBJbnZhc2l2ZSBTdXJnaWNhbCBQcm9jZWR1
cmVzPC9rZXl3b3JkPjxrZXl3b3JkPipQcm9jdGVjdG9teTwva2V5d29yZD48a2V5d29yZD5Qcm9w
ZW5zaXR5IFNjb3JlPC9rZXl3b3JkPjxrZXl3b3JkPlJldHJvc3BlY3RpdmUgU3R1ZGllczwva2V5
d29yZD48a2V5d29yZD5BcHBlbmRlY3RvbXk8L2tleXdvcmQ+PGtleXdvcmQ+Q2hvbGVjeXN0ZWN0
b215PC9rZXl3b3JkPjxrZXl3b3JkPkdhc3RyZWN0b215PC9rZXl3b3JkPjxrZXl3b3JkPkxhcGFy
b3Njb3B5PC9rZXl3b3JkPjxrZXl3b3JkPk1pbmltYWxseSBpbnZhc2l2ZSBzdXJnZXJ5PC9rZXl3
b3JkPjxrZXl3b3JkPk91dGNvbWVzPC9rZXl3b3JkPjxrZXl3b3JkPlJlY3RhbCByZXNlY3Rpb248
L2tleXdvcmQ+PGtleXdvcmQ+Um9ib3RpYyBzdXJnZXJ5PC9rZXl3b3JkPjwva2V5d29yZHM+PGRh
dGVzPjx5ZWFyPjIwMjE8L3llYXI+PHB1Yi1kYXRlcz48ZGF0ZT5Ob3Y8L2RhdGU+PC9wdWItZGF0
ZXM+PC9kYXRlcz48aXNibj4wOTMwLTI3OTQgKFByaW50KSYjeEQ7MDkzMC0yNzk0PC9pc2JuPjxh
Y2Nlc3Npb24tbnVtPjMzMjA2MjQyPC9hY2Nlc3Npb24tbnVtPjx1cmxzPjwvdXJscz48Y3VzdG9t
MT5UaGlzIHJlc2VhcmNoIGRpZCBub3QgcmVjZWl2ZSBhbnkgc3BlY2lmaWMgZ3JhbnQgb3IgZnVu
ZGluZyBmcm9tIGFnZW5jaWVzIGluIHRoZSBwdWJsaWMsIGNvbW1lcmNpYWwsIG9yIG5vbi1wcm9m
aXQgc2VjdG9ycy4gTWFyY2VsIFNjaG5laWRlciwgRGFuaWVsIEdlcm8sIE1hdHRlbyBNw7xsbGVy
LCBLYXJvbGluZSBIb3Jpc2JlcmdlciwgQW5kcmVhcyBSaWNrZW5iYWNoZXIgYW5kIE1hdHRoaWFz
IFR1cmluYSBoYXZlIG5vIGNvbmZsaWN0cyBvZiBpbnRlcmVzdCBvZiBmaW5hbmNpYWwgdGllcyB0
byBkaXNjbG9zZS48L2N1c3RvbTE+PGN1c3RvbTI+UE1DODUyMzQ2MzwvY3VzdG9tMj48ZWxlY3Ry
b25pYy1yZXNvdXJjZS1udW0+MTAuMTAwNy9zMDA0NjQtMDIwLTA4MTIzLTA8L2VsZWN0cm9uaWMt
cmVzb3VyY2UtbnVtPjxyZW1vdGUtZGF0YWJhc2UtcHJvdmlkZXI+TkxNPC9yZW1vdGUtZGF0YWJh
c2UtcHJvdmlkZXI+PGxhbmd1YWdlPmVuZzwvbGFuZ3VhZ2U+PC9yZWNvcmQ+PC9DaXRlPjwvRW5k
Tm90ZT5=
</w:fldData>
        </w:fldChar>
      </w:r>
      <w:r w:rsidRPr="009D1811">
        <w:rPr>
          <w:sz w:val="20"/>
          <w:szCs w:val="20"/>
        </w:rPr>
        <w:instrText xml:space="preserve"> ADDIN EN.CITE </w:instrText>
      </w:r>
      <w:r w:rsidRPr="009D1811">
        <w:rPr>
          <w:sz w:val="20"/>
          <w:szCs w:val="20"/>
        </w:rPr>
        <w:fldChar w:fldCharType="begin">
          <w:fldData xml:space="preserve">PEVuZE5vdGU+PENpdGU+PEF1dGhvcj5TY2huZWlkZXI8L0F1dGhvcj48WWVhcj4yMDIxPC9ZZWFy
PjxSZWNOdW0+NzY8L1JlY051bT48RGlzcGxheVRleHQ+WzJdPC9EaXNwbGF5VGV4dD48cmVjb3Jk
PjxyZWMtbnVtYmVyPjc2PC9yZWMtbnVtYmVyPjxmb3JlaWduLWtleXM+PGtleSBhcHA9IkVOIiBk
Yi1pZD0ieGVlcHBzejVoNXp4MDdlMmV0NDU5ZTVrNXplZWVhNWF4YXo1IiB0aW1lc3RhbXA9IjE3
NjIyNDA5MDgiPjc2PC9rZXk+PC9mb3JlaWduLWtleXM+PHJlZi10eXBlIG5hbWU9IkpvdXJuYWwg
QXJ0aWNsZSI+MTc8L3JlZi10eXBlPjxjb250cmlidXRvcnM+PGF1dGhvcnM+PGF1dGhvcj5TY2hu
ZWlkZXIsIE0uIEEuPC9hdXRob3I+PGF1dGhvcj5HZXJvLCBELjwvYXV0aG9yPjxhdXRob3I+TcO8
bGxlciwgTS48L2F1dGhvcj48YXV0aG9yPkhvcmlzYmVyZ2VyLCBLLjwvYXV0aG9yPjxhdXRob3I+
Umlja2VuYmFjaGVyLCBBLjwvYXV0aG9yPjxhdXRob3I+VHVyaW5hLCBNLjwvYXV0aG9yPjwvYXV0
aG9ycz48L2NvbnRyaWJ1dG9ycz48YXV0aC1hZGRyZXNzPkRlcGFydG1lbnQgb2YgU3VyZ2VyeSwg
VW5pdmVyc2l0eSBIb3NwaXRhbCBadXJpY2gsIFJhZW1pc3RyYXNzZSAxMDAsIDgwOTEsIFp1cmlj
aCwgU3dpdHplcmxhbmQuJiN4RDtEZXBhcnRtZW50IG9mIFN1cmdlcnksIFVuaXZlcnNpdHkgSG9z
cGl0YWwgWnVyaWNoLCBSYWVtaXN0cmFzc2UgMTAwLCA4MDkxLCBadXJpY2gsIFN3aXR6ZXJsYW5k
LiBtYXR0aGlhcy50dXJpbmFAdXN6LmNoLjwvYXV0aC1hZGRyZXNzPjx0aXRsZXM+PHRpdGxlPklu
ZXF1YWxpdGllcyBpbiBhY2Nlc3MgdG8gbWluaW1hbGx5IGludmFzaXZlIGdlbmVyYWwgc3VyZ2Vy
eTogYSBjb21wcmVoZW5zaXZlIG5hdGlvbndpZGUgYW5hbHlzaXMgYWNyb3NzIDIwwqB5ZWFyczwv
dGl0bGU+PHNlY29uZGFyeS10aXRsZT5TdXJnIEVuZG9zYzwvc2Vjb25kYXJ5LXRpdGxlPjwvdGl0
bGVzPjxwZXJpb2RpY2FsPjxmdWxsLXRpdGxlPlN1cmcgRW5kb3NjPC9mdWxsLXRpdGxlPjwvcGVy
aW9kaWNhbD48cGFnZXM+NjIyNy02MjQzPC9wYWdlcz48dm9sdW1lPjM1PC92b2x1bWU+PG51bWJl
cj4xMTwvbnVtYmVyPjxlZGl0aW9uPjIwMjAxMTE4PC9lZGl0aW9uPjxrZXl3b3Jkcz48a2V5d29y
ZD5BZ2VkPC9rZXl3b3JkPjxrZXl3b3JkPkNvbGVjdG9teTwva2V5d29yZD48a2V5d29yZD5IdW1h
bnM8L2tleXdvcmQ+PGtleXdvcmQ+Kk1pbmltYWxseSBJbnZhc2l2ZSBTdXJnaWNhbCBQcm9jZWR1
cmVzPC9rZXl3b3JkPjxrZXl3b3JkPipQcm9jdGVjdG9teTwva2V5d29yZD48a2V5d29yZD5Qcm9w
ZW5zaXR5IFNjb3JlPC9rZXl3b3JkPjxrZXl3b3JkPlJldHJvc3BlY3RpdmUgU3R1ZGllczwva2V5
d29yZD48a2V5d29yZD5BcHBlbmRlY3RvbXk8L2tleXdvcmQ+PGtleXdvcmQ+Q2hvbGVjeXN0ZWN0
b215PC9rZXl3b3JkPjxrZXl3b3JkPkdhc3RyZWN0b215PC9rZXl3b3JkPjxrZXl3b3JkPkxhcGFy
b3Njb3B5PC9rZXl3b3JkPjxrZXl3b3JkPk1pbmltYWxseSBpbnZhc2l2ZSBzdXJnZXJ5PC9rZXl3
b3JkPjxrZXl3b3JkPk91dGNvbWVzPC9rZXl3b3JkPjxrZXl3b3JkPlJlY3RhbCByZXNlY3Rpb248
L2tleXdvcmQ+PGtleXdvcmQ+Um9ib3RpYyBzdXJnZXJ5PC9rZXl3b3JkPjwva2V5d29yZHM+PGRh
dGVzPjx5ZWFyPjIwMjE8L3llYXI+PHB1Yi1kYXRlcz48ZGF0ZT5Ob3Y8L2RhdGU+PC9wdWItZGF0
ZXM+PC9kYXRlcz48aXNibj4wOTMwLTI3OTQgKFByaW50KSYjeEQ7MDkzMC0yNzk0PC9pc2JuPjxh
Y2Nlc3Npb24tbnVtPjMzMjA2MjQyPC9hY2Nlc3Npb24tbnVtPjx1cmxzPjwvdXJscz48Y3VzdG9t
MT5UaGlzIHJlc2VhcmNoIGRpZCBub3QgcmVjZWl2ZSBhbnkgc3BlY2lmaWMgZ3JhbnQgb3IgZnVu
ZGluZyBmcm9tIGFnZW5jaWVzIGluIHRoZSBwdWJsaWMsIGNvbW1lcmNpYWwsIG9yIG5vbi1wcm9m
aXQgc2VjdG9ycy4gTWFyY2VsIFNjaG5laWRlciwgRGFuaWVsIEdlcm8sIE1hdHRlbyBNw7xsbGVy
LCBLYXJvbGluZSBIb3Jpc2JlcmdlciwgQW5kcmVhcyBSaWNrZW5iYWNoZXIgYW5kIE1hdHRoaWFz
IFR1cmluYSBoYXZlIG5vIGNvbmZsaWN0cyBvZiBpbnRlcmVzdCBvZiBmaW5hbmNpYWwgdGllcyB0
byBkaXNjbG9zZS48L2N1c3RvbTE+PGN1c3RvbTI+UE1DODUyMzQ2MzwvY3VzdG9tMj48ZWxlY3Ry
b25pYy1yZXNvdXJjZS1udW0+MTAuMTAwNy9zMDA0NjQtMDIwLTA4MTIzLTA8L2VsZWN0cm9uaWMt
cmVzb3VyY2UtbnVtPjxyZW1vdGUtZGF0YWJhc2UtcHJvdmlkZXI+TkxNPC9yZW1vdGUtZGF0YWJh
c2UtcHJvdmlkZXI+PGxhbmd1YWdlPmVuZzwvbGFuZ3VhZ2U+PC9yZWNvcmQ+PC9DaXRlPjwvRW5k
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[2]</w:t>
      </w:r>
      <w:r w:rsidRPr="009D1811">
        <w:rPr>
          <w:sz w:val="20"/>
          <w:szCs w:val="20"/>
        </w:rPr>
        <w:fldChar w:fldCharType="end"/>
      </w:r>
      <w:r w:rsidRPr="009D1811">
        <w:rPr>
          <w:sz w:val="20"/>
          <w:szCs w:val="20"/>
        </w:rPr>
        <w:t xml:space="preserve">. Rural residence, low income and lack of private insurance status appear strongly interdependent, suggesting that socioeconomic barriers play a substantial role in limiting access. Similarly, patients with disabilities have been shown to undergo MIS at lower rates compared with patients without disabilities across multiple general surgical procedures, including appendectomy </w:t>
      </w:r>
      <w:r w:rsidRPr="009D1811">
        <w:rPr>
          <w:sz w:val="20"/>
          <w:szCs w:val="20"/>
        </w:rPr>
        <w:fldChar w:fldCharType="begin"/>
      </w:r>
      <w:r w:rsidRPr="009D1811">
        <w:rPr>
          <w:sz w:val="20"/>
          <w:szCs w:val="20"/>
        </w:rPr>
        <w:instrText xml:space="preserve"> ADDIN EN.CITE &lt;EndNote&gt;&lt;Cite&gt;&lt;Author&gt;Rafaqat&lt;/Author&gt;&lt;Year&gt;2024&lt;/Year&gt;&lt;RecNum&gt;145&lt;/RecNum&gt;&lt;DisplayText&gt;[9]&lt;/DisplayText&gt;&lt;record&gt;&lt;rec-number&gt;145&lt;/rec-number&gt;&lt;foreign-keys&gt;&lt;key app="EN" db-id="xeeppsz5h5zx07e2et459e5k5zeeea5axaz5" timestamp="1765927193"&gt;145&lt;/key&gt;&lt;/foreign-keys&gt;&lt;ref-type name="Journal Article"&gt;17&lt;/ref-type&gt;&lt;contributors&gt;&lt;authors&gt;&lt;author&gt;Rafaqat, Wardah&lt;/author&gt;&lt;author&gt;Abiad, May&lt;/author&gt;&lt;author&gt;Lagazzi, Emanuele&lt;/author&gt;&lt;author&gt;Argandykov, Dias&lt;/author&gt;&lt;author&gt;Proaño-Zamudio, Jefferson A.&lt;/author&gt;&lt;author&gt;Van Ee, Elaine P. X.&lt;/author&gt;&lt;author&gt;Velmahos, George C.&lt;/author&gt;&lt;author&gt;Hwabejire, John O.&lt;/author&gt;&lt;author&gt;Kaafarani, Haytham M. A.&lt;/author&gt;&lt;author&gt;DeWane, Michael P.&lt;/author&gt;&lt;/authors&gt;&lt;/contributors&gt;&lt;titles&gt;&lt;title&gt;The association of disability conditions with access to minimally invasive general surgery&lt;/title&gt;&lt;secondary-title&gt;Disability and Health Journal&lt;/secondary-title&gt;&lt;/titles&gt;&lt;periodical&gt;&lt;full-title&gt;Disability and Health Journal&lt;/full-title&gt;&lt;/periodical&gt;&lt;pages&gt;101586&lt;/pages&gt;&lt;volume&gt;17&lt;/volume&gt;&lt;number&gt;3&lt;/number&gt;&lt;keywords&gt;&lt;keyword&gt;Disability&lt;/keyword&gt;&lt;keyword&gt;Minimally invasive surgery&lt;/keyword&gt;&lt;keyword&gt;General surgery&lt;/keyword&gt;&lt;/keywords&gt;&lt;dates&gt;&lt;year&gt;2024&lt;/year&gt;&lt;pub-dates&gt;&lt;date&gt;2024/07/01/&lt;/date&gt;&lt;/pub-dates&gt;&lt;/dates&gt;&lt;isbn&gt;1936-6574&lt;/isbn&gt;&lt;urls&gt;&lt;related-urls&gt;&lt;url&gt;https://www.sciencedirect.com/science/article/pii/S1936657424000086&lt;/url&gt;&lt;/related-urls&gt;&lt;/urls&gt;&lt;electronic-resource-num&gt;https://doi.org/10.1016/j.dhjo.2024.101586&lt;/electronic-resource-num&gt;&lt;/record&gt;&lt;/Cite&gt;&lt;/EndNote&gt;</w:instrText>
      </w:r>
      <w:r w:rsidRPr="009D1811">
        <w:rPr>
          <w:sz w:val="20"/>
          <w:szCs w:val="20"/>
        </w:rPr>
        <w:fldChar w:fldCharType="separate"/>
      </w:r>
      <w:r w:rsidRPr="009D1811">
        <w:rPr>
          <w:noProof/>
          <w:sz w:val="20"/>
          <w:szCs w:val="20"/>
        </w:rPr>
        <w:t>[9]</w:t>
      </w:r>
      <w:r w:rsidRPr="009D1811">
        <w:rPr>
          <w:sz w:val="20"/>
          <w:szCs w:val="20"/>
        </w:rPr>
        <w:fldChar w:fldCharType="end"/>
      </w:r>
      <w:r w:rsidRPr="009D1811">
        <w:rPr>
          <w:sz w:val="20"/>
          <w:szCs w:val="20"/>
        </w:rPr>
        <w:t xml:space="preserve">. These findings are particularly concerning given that the populations least likely to receive MIS are often those who may benefit most from its reduced physiologic stress, faster mobilization and shorter hospitalization. Furthermore, laparoscopy remains underutilized in emergencies worldwide, representing less than 20% of major emergency operations in some settings, underscoring persistent gaps between evidence and implementation </w:t>
      </w:r>
      <w:r w:rsidRPr="009D1811">
        <w:rPr>
          <w:sz w:val="20"/>
          <w:szCs w:val="20"/>
        </w:rPr>
        <w:fldChar w:fldCharType="begin">
          <w:fldData xml:space="preserve">PEVuZE5vdGU+PENpdGU+PEF1dGhvcj5DZXJlc29saTwvQXV0aG9yPjxZZWFyPjIwMjI8L1llYXI+
PFJlY051bT4xMzc8L1JlY051bT48RGlzcGxheVRleHQ+WzY5XTwvRGlzcGxheVRleHQ+PHJlY29y
ZD48cmVjLW51bWJlcj4xMzc8L3JlYy1udW1iZXI+PGZvcmVpZ24ta2V5cz48a2V5IGFwcD0iRU4i
IGRiLWlkPSJ4ZWVwcHN6NWg1engwN2UyZXQ0NTllNWs1emVlZWE1YXhhejUiIHRpbWVzdGFtcD0i
MTc2NTgyOTIxNSI+MTM3PC9rZXk+PC9mb3JlaWduLWtleXM+PHJlZi10eXBlIG5hbWU9IkpvdXJu
YWwgQXJ0aWNsZSI+MTc8L3JlZi10eXBlPjxjb250cmlidXRvcnM+PGF1dGhvcnM+PGF1dGhvcj5D
ZXJlc29saSwgTS48L2F1dGhvcj48YXV0aG9yPlBpc2FubywgTS48L2F1dGhvcj48YXV0aG9yPkFi
dS1aaWRhbiwgRi48L2F1dGhvcj48YXV0aG9yPkFsbGlldmksIE4uPC9hdXRob3I+PGF1dGhvcj5H
dXJ1c2FteSwgSy48L2F1dGhvcj48YXV0aG9yPkJpZmZsLCBXLiBMLjwvYXV0aG9yPjxhdXRob3I+
VGViYWxhLCBHLiBELjwvYXV0aG9yPjxhdXRob3I+Q2F0ZW5hLCBGLjwvYXV0aG9yPjxhdXRob3I+
QW5zYWxvbmksIEwuPC9hdXRob3I+PGF1dGhvcj5TYXJ0ZWxsaSwgTS48L2F1dGhvcj48YXV0aG9y
PktsdWdlciwgWS48L2F1dGhvcj48YXV0aG9yPkJhaW9jY2hpLCBHLjwvYXV0aG9yPjxhdXRob3I+
Q29jY29saW5pLCBGLjwvYXV0aG9yPjwvYXV0aG9ycz48L2NvbnRyaWJ1dG9ycz48YXV0aC1hZGRy
ZXNzPkdlbmVyYWwgYW5kIEVtZXJnZW5jeSBTdXJnZXJ5LCBTY2hvb2wgb2YgTWVkaWNpbmUgYW5k
IFN1cmdlcnksIE1pbGFuby1CaWNvY2NhIFVuaXZlcnNpdHksIFZpYSBQZXJnb2xlc2kgMzMsIDIw
OTAwLCBNb256YSwgSXRhbHkuIG1hcmNvLmNlcmVzb2xpODlAZ21haWwuY29tLiYjeEQ7R2VuZXJh
bCBhbmQgRW1lcmdlbmN5IFN1cmdlcnksIEFTU1QgUGFwYSBHaW92YW5uaSBYWElJSSwgQmVyZ2Ft
bywgSXRhbHkuJiN4RDtEZXBhcnRtZW50IG9mIFN1cmdlcnksIENvbGxlZ2Ugb2YgTWVkaWNpbmUg
YW5kIEhlYWx0aCBTY2llbmNlcywgVUFFIFVuaXZlcnNpdHksIEFsLUFpbiwgVW5pdGVkIEFyYWIg
RW1pcmF0ZXMuJiN4RDtEaXZpc2lvbiBvZiBTdXJnZXJ5IGFuZCBJbnRlcnZlbnRpb25hbCBTY2ll
bmNlLCBVbml2ZXJzaXR5IENvbGxlZ2UgTG9uZG9uLCBMb25kb24sIFVLLiYjeEQ7RGVwYXJ0bWVu
dCBvZiBUaGVyYXB5LCBJLk0uIFNlY2hlbm92IEZpcnN0IE1vc2NvdyBTdGF0ZSBNZWRpY2FsIFVu
aXZlcnNpdHksIE1vc2NvdywgUnVzc2lhbiBGZWRlcmF0aW9uLiYjeEQ7U2NyaXBwcyBNZWRpY2Fs
IEdyb3VwLCBMYSBKb2xsYSwgU2FuIERpZWdvLCBDQSwgVVNBLiYjeEQ7Q29uc3VsdGFudCBDb2xv
cmVjdGFsLCBMYXBhcm9zY29waWMgYW5kIEVtZXJnZW5jeSBTdXJnZW9uLCBPeGZvcmQgVW5pdmVy
c2l0eSBIb3NwaXRhbHMgTkhTRlQgSm9obiBSYWRjbGlmZmUgSG9zcGl0YWwsIEhlYWRsZXkgV2F5
LCBIZWFkaW5ndG9uLCBPWDMgOURVLCBPeGZvcmQsIFVLLiYjeEQ7R2VuZXJhbCBhbmQgRW1lcmdl
bmN5IFN1cmdlcnkgRGVwdC4gQnVmYWxpbmkgSG9zcGl0YWwsIENlc2VuYSwgSXRhbHkuJiN4RDtH
ZW5lcmFsIGFuZCBFbWVyZ2VuY3kgU3VyZ2VyeSwgSVJDQ1MgU2FuIE1hdHRlbywgVW5pdmVyc2l0
eSBvZiBQYXZpYSwgUGF2aWEsIEl0YWx5LiYjeEQ7R2VuZXJhbCBhbmQgRW1lcmdlbmN5IFN1cmdl
cnksIE1hY2VyYXRhIEhvc3BpdGFsLCBNYWNlcmF0YSwgSXRhbHkuJiN4RDtHZW5lcmFsIFN1cmdl
cnksIFJhbWJhbSBNZWRpY2FsIENlbnRyZSwgSGFpZmEsIElzcmFlbC4mI3hEO0dlbmVyYWwgYW5k
IEVtZXJnZW5jeSBTdXJnZXJ5LCBBU1NUIENyZW1vbmE7IFVuaXZlcnNpdHkgb2YgQnJlc2NpYSwg
QnJlc2NpYSwgSXRhbHkuJiN4RDtFbWVyZ2VuY3kgU3VyZ2VyeSwgVW5pdmVyc2l0eSBvZiBQaXNh
LCBQaXNhLCBJdGFseS48L2F1dGgtYWRkcmVzcz48dGl0bGVzPjx0aXRsZT5NaW5pbWFsbHkgaW52
YXNpdmUgc3VyZ2VyeSBpbiBlbWVyZ2VuY3kgc3VyZ2VyeTogYSBXU0VTIHN1cnZleTwvdGl0bGU+
PHNlY29uZGFyeS10aXRsZT5Xb3JsZCBKIEVtZXJnIFN1cmc8L3NlY29uZGFyeS10aXRsZT48L3Rp
dGxlcz48cGVyaW9kaWNhbD48ZnVsbC10aXRsZT5Xb3JsZCBKIEVtZXJnIFN1cmc8L2Z1bGwtdGl0
bGU+PC9wZXJpb2RpY2FsPjxwYWdlcz4xODwvcGFnZXM+PHZvbHVtZT4xNzwvdm9sdW1lPjxudW1i
ZXI+MTwvbnVtYmVyPjxlZGl0aW9uPjIwMjIwMzE4PC9lZGl0aW9uPjxrZXl3b3Jkcz48a2V5d29y
ZD5BcHBlbmRlY3RvbXk8L2tleXdvcmQ+PGtleXdvcmQ+KkJhcmlhdHJpYyBTdXJnZXJ5PC9rZXl3
b3JkPjxrZXl3b3JkPkh1bWFuczwva2V5d29yZD48a2V5d29yZD4qTGFwYXJvc2NvcHk8L2tleXdv
cmQ+PGtleXdvcmQ+TWluaW1hbGx5IEludmFzaXZlIFN1cmdpY2FsIFByb2NlZHVyZXMvbWV0aG9k
czwva2V5d29yZD48a2V5d29yZD4qU3VyZ2VvbnM8L2tleXdvcmQ+PGtleXdvcmQ+RW1lcmdlbmN5
IHN1cmdlcnk8L2tleXdvcmQ+PGtleXdvcmQ+TGFwYXJvc2NvcHk8L2tleXdvcmQ+PGtleXdvcmQ+
TWluaW1hbGx5IGludmFzaXZlIHN1cmdlcnk8L2tleXdvcmQ+PGtleXdvcmQ+U3VydmV5PC9rZXl3
b3JkPjwva2V5d29yZHM+PGRhdGVzPjx5ZWFyPjIwMjI8L3llYXI+PHB1Yi1kYXRlcz48ZGF0ZT5N
YXIgMTg8L2RhdGU+PC9wdWItZGF0ZXM+PC9kYXRlcz48aXNibj4xNzQ5LTc5MjI8L2lzYm4+PGFj
Y2Vzc2lvbi1udW0+MzUzMDA3MDg8L2FjY2Vzc2lvbi1udW0+PHVybHM+PC91cmxzPjxjdXN0b20x
PkFsbCB0aGUgYXV0aG9ycyBkZWNsYXJlIHRvIGhhdmUgbm8gY29uZmxpY3Qgb2YgaW50ZXJlc3Qu
PC9jdXN0b20xPjxjdXN0b20yPlBNQzg5MzIxNjY8L2N1c3RvbTI+PGVsZWN0cm9uaWMtcmVzb3Vy
Y2UtbnVtPjEwLjExODYvczEzMDE3LTAyMi0wMDQxOS14PC9lbGVjdHJvbmljLXJlc291cmNlLW51
bT48cmVtb3RlLWRhdGFiYXNlLXByb3ZpZGVyPk5MTTwvcmVtb3RlLWRhdGFiYXNlLXByb3ZpZGVy
PjxsYW5ndWFnZT5lbmc8L2xhbmd1YWdlPjwvcmVjb3JkPjwvQ2l0ZT48L0VuZE5vdGU+
</w:fldData>
        </w:fldChar>
      </w:r>
      <w:r w:rsidRPr="009D1811">
        <w:rPr>
          <w:sz w:val="20"/>
          <w:szCs w:val="20"/>
        </w:rPr>
        <w:instrText xml:space="preserve"> ADDIN EN.CITE </w:instrText>
      </w:r>
      <w:r w:rsidRPr="009D1811">
        <w:rPr>
          <w:sz w:val="20"/>
          <w:szCs w:val="20"/>
        </w:rPr>
        <w:fldChar w:fldCharType="begin">
          <w:fldData xml:space="preserve">PEVuZE5vdGU+PENpdGU+PEF1dGhvcj5DZXJlc29saTwvQXV0aG9yPjxZZWFyPjIwMjI8L1llYXI+
PFJlY051bT4xMzc8L1JlY051bT48RGlzcGxheVRleHQ+WzY5XTwvRGlzcGxheVRleHQ+PHJlY29y
ZD48cmVjLW51bWJlcj4xMzc8L3JlYy1udW1iZXI+PGZvcmVpZ24ta2V5cz48a2V5IGFwcD0iRU4i
IGRiLWlkPSJ4ZWVwcHN6NWg1engwN2UyZXQ0NTllNWs1emVlZWE1YXhhejUiIHRpbWVzdGFtcD0i
MTc2NTgyOTIxNSI+MTM3PC9rZXk+PC9mb3JlaWduLWtleXM+PHJlZi10eXBlIG5hbWU9IkpvdXJu
YWwgQXJ0aWNsZSI+MTc8L3JlZi10eXBlPjxjb250cmlidXRvcnM+PGF1dGhvcnM+PGF1dGhvcj5D
ZXJlc29saSwgTS48L2F1dGhvcj48YXV0aG9yPlBpc2FubywgTS48L2F1dGhvcj48YXV0aG9yPkFi
dS1aaWRhbiwgRi48L2F1dGhvcj48YXV0aG9yPkFsbGlldmksIE4uPC9hdXRob3I+PGF1dGhvcj5H
dXJ1c2FteSwgSy48L2F1dGhvcj48YXV0aG9yPkJpZmZsLCBXLiBMLjwvYXV0aG9yPjxhdXRob3I+
VGViYWxhLCBHLiBELjwvYXV0aG9yPjxhdXRob3I+Q2F0ZW5hLCBGLjwvYXV0aG9yPjxhdXRob3I+
QW5zYWxvbmksIEwuPC9hdXRob3I+PGF1dGhvcj5TYXJ0ZWxsaSwgTS48L2F1dGhvcj48YXV0aG9y
PktsdWdlciwgWS48L2F1dGhvcj48YXV0aG9yPkJhaW9jY2hpLCBHLjwvYXV0aG9yPjxhdXRob3I+
Q29jY29saW5pLCBGLjwvYXV0aG9yPjwvYXV0aG9ycz48L2NvbnRyaWJ1dG9ycz48YXV0aC1hZGRy
ZXNzPkdlbmVyYWwgYW5kIEVtZXJnZW5jeSBTdXJnZXJ5LCBTY2hvb2wgb2YgTWVkaWNpbmUgYW5k
IFN1cmdlcnksIE1pbGFuby1CaWNvY2NhIFVuaXZlcnNpdHksIFZpYSBQZXJnb2xlc2kgMzMsIDIw
OTAwLCBNb256YSwgSXRhbHkuIG1hcmNvLmNlcmVzb2xpODlAZ21haWwuY29tLiYjeEQ7R2VuZXJh
bCBhbmQgRW1lcmdlbmN5IFN1cmdlcnksIEFTU1QgUGFwYSBHaW92YW5uaSBYWElJSSwgQmVyZ2Ft
bywgSXRhbHkuJiN4RDtEZXBhcnRtZW50IG9mIFN1cmdlcnksIENvbGxlZ2Ugb2YgTWVkaWNpbmUg
YW5kIEhlYWx0aCBTY2llbmNlcywgVUFFIFVuaXZlcnNpdHksIEFsLUFpbiwgVW5pdGVkIEFyYWIg
RW1pcmF0ZXMuJiN4RDtEaXZpc2lvbiBvZiBTdXJnZXJ5IGFuZCBJbnRlcnZlbnRpb25hbCBTY2ll
bmNlLCBVbml2ZXJzaXR5IENvbGxlZ2UgTG9uZG9uLCBMb25kb24sIFVLLiYjeEQ7RGVwYXJ0bWVu
dCBvZiBUaGVyYXB5LCBJLk0uIFNlY2hlbm92IEZpcnN0IE1vc2NvdyBTdGF0ZSBNZWRpY2FsIFVu
aXZlcnNpdHksIE1vc2NvdywgUnVzc2lhbiBGZWRlcmF0aW9uLiYjeEQ7U2NyaXBwcyBNZWRpY2Fs
IEdyb3VwLCBMYSBKb2xsYSwgU2FuIERpZWdvLCBDQSwgVVNBLiYjeEQ7Q29uc3VsdGFudCBDb2xv
cmVjdGFsLCBMYXBhcm9zY29waWMgYW5kIEVtZXJnZW5jeSBTdXJnZW9uLCBPeGZvcmQgVW5pdmVy
c2l0eSBIb3NwaXRhbHMgTkhTRlQgSm9obiBSYWRjbGlmZmUgSG9zcGl0YWwsIEhlYWRsZXkgV2F5
LCBIZWFkaW5ndG9uLCBPWDMgOURVLCBPeGZvcmQsIFVLLiYjeEQ7R2VuZXJhbCBhbmQgRW1lcmdl
bmN5IFN1cmdlcnkgRGVwdC4gQnVmYWxpbmkgSG9zcGl0YWwsIENlc2VuYSwgSXRhbHkuJiN4RDtH
ZW5lcmFsIGFuZCBFbWVyZ2VuY3kgU3VyZ2VyeSwgSVJDQ1MgU2FuIE1hdHRlbywgVW5pdmVyc2l0
eSBvZiBQYXZpYSwgUGF2aWEsIEl0YWx5LiYjeEQ7R2VuZXJhbCBhbmQgRW1lcmdlbmN5IFN1cmdl
cnksIE1hY2VyYXRhIEhvc3BpdGFsLCBNYWNlcmF0YSwgSXRhbHkuJiN4RDtHZW5lcmFsIFN1cmdl
cnksIFJhbWJhbSBNZWRpY2FsIENlbnRyZSwgSGFpZmEsIElzcmFlbC4mI3hEO0dlbmVyYWwgYW5k
IEVtZXJnZW5jeSBTdXJnZXJ5LCBBU1NUIENyZW1vbmE7IFVuaXZlcnNpdHkgb2YgQnJlc2NpYSwg
QnJlc2NpYSwgSXRhbHkuJiN4RDtFbWVyZ2VuY3kgU3VyZ2VyeSwgVW5pdmVyc2l0eSBvZiBQaXNh
LCBQaXNhLCBJdGFseS48L2F1dGgtYWRkcmVzcz48dGl0bGVzPjx0aXRsZT5NaW5pbWFsbHkgaW52
YXNpdmUgc3VyZ2VyeSBpbiBlbWVyZ2VuY3kgc3VyZ2VyeTogYSBXU0VTIHN1cnZleTwvdGl0bGU+
PHNlY29uZGFyeS10aXRsZT5Xb3JsZCBKIEVtZXJnIFN1cmc8L3NlY29uZGFyeS10aXRsZT48L3Rp
dGxlcz48cGVyaW9kaWNhbD48ZnVsbC10aXRsZT5Xb3JsZCBKIEVtZXJnIFN1cmc8L2Z1bGwtdGl0
bGU+PC9wZXJpb2RpY2FsPjxwYWdlcz4xODwvcGFnZXM+PHZvbHVtZT4xNzwvdm9sdW1lPjxudW1i
ZXI+MTwvbnVtYmVyPjxlZGl0aW9uPjIwMjIwMzE4PC9lZGl0aW9uPjxrZXl3b3Jkcz48a2V5d29y
ZD5BcHBlbmRlY3RvbXk8L2tleXdvcmQ+PGtleXdvcmQ+KkJhcmlhdHJpYyBTdXJnZXJ5PC9rZXl3
b3JkPjxrZXl3b3JkPkh1bWFuczwva2V5d29yZD48a2V5d29yZD4qTGFwYXJvc2NvcHk8L2tleXdv
cmQ+PGtleXdvcmQ+TWluaW1hbGx5IEludmFzaXZlIFN1cmdpY2FsIFByb2NlZHVyZXMvbWV0aG9k
czwva2V5d29yZD48a2V5d29yZD4qU3VyZ2VvbnM8L2tleXdvcmQ+PGtleXdvcmQ+RW1lcmdlbmN5
IHN1cmdlcnk8L2tleXdvcmQ+PGtleXdvcmQ+TGFwYXJvc2NvcHk8L2tleXdvcmQ+PGtleXdvcmQ+
TWluaW1hbGx5IGludmFzaXZlIHN1cmdlcnk8L2tleXdvcmQ+PGtleXdvcmQ+U3VydmV5PC9rZXl3
b3JkPjwva2V5d29yZHM+PGRhdGVzPjx5ZWFyPjIwMjI8L3llYXI+PHB1Yi1kYXRlcz48ZGF0ZT5N
YXIgMTg8L2RhdGU+PC9wdWItZGF0ZXM+PC9kYXRlcz48aXNibj4xNzQ5LTc5MjI8L2lzYm4+PGFj
Y2Vzc2lvbi1udW0+MzUzMDA3MDg8L2FjY2Vzc2lvbi1udW0+PHVybHM+PC91cmxzPjxjdXN0b20x
PkFsbCB0aGUgYXV0aG9ycyBkZWNsYXJlIHRvIGhhdmUgbm8gY29uZmxpY3Qgb2YgaW50ZXJlc3Qu
PC9jdXN0b20xPjxjdXN0b20yPlBNQzg5MzIxNjY8L2N1c3RvbTI+PGVsZWN0cm9uaWMtcmVzb3Vy
Y2UtbnVtPjEwLjExODYvczEzMDE3LTAyMi0wMDQxOS14PC9lbGVjdHJvbmljLXJlc291cmNlLW51
bT48cmVtb3RlLWRhdGFiYXNlLXByb3ZpZGVyPk5MTTwvcmVtb3RlLWRhdGFiYXNlLXByb3ZpZGVy
PjxsYW5ndWFnZT5lbmc8L2xhbmd1YWdlPjwvcmVjb3JkPjwvQ2l0ZT48L0VuZE5vdGU+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[69]</w:t>
      </w:r>
      <w:r w:rsidRPr="009D1811">
        <w:rPr>
          <w:sz w:val="20"/>
          <w:szCs w:val="20"/>
        </w:rPr>
        <w:fldChar w:fldCharType="end"/>
      </w:r>
      <w:r w:rsidRPr="009D1811">
        <w:rPr>
          <w:sz w:val="20"/>
          <w:szCs w:val="20"/>
        </w:rPr>
        <w:t>.</w:t>
      </w:r>
    </w:p>
    <w:p w14:paraId="15C4BCF6" w14:textId="77777777" w:rsidR="00DC2D85" w:rsidRPr="009D1811" w:rsidRDefault="00DC2D85" w:rsidP="008C0482">
      <w:pPr>
        <w:adjustRightInd w:val="0"/>
        <w:snapToGrid w:val="0"/>
        <w:spacing w:line="360" w:lineRule="auto"/>
        <w:jc w:val="both"/>
        <w:rPr>
          <w:sz w:val="20"/>
          <w:szCs w:val="20"/>
        </w:rPr>
      </w:pPr>
      <w:r w:rsidRPr="009D1811">
        <w:rPr>
          <w:sz w:val="20"/>
          <w:szCs w:val="20"/>
        </w:rPr>
        <w:t xml:space="preserve">Robotic-assisted appendectomy represents an evolving extension of MIS. While emerging data </w:t>
      </w:r>
      <w:proofErr w:type="gramStart"/>
      <w:r w:rsidRPr="009D1811">
        <w:rPr>
          <w:sz w:val="20"/>
          <w:szCs w:val="20"/>
        </w:rPr>
        <w:t>suggest</w:t>
      </w:r>
      <w:proofErr w:type="gramEnd"/>
      <w:r w:rsidRPr="009D1811">
        <w:rPr>
          <w:sz w:val="20"/>
          <w:szCs w:val="20"/>
        </w:rPr>
        <w:t xml:space="preserve"> that robotic </w:t>
      </w:r>
      <w:r w:rsidRPr="009D1811">
        <w:rPr>
          <w:sz w:val="20"/>
          <w:szCs w:val="20"/>
        </w:rPr>
        <w:lastRenderedPageBreak/>
        <w:t xml:space="preserve">approaches may offer comparable operative times, low conversion rates, and potentially shorter lengths of stay in selected settings, these benefits must be weighed against substantially higher direct and total costs, significant capital investment, and around-the clock trained personnel </w:t>
      </w:r>
      <w:r w:rsidRPr="009D1811">
        <w:rPr>
          <w:sz w:val="20"/>
          <w:szCs w:val="20"/>
        </w:rPr>
        <w:fldChar w:fldCharType="begin">
          <w:fldData xml:space="preserve">PEVuZE5vdGU+PENpdGU+PEF1dGhvcj5Hcmltc2xleTwvQXV0aG9yPjxZZWFyPjIwMjM8L1llYXI+
PFJlY051bT4xMDE8L1JlY051bT48RGlzcGxheVRleHQ+WzIwLCA2N108L0Rpc3BsYXlUZXh0Pjxy
ZWNvcmQ+PHJlYy1udW1iZXI+MTAxPC9yZWMtbnVtYmVyPjxmb3JlaWduLWtleXM+PGtleSBhcHA9
IkVOIiBkYi1pZD0ieGVlcHBzejVoNXp4MDdlMmV0NDU5ZTVrNXplZWVhNWF4YXo1IiB0aW1lc3Rh
bXA9IjE3NjI5MTQ4MDkiPjEwMTwva2V5PjwvZm9yZWlnbi1rZXlzPjxyZWYtdHlwZSBuYW1lPSJK
b3VybmFsIEFydGljbGUiPjE3PC9yZWYtdHlwZT48Y29udHJpYnV0b3JzPjxhdXRob3JzPjxhdXRo
b3I+R3JpbXNsZXksIEUuIEEuPC9hdXRob3I+PGF1dGhvcj5KYW5qdWEsIEguIE0uPC9hdXRob3I+
PGF1dGhvcj5IZXJyb24sIFQuPC9hdXRob3I+PGF1dGhvcj5SZWFkLCBNLiBELjwvYXV0aG9yPjxh
dXRob3I+TG9yY2gsIFMuPC9hdXRob3I+PGF1dGhvcj5DaGEsIEouIFkuPC9hdXRob3I+PGF1dGhv
cj5GYXJhY2gsIFMuIE0uPC9hdXRob3I+PGF1dGhvcj5Eb3VnbGFzLCBHLiBQLjwvYXV0aG9yPjxh
dXRob3I+S3VvLCBQLiBDLjwvYXV0aG9yPjwvYXV0aG9ycz48L2NvbnRyaWJ1dG9ycz48YXV0aC1h
ZGRyZXNzPkRlcGFydG1lbnQgb2YgU3VyZ2VyeSwgVW5pdmVyc2l0eSBvZiBTb3V0aCBGbG9yaWRh
IE1vcnNhbmkgQ29sbGVnZSBvZiBNZWRpY2luZSwgMiBUYW1wYSBHZW5lcmFsIENpcmNsZSwgUm0g
NzAxNSwgVGFtcGEsIEZMLCAzMzYwNiwgVVNBLiYjeEQ7RGVwYXJ0bWVudCBvZiBTdXJnZXJ5LCBV
bml2ZXJzaXR5IG9mIFNvdXRoIEZsb3JpZGEgTW9yc2FuaSBDb2xsZWdlIG9mIE1lZGljaW5lLCAy
IFRhbXBhIEdlbmVyYWwgQ2lyY2xlLCBSbSA3MDE1LCBUYW1wYSwgRkwsIDMzNjA2LCBVU0EuIHBh
dWxrdW9AdXNmLmVkdS48L2F1dGgtYWRkcmVzcz48dGl0bGVzPjx0aXRsZT5QYXRpZW50IG91dGNv
bWVzIGFuZCBjb3N0IGluIHJvYm90aWMgZW1lcmdlbmN5IGdlbmVyYWwgc3VyZ2VyeTwvdGl0bGU+
PHNlY29uZGFyeS10aXRsZT5KIFJvYm90IFN1cmc8L3NlY29uZGFyeS10aXRsZT48L3RpdGxlcz48
cGVyaW9kaWNhbD48ZnVsbC10aXRsZT5KIFJvYm90IFN1cmc8L2Z1bGwtdGl0bGU+PC9wZXJpb2Rp
Y2FsPjxwYWdlcz4yOTM3LTI5NDQ8L3BhZ2VzPjx2b2x1bWU+MTc8L3ZvbHVtZT48bnVtYmVyPjY8
L251bWJlcj48ZWRpdGlvbj4yMDIzMTAxOTwvZWRpdGlvbj48a2V5d29yZHM+PGtleXdvcmQ+QWR1
bHQ8L2tleXdvcmQ+PGtleXdvcmQ+SHVtYW5zPC9rZXl3b3JkPjxrZXl3b3JkPipSb2JvdGljIFN1
cmdpY2FsIFByb2NlZHVyZXMvbWV0aG9kczwva2V5d29yZD48a2V5d29yZD4qTGFwYXJvc2NvcHk8
L2tleXdvcmQ+PGtleXdvcmQ+Q2hvbGVjeXN0ZWN0b215L21ldGhvZHM8L2tleXdvcmQ+PGtleXdv
cmQ+Kkhlcm5pYSwgVmVudHJhbDwva2V5d29yZD48a2V5d29yZD5Ib3NwaXRhbCBDb3N0czwva2V5
d29yZD48a2V5d29yZD5SZXRyb3NwZWN0aXZlIFN0dWRpZXM8L2tleXdvcmQ+PGtleXdvcmQ+SGVy
bmlvcnJoYXBoeS9tZXRob2RzPC9rZXl3b3JkPjwva2V5d29yZHM+PGRhdGVzPjx5ZWFyPjIwMjM8
L3llYXI+PHB1Yi1kYXRlcz48ZGF0ZT5EZWM8L2RhdGU+PC9wdWItZGF0ZXM+PC9kYXRlcz48aXNi
bj4xODYzLTI0ODM8L2lzYm4+PGFjY2Vzc2lvbi1udW0+Mzc4NTYwNTk8L2FjY2Vzc2lvbi1udW0+
PHVybHM+PC91cmxzPjxlbGVjdHJvbmljLXJlc291cmNlLW51bT4xMC4xMDA3L3MxMTcwMS0wMjMt
MDE3MzktejwvZWxlY3Ryb25pYy1yZXNvdXJjZS1udW0+PHJlbW90ZS1kYXRhYmFzZS1wcm92aWRl
cj5OTE08L3JlbW90ZS1kYXRhYmFzZS1wcm92aWRlcj48bGFuZ3VhZ2U+ZW5nPC9sYW5ndWFnZT48
L3JlY29yZD48L0NpdGU+PENpdGU+PEF1dGhvcj5RdWlsaWNpPC9BdXRob3I+PFllYXI+MjAyMjwv
WWVhcj48UmVjTnVtPjkxPC9SZWNOdW0+PHJlY29yZD48cmVjLW51bWJlcj45MTwvcmVjLW51bWJl
cj48Zm9yZWlnbi1rZXlzPjxrZXkgYXBwPSJFTiIgZGItaWQ9InhlZXBwc3o1aDV6eDA3ZTJldDQ1
OWU1azV6ZWVlYTVheGF6NSIgdGltZXN0YW1wPSIxNzYyOTEwMjQ4Ij45MTwva2V5PjwvZm9yZWln
bi1rZXlzPjxyZWYtdHlwZSBuYW1lPSJKb3VybmFsIEFydGljbGUiPjE3PC9yZWYtdHlwZT48Y29u
dHJpYnV0b3JzPjxhdXRob3JzPjxhdXRob3I+UXVpbGljaSwgUC4gSi48L2F1dGhvcj48YXV0aG9y
PldvbGJlcmcsIEguPC9hdXRob3I+PGF1dGhvcj5NY0Nvbm5lbGwsIE4uPC9hdXRob3I+PC9hdXRo
b3JzPjwvY29udHJpYnV0b3JzPjxhdXRoLWFkZHJlc3M+UFNKSCBTeXN0ZW0gRGlnZXN0aXZlIEhl
YWx0aCBJbnN0aXR1dGUsIFJlbnRvbiwgV0EsIFVTQS4gcGhpbGlwcGUucXVpbGljaUBwcm92aWRl
bmNlLm9yZy4mI3hEO1BTSk1DIE1JUy1CYSBTZXJ2aWNlLCBCdXJiYW5rLCBDQSwgVVNBLiBwaGls
aXBwZS5xdWlsaWNpQHByb3ZpZGVuY2Uub3JnLiYjeEQ7UFNKSCBDbGluaWNhbCBBbmFseXRpY3Ms
IFJlbnRvbiwgV0EsIFVTQS4mI3hEO1BTSkggRmluYW5jZSBJbnN0aXR1dGUsIFJlbnRvbiwgV0Es
IFVTQS48L2F1dGgtYWRkcmVzcz48dGl0bGVzPjx0aXRsZT5PcGVyYXRpbmcgY29zdHMsIGZpc2Nh
bCBpbXBhY3QsIHZhbHVlIGFuYWx5c2lzIGFuZCBndWlkYW5jZSBmb3IgdGhlIHJvdXRpbmUgdXNl
IG9mIHJvYm90aWMgdGVjaG5vbG9neSBpbiBhYmRvbWluYWwgc3VyZ2ljYWwgcHJvY2VkdXJlczwv
dGl0bGU+PHNlY29uZGFyeS10aXRsZT5TdXJnIEVuZG9zYzwvc2Vjb25kYXJ5LXRpdGxlPjwvdGl0
bGVzPjxwZXJpb2RpY2FsPjxmdWxsLXRpdGxlPlN1cmcgRW5kb3NjPC9mdWxsLXRpdGxlPjwvcGVy
aW9kaWNhbD48cGFnZXM+MTQzMy0xNDQzPC9wYWdlcz48dm9sdW1lPjM2PC92b2x1bWU+PG51bWJl
cj4yPC9udW1iZXI+PGVkaXRpb24+MjAyMTA0MDk8L2VkaXRpb24+PGtleXdvcmRzPjxrZXl3b3Jk
PkFwcGVuZGVjdG9teTwva2V5d29yZD48a2V5d29yZD5GZW1hbGU8L2tleXdvcmQ+PGtleXdvcmQ+
Kkhlcm5pYSwgSW5ndWluYWwvZXRpb2xvZ3k8L2tleXdvcmQ+PGtleXdvcmQ+SGVybmlvcnJoYXBo
eS9tZXRob2RzPC9rZXl3b3JkPjxrZXl3b3JkPkh1bWFuczwva2V5d29yZD48a2V5d29yZD4qTGFw
YXJvc2NvcHkvbWV0aG9kczwva2V5d29yZD48a2V5d29yZD5SZXRyb3NwZWN0aXZlIFN0dWRpZXM8
L2tleXdvcmQ+PGtleXdvcmQ+KlJvYm90aWMgU3VyZ2ljYWwgUHJvY2VkdXJlcy9tZXRob2RzPC9r
ZXl3b3JkPjxrZXl3b3JkPkNob2xlY3lzdGVjdG9teTwva2V5d29yZD48a2V5d29yZD5Db2xlY3Rv
bXk8L2tleXdvcmQ+PGtleXdvcmQ+Q29zdDwva2V5d29yZD48a2V5d29yZD5IeXN0ZXJlY3RvbXk8
L2tleXdvcmQ+PGtleXdvcmQ+SW5ndWluYWwgaGVybmlhIHJlcGFpcjwva2V5d29yZD48a2V5d29y
ZD5MYXBhcm9zY29weTwva2V5d29yZD48a2V5d29yZD5PdXRjb21lczwva2V5d29yZD48a2V5d29y
ZD5Sb2JvdGljPC9rZXl3b3JkPjxrZXl3b3JkPlJvYm90aWMgY2hvbGVjeXN0ZWN0b215PC9rZXl3
b3JkPjxrZXl3b3JkPlJvYm90aWMgY29sZWN0b215PC9rZXl3b3JkPjxrZXl3b3JkPlJvYm90aWMg
aGVybmlvcnJoYXBoeTwva2V5d29yZD48L2tleXdvcmRzPjxkYXRlcz48eWVhcj4yMDIyPC95ZWFy
PjxwdWItZGF0ZXM+PGRhdGU+RmViPC9kYXRlPjwvcHViLWRhdGVzPjwvZGF0ZXM+PGlzYm4+MDkz
MC0yNzk0PC9pc2JuPjxhY2Nlc3Npb24tbnVtPjMzODM1MjUyPC9hY2Nlc3Npb24tbnVtPjx1cmxz
PjwvdXJscz48ZWxlY3Ryb25pYy1yZXNvdXJjZS1udW0+MTAuMTAwNy9zMDA0NjQtMDIxLTA4NDI4
LTg8L2VsZWN0cm9uaWMtcmVzb3VyY2UtbnVtPjxyZW1vdGUtZGF0YWJhc2UtcHJvdmlkZXI+TkxN
PC9yZW1vdGUtZGF0YWJhc2UtcHJvdmlkZXI+PGxhbmd1YWdlPmVuZzwvbGFuZ3VhZ2U+PC9yZWNv
cmQ+PC9DaXRlPjwvRW5kTm90ZT4A
</w:fldData>
        </w:fldChar>
      </w:r>
      <w:r w:rsidRPr="009D1811">
        <w:rPr>
          <w:sz w:val="20"/>
          <w:szCs w:val="20"/>
        </w:rPr>
        <w:instrText xml:space="preserve"> ADDIN EN.CITE </w:instrText>
      </w:r>
      <w:r w:rsidRPr="009D1811">
        <w:rPr>
          <w:sz w:val="20"/>
          <w:szCs w:val="20"/>
        </w:rPr>
        <w:fldChar w:fldCharType="begin">
          <w:fldData xml:space="preserve">PEVuZE5vdGU+PENpdGU+PEF1dGhvcj5Hcmltc2xleTwvQXV0aG9yPjxZZWFyPjIwMjM8L1llYXI+
PFJlY051bT4xMDE8L1JlY051bT48RGlzcGxheVRleHQ+WzIwLCA2N108L0Rpc3BsYXlUZXh0Pjxy
ZWNvcmQ+PHJlYy1udW1iZXI+MTAxPC9yZWMtbnVtYmVyPjxmb3JlaWduLWtleXM+PGtleSBhcHA9
IkVOIiBkYi1pZD0ieGVlcHBzejVoNXp4MDdlMmV0NDU5ZTVrNXplZWVhNWF4YXo1IiB0aW1lc3Rh
bXA9IjE3NjI5MTQ4MDkiPjEwMTwva2V5PjwvZm9yZWlnbi1rZXlzPjxyZWYtdHlwZSBuYW1lPSJK
b3VybmFsIEFydGljbGUiPjE3PC9yZWYtdHlwZT48Y29udHJpYnV0b3JzPjxhdXRob3JzPjxhdXRo
b3I+R3JpbXNsZXksIEUuIEEuPC9hdXRob3I+PGF1dGhvcj5KYW5qdWEsIEguIE0uPC9hdXRob3I+
PGF1dGhvcj5IZXJyb24sIFQuPC9hdXRob3I+PGF1dGhvcj5SZWFkLCBNLiBELjwvYXV0aG9yPjxh
dXRob3I+TG9yY2gsIFMuPC9hdXRob3I+PGF1dGhvcj5DaGEsIEouIFkuPC9hdXRob3I+PGF1dGhv
cj5GYXJhY2gsIFMuIE0uPC9hdXRob3I+PGF1dGhvcj5Eb3VnbGFzLCBHLiBQLjwvYXV0aG9yPjxh
dXRob3I+S3VvLCBQLiBDLjwvYXV0aG9yPjwvYXV0aG9ycz48L2NvbnRyaWJ1dG9ycz48YXV0aC1h
ZGRyZXNzPkRlcGFydG1lbnQgb2YgU3VyZ2VyeSwgVW5pdmVyc2l0eSBvZiBTb3V0aCBGbG9yaWRh
IE1vcnNhbmkgQ29sbGVnZSBvZiBNZWRpY2luZSwgMiBUYW1wYSBHZW5lcmFsIENpcmNsZSwgUm0g
NzAxNSwgVGFtcGEsIEZMLCAzMzYwNiwgVVNBLiYjeEQ7RGVwYXJ0bWVudCBvZiBTdXJnZXJ5LCBV
bml2ZXJzaXR5IG9mIFNvdXRoIEZsb3JpZGEgTW9yc2FuaSBDb2xsZWdlIG9mIE1lZGljaW5lLCAy
IFRhbXBhIEdlbmVyYWwgQ2lyY2xlLCBSbSA3MDE1LCBUYW1wYSwgRkwsIDMzNjA2LCBVU0EuIHBh
dWxrdW9AdXNmLmVkdS48L2F1dGgtYWRkcmVzcz48dGl0bGVzPjx0aXRsZT5QYXRpZW50IG91dGNv
bWVzIGFuZCBjb3N0IGluIHJvYm90aWMgZW1lcmdlbmN5IGdlbmVyYWwgc3VyZ2VyeTwvdGl0bGU+
PHNlY29uZGFyeS10aXRsZT5KIFJvYm90IFN1cmc8L3NlY29uZGFyeS10aXRsZT48L3RpdGxlcz48
cGVyaW9kaWNhbD48ZnVsbC10aXRsZT5KIFJvYm90IFN1cmc8L2Z1bGwtdGl0bGU+PC9wZXJpb2Rp
Y2FsPjxwYWdlcz4yOTM3LTI5NDQ8L3BhZ2VzPjx2b2x1bWU+MTc8L3ZvbHVtZT48bnVtYmVyPjY8
L251bWJlcj48ZWRpdGlvbj4yMDIzMTAxOTwvZWRpdGlvbj48a2V5d29yZHM+PGtleXdvcmQ+QWR1
bHQ8L2tleXdvcmQ+PGtleXdvcmQ+SHVtYW5zPC9rZXl3b3JkPjxrZXl3b3JkPipSb2JvdGljIFN1
cmdpY2FsIFByb2NlZHVyZXMvbWV0aG9kczwva2V5d29yZD48a2V5d29yZD4qTGFwYXJvc2NvcHk8
L2tleXdvcmQ+PGtleXdvcmQ+Q2hvbGVjeXN0ZWN0b215L21ldGhvZHM8L2tleXdvcmQ+PGtleXdv
cmQ+Kkhlcm5pYSwgVmVudHJhbDwva2V5d29yZD48a2V5d29yZD5Ib3NwaXRhbCBDb3N0czwva2V5
d29yZD48a2V5d29yZD5SZXRyb3NwZWN0aXZlIFN0dWRpZXM8L2tleXdvcmQ+PGtleXdvcmQ+SGVy
bmlvcnJoYXBoeS9tZXRob2RzPC9rZXl3b3JkPjwva2V5d29yZHM+PGRhdGVzPjx5ZWFyPjIwMjM8
L3llYXI+PHB1Yi1kYXRlcz48ZGF0ZT5EZWM8L2RhdGU+PC9wdWItZGF0ZXM+PC9kYXRlcz48aXNi
bj4xODYzLTI0ODM8L2lzYm4+PGFjY2Vzc2lvbi1udW0+Mzc4NTYwNTk8L2FjY2Vzc2lvbi1udW0+
PHVybHM+PC91cmxzPjxlbGVjdHJvbmljLXJlc291cmNlLW51bT4xMC4xMDA3L3MxMTcwMS0wMjMt
MDE3MzktejwvZWxlY3Ryb25pYy1yZXNvdXJjZS1udW0+PHJlbW90ZS1kYXRhYmFzZS1wcm92aWRl
cj5OTE08L3JlbW90ZS1kYXRhYmFzZS1wcm92aWRlcj48bGFuZ3VhZ2U+ZW5nPC9sYW5ndWFnZT48
L3JlY29yZD48L0NpdGU+PENpdGU+PEF1dGhvcj5RdWlsaWNpPC9BdXRob3I+PFllYXI+MjAyMjwv
WWVhcj48UmVjTnVtPjkxPC9SZWNOdW0+PHJlY29yZD48cmVjLW51bWJlcj45MTwvcmVjLW51bWJl
cj48Zm9yZWlnbi1rZXlzPjxrZXkgYXBwPSJFTiIgZGItaWQ9InhlZXBwc3o1aDV6eDA3ZTJldDQ1
OWU1azV6ZWVlYTVheGF6NSIgdGltZXN0YW1wPSIxNzYyOTEwMjQ4Ij45MTwva2V5PjwvZm9yZWln
bi1rZXlzPjxyZWYtdHlwZSBuYW1lPSJKb3VybmFsIEFydGljbGUiPjE3PC9yZWYtdHlwZT48Y29u
dHJpYnV0b3JzPjxhdXRob3JzPjxhdXRob3I+UXVpbGljaSwgUC4gSi48L2F1dGhvcj48YXV0aG9y
PldvbGJlcmcsIEguPC9hdXRob3I+PGF1dGhvcj5NY0Nvbm5lbGwsIE4uPC9hdXRob3I+PC9hdXRo
b3JzPjwvY29udHJpYnV0b3JzPjxhdXRoLWFkZHJlc3M+UFNKSCBTeXN0ZW0gRGlnZXN0aXZlIEhl
YWx0aCBJbnN0aXR1dGUsIFJlbnRvbiwgV0EsIFVTQS4gcGhpbGlwcGUucXVpbGljaUBwcm92aWRl
bmNlLm9yZy4mI3hEO1BTSk1DIE1JUy1CYSBTZXJ2aWNlLCBCdXJiYW5rLCBDQSwgVVNBLiBwaGls
aXBwZS5xdWlsaWNpQHByb3ZpZGVuY2Uub3JnLiYjeEQ7UFNKSCBDbGluaWNhbCBBbmFseXRpY3Ms
IFJlbnRvbiwgV0EsIFVTQS4mI3hEO1BTSkggRmluYW5jZSBJbnN0aXR1dGUsIFJlbnRvbiwgV0Es
IFVTQS48L2F1dGgtYWRkcmVzcz48dGl0bGVzPjx0aXRsZT5PcGVyYXRpbmcgY29zdHMsIGZpc2Nh
bCBpbXBhY3QsIHZhbHVlIGFuYWx5c2lzIGFuZCBndWlkYW5jZSBmb3IgdGhlIHJvdXRpbmUgdXNl
IG9mIHJvYm90aWMgdGVjaG5vbG9neSBpbiBhYmRvbWluYWwgc3VyZ2ljYWwgcHJvY2VkdXJlczwv
dGl0bGU+PHNlY29uZGFyeS10aXRsZT5TdXJnIEVuZG9zYzwvc2Vjb25kYXJ5LXRpdGxlPjwvdGl0
bGVzPjxwZXJpb2RpY2FsPjxmdWxsLXRpdGxlPlN1cmcgRW5kb3NjPC9mdWxsLXRpdGxlPjwvcGVy
aW9kaWNhbD48cGFnZXM+MTQzMy0xNDQzPC9wYWdlcz48dm9sdW1lPjM2PC92b2x1bWU+PG51bWJl
cj4yPC9udW1iZXI+PGVkaXRpb24+MjAyMTA0MDk8L2VkaXRpb24+PGtleXdvcmRzPjxrZXl3b3Jk
PkFwcGVuZGVjdG9teTwva2V5d29yZD48a2V5d29yZD5GZW1hbGU8L2tleXdvcmQ+PGtleXdvcmQ+
Kkhlcm5pYSwgSW5ndWluYWwvZXRpb2xvZ3k8L2tleXdvcmQ+PGtleXdvcmQ+SGVybmlvcnJoYXBo
eS9tZXRob2RzPC9rZXl3b3JkPjxrZXl3b3JkPkh1bWFuczwva2V5d29yZD48a2V5d29yZD4qTGFw
YXJvc2NvcHkvbWV0aG9kczwva2V5d29yZD48a2V5d29yZD5SZXRyb3NwZWN0aXZlIFN0dWRpZXM8
L2tleXdvcmQ+PGtleXdvcmQ+KlJvYm90aWMgU3VyZ2ljYWwgUHJvY2VkdXJlcy9tZXRob2RzPC9r
ZXl3b3JkPjxrZXl3b3JkPkNob2xlY3lzdGVjdG9teTwva2V5d29yZD48a2V5d29yZD5Db2xlY3Rv
bXk8L2tleXdvcmQ+PGtleXdvcmQ+Q29zdDwva2V5d29yZD48a2V5d29yZD5IeXN0ZXJlY3RvbXk8
L2tleXdvcmQ+PGtleXdvcmQ+SW5ndWluYWwgaGVybmlhIHJlcGFpcjwva2V5d29yZD48a2V5d29y
ZD5MYXBhcm9zY29weTwva2V5d29yZD48a2V5d29yZD5PdXRjb21lczwva2V5d29yZD48a2V5d29y
ZD5Sb2JvdGljPC9rZXl3b3JkPjxrZXl3b3JkPlJvYm90aWMgY2hvbGVjeXN0ZWN0b215PC9rZXl3
b3JkPjxrZXl3b3JkPlJvYm90aWMgY29sZWN0b215PC9rZXl3b3JkPjxrZXl3b3JkPlJvYm90aWMg
aGVybmlvcnJoYXBoeTwva2V5d29yZD48L2tleXdvcmRzPjxkYXRlcz48eWVhcj4yMDIyPC95ZWFy
PjxwdWItZGF0ZXM+PGRhdGU+RmViPC9kYXRlPjwvcHViLWRhdGVzPjwvZGF0ZXM+PGlzYm4+MDkz
MC0yNzk0PC9pc2JuPjxhY2Nlc3Npb24tbnVtPjMzODM1MjUyPC9hY2Nlc3Npb24tbnVtPjx1cmxz
PjwvdXJscz48ZWxlY3Ryb25pYy1yZXNvdXJjZS1udW0+MTAuMTAwNy9zMDA0NjQtMDIxLTA4NDI4
LTg8L2VsZWN0cm9uaWMtcmVzb3VyY2UtbnVtPjxyZW1vdGUtZGF0YWJhc2UtcHJvdmlkZXI+TkxN
PC9yZW1vdGUtZGF0YWJhc2UtcHJvdmlkZXI+PGxhbmd1YWdlPmVuZzwvbGFuZ3VhZ2U+PC9yZWNv
cmQ+PC9DaXRlPjwvRW5kTm90ZT4A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[20, 67]</w:t>
      </w:r>
      <w:r w:rsidRPr="009D1811">
        <w:rPr>
          <w:sz w:val="20"/>
          <w:szCs w:val="20"/>
        </w:rPr>
        <w:fldChar w:fldCharType="end"/>
      </w:r>
      <w:r w:rsidRPr="009D1811">
        <w:rPr>
          <w:sz w:val="20"/>
          <w:szCs w:val="20"/>
        </w:rPr>
        <w:t xml:space="preserve">. Currently, the available evidence does not demonstrate clear superiority of RA over LA sufficiently to justify routine use, particularly for high-volume, relatively low-reimbursement emergence procedures. </w:t>
      </w:r>
    </w:p>
    <w:p w14:paraId="3791E6CF" w14:textId="77777777" w:rsidR="00DC2D85" w:rsidRPr="009D1811" w:rsidRDefault="00DC2D85" w:rsidP="008C0482">
      <w:pPr>
        <w:adjustRightInd w:val="0"/>
        <w:snapToGrid w:val="0"/>
        <w:spacing w:line="360" w:lineRule="auto"/>
        <w:jc w:val="both"/>
        <w:rPr>
          <w:sz w:val="20"/>
          <w:szCs w:val="20"/>
        </w:rPr>
      </w:pPr>
      <w:r w:rsidRPr="009D1811">
        <w:rPr>
          <w:sz w:val="20"/>
          <w:szCs w:val="20"/>
        </w:rPr>
        <w:t xml:space="preserve">Training and system-level factors will continue to influence the future trajectory of minimally invasive appendectomy. Procedural exposure during residency varies across geographic regions, though not strictly determined by national income classifications, suggesting that institutional priorities and educational structures may be as influential as national economic status </w:t>
      </w:r>
      <w:r w:rsidRPr="009D1811">
        <w:rPr>
          <w:sz w:val="20"/>
          <w:szCs w:val="20"/>
        </w:rPr>
        <w:fldChar w:fldCharType="begin"/>
      </w:r>
      <w:r w:rsidRPr="009D1811">
        <w:rPr>
          <w:sz w:val="20"/>
          <w:szCs w:val="20"/>
        </w:rPr>
        <w:instrText xml:space="preserve"> ADDIN EN.CITE &lt;EndNote&gt;&lt;Cite&gt;&lt;Author&gt;Cassidy&lt;/Author&gt;&lt;Year&gt;2024&lt;/Year&gt;&lt;RecNum&gt;189&lt;/RecNum&gt;&lt;DisplayText&gt;[70]&lt;/DisplayText&gt;&lt;record&gt;&lt;rec-number&gt;189&lt;/rec-number&gt;&lt;foreign-keys&gt;&lt;key app="EN" db-id="xeeppsz5h5zx07e2et459e5k5zeeea5axaz5" timestamp="1776191247"&gt;189&lt;/key&gt;&lt;/foreign-keys&gt;&lt;ref-type name="Journal Article"&gt;17&lt;/ref-type&gt;&lt;contributors&gt;&lt;authors&gt;&lt;author&gt;Cassidy, Benjamin P.&lt;/author&gt;&lt;author&gt;Stingl, C. Sierra&lt;/author&gt;&lt;author&gt;Méndez, Napoleón&lt;/author&gt;&lt;author&gt;Machain, Gustavo M.&lt;/author&gt;&lt;author&gt;Vega-Rivera, Felipe&lt;/author&gt;&lt;author&gt;Ribeiro Jr, Marcelo A. F.&lt;/author&gt;&lt;author&gt;Sacoto, Hernan&lt;/author&gt;&lt;author&gt;Ottolino, Pablo&lt;/author&gt;&lt;author&gt;Beitia, Susan K.&lt;/author&gt;&lt;author&gt;Quiodettis, Martha&lt;/author&gt;&lt;author&gt;Rodas, Edgar B.&lt;/author&gt;&lt;author&gt;Mallah, Mike M.&lt;/author&gt;&lt;/authors&gt;&lt;/contributors&gt;&lt;titles&gt;&lt;title&gt;Surgical training trends in the Americas: A cross-continental assessment of minimally invasive surgery and open surgery among surgical trainees&lt;/title&gt;&lt;secondary-title&gt;World Journal of Surgery&lt;/secondary-title&gt;&lt;/titles&gt;&lt;periodical&gt;&lt;full-title&gt;World Journal of Surgery&lt;/full-title&gt;&lt;/periodical&gt;&lt;pages&gt;2686-2696&lt;/pages&gt;&lt;volume&gt;48&lt;/volume&gt;&lt;number&gt;11&lt;/number&gt;&lt;keywords&gt;&lt;keyword&gt;education&lt;/keyword&gt;&lt;keyword&gt;global surgery&lt;/keyword&gt;&lt;keyword&gt;laparoscopy&lt;/keyword&gt;&lt;keyword&gt;training&lt;/keyword&gt;&lt;/keywords&gt;&lt;dates&gt;&lt;year&gt;2024&lt;/year&gt;&lt;pub-dates&gt;&lt;date&gt;2024/11/01&lt;/date&gt;&lt;/pub-dates&gt;&lt;/dates&gt;&lt;publisher&gt;John Wiley &amp;amp; Sons, Ltd&lt;/publisher&gt;&lt;isbn&gt;0364-2313&lt;/isbn&gt;&lt;urls&gt;&lt;related-urls&gt;&lt;url&gt;https://doi.org/10.1002/wjs.12378&lt;/url&gt;&lt;/related-urls&gt;&lt;/urls&gt;&lt;electronic-resource-num&gt;https://doi.org/10.1002/wjs.12378&lt;/electronic-resource-num&gt;&lt;access-date&gt;2026/04/14&lt;/access-date&gt;&lt;/record&gt;&lt;/Cite&gt;&lt;/EndNote&gt;</w:instrText>
      </w:r>
      <w:r w:rsidRPr="009D1811">
        <w:rPr>
          <w:sz w:val="20"/>
          <w:szCs w:val="20"/>
        </w:rPr>
        <w:fldChar w:fldCharType="separate"/>
      </w:r>
      <w:r w:rsidRPr="009D1811">
        <w:rPr>
          <w:noProof/>
          <w:sz w:val="20"/>
          <w:szCs w:val="20"/>
        </w:rPr>
        <w:t>[70]</w:t>
      </w:r>
      <w:r w:rsidRPr="009D1811">
        <w:rPr>
          <w:sz w:val="20"/>
          <w:szCs w:val="20"/>
        </w:rPr>
        <w:fldChar w:fldCharType="end"/>
      </w:r>
      <w:r w:rsidRPr="009D1811">
        <w:rPr>
          <w:sz w:val="20"/>
          <w:szCs w:val="20"/>
        </w:rPr>
        <w:t xml:space="preserve">. Targeted training initiatives, particularly in emergency laparoscopy surgery may expand safe MIS adoption and improve access </w:t>
      </w:r>
      <w:r w:rsidRPr="009D1811">
        <w:rPr>
          <w:sz w:val="20"/>
          <w:szCs w:val="20"/>
        </w:rPr>
        <w:fldChar w:fldCharType="begin">
          <w:fldData xml:space="preserve">PEVuZE5vdGU+PENpdGU+PEF1dGhvcj5DZXJlc29saTwvQXV0aG9yPjxZZWFyPjIwMjI8L1llYXI+
PFJlY051bT4xMzc8L1JlY051bT48RGlzcGxheVRleHQ+WzY5XTwvRGlzcGxheVRleHQ+PHJlY29y
ZD48cmVjLW51bWJlcj4xMzc8L3JlYy1udW1iZXI+PGZvcmVpZ24ta2V5cz48a2V5IGFwcD0iRU4i
IGRiLWlkPSJ4ZWVwcHN6NWg1engwN2UyZXQ0NTllNWs1emVlZWE1YXhhejUiIHRpbWVzdGFtcD0i
MTc2NTgyOTIxNSI+MTM3PC9rZXk+PC9mb3JlaWduLWtleXM+PHJlZi10eXBlIG5hbWU9IkpvdXJu
YWwgQXJ0aWNsZSI+MTc8L3JlZi10eXBlPjxjb250cmlidXRvcnM+PGF1dGhvcnM+PGF1dGhvcj5D
ZXJlc29saSwgTS48L2F1dGhvcj48YXV0aG9yPlBpc2FubywgTS48L2F1dGhvcj48YXV0aG9yPkFi
dS1aaWRhbiwgRi48L2F1dGhvcj48YXV0aG9yPkFsbGlldmksIE4uPC9hdXRob3I+PGF1dGhvcj5H
dXJ1c2FteSwgSy48L2F1dGhvcj48YXV0aG9yPkJpZmZsLCBXLiBMLjwvYXV0aG9yPjxhdXRob3I+
VGViYWxhLCBHLiBELjwvYXV0aG9yPjxhdXRob3I+Q2F0ZW5hLCBGLjwvYXV0aG9yPjxhdXRob3I+
QW5zYWxvbmksIEwuPC9hdXRob3I+PGF1dGhvcj5TYXJ0ZWxsaSwgTS48L2F1dGhvcj48YXV0aG9y
PktsdWdlciwgWS48L2F1dGhvcj48YXV0aG9yPkJhaW9jY2hpLCBHLjwvYXV0aG9yPjxhdXRob3I+
Q29jY29saW5pLCBGLjwvYXV0aG9yPjwvYXV0aG9ycz48L2NvbnRyaWJ1dG9ycz48YXV0aC1hZGRy
ZXNzPkdlbmVyYWwgYW5kIEVtZXJnZW5jeSBTdXJnZXJ5LCBTY2hvb2wgb2YgTWVkaWNpbmUgYW5k
IFN1cmdlcnksIE1pbGFuby1CaWNvY2NhIFVuaXZlcnNpdHksIFZpYSBQZXJnb2xlc2kgMzMsIDIw
OTAwLCBNb256YSwgSXRhbHkuIG1hcmNvLmNlcmVzb2xpODlAZ21haWwuY29tLiYjeEQ7R2VuZXJh
bCBhbmQgRW1lcmdlbmN5IFN1cmdlcnksIEFTU1QgUGFwYSBHaW92YW5uaSBYWElJSSwgQmVyZ2Ft
bywgSXRhbHkuJiN4RDtEZXBhcnRtZW50IG9mIFN1cmdlcnksIENvbGxlZ2Ugb2YgTWVkaWNpbmUg
YW5kIEhlYWx0aCBTY2llbmNlcywgVUFFIFVuaXZlcnNpdHksIEFsLUFpbiwgVW5pdGVkIEFyYWIg
RW1pcmF0ZXMuJiN4RDtEaXZpc2lvbiBvZiBTdXJnZXJ5IGFuZCBJbnRlcnZlbnRpb25hbCBTY2ll
bmNlLCBVbml2ZXJzaXR5IENvbGxlZ2UgTG9uZG9uLCBMb25kb24sIFVLLiYjeEQ7RGVwYXJ0bWVu
dCBvZiBUaGVyYXB5LCBJLk0uIFNlY2hlbm92IEZpcnN0IE1vc2NvdyBTdGF0ZSBNZWRpY2FsIFVu
aXZlcnNpdHksIE1vc2NvdywgUnVzc2lhbiBGZWRlcmF0aW9uLiYjeEQ7U2NyaXBwcyBNZWRpY2Fs
IEdyb3VwLCBMYSBKb2xsYSwgU2FuIERpZWdvLCBDQSwgVVNBLiYjeEQ7Q29uc3VsdGFudCBDb2xv
cmVjdGFsLCBMYXBhcm9zY29waWMgYW5kIEVtZXJnZW5jeSBTdXJnZW9uLCBPeGZvcmQgVW5pdmVy
c2l0eSBIb3NwaXRhbHMgTkhTRlQgSm9obiBSYWRjbGlmZmUgSG9zcGl0YWwsIEhlYWRsZXkgV2F5
LCBIZWFkaW5ndG9uLCBPWDMgOURVLCBPeGZvcmQsIFVLLiYjeEQ7R2VuZXJhbCBhbmQgRW1lcmdl
bmN5IFN1cmdlcnkgRGVwdC4gQnVmYWxpbmkgSG9zcGl0YWwsIENlc2VuYSwgSXRhbHkuJiN4RDtH
ZW5lcmFsIGFuZCBFbWVyZ2VuY3kgU3VyZ2VyeSwgSVJDQ1MgU2FuIE1hdHRlbywgVW5pdmVyc2l0
eSBvZiBQYXZpYSwgUGF2aWEsIEl0YWx5LiYjeEQ7R2VuZXJhbCBhbmQgRW1lcmdlbmN5IFN1cmdl
cnksIE1hY2VyYXRhIEhvc3BpdGFsLCBNYWNlcmF0YSwgSXRhbHkuJiN4RDtHZW5lcmFsIFN1cmdl
cnksIFJhbWJhbSBNZWRpY2FsIENlbnRyZSwgSGFpZmEsIElzcmFlbC4mI3hEO0dlbmVyYWwgYW5k
IEVtZXJnZW5jeSBTdXJnZXJ5LCBBU1NUIENyZW1vbmE7IFVuaXZlcnNpdHkgb2YgQnJlc2NpYSwg
QnJlc2NpYSwgSXRhbHkuJiN4RDtFbWVyZ2VuY3kgU3VyZ2VyeSwgVW5pdmVyc2l0eSBvZiBQaXNh
LCBQaXNhLCBJdGFseS48L2F1dGgtYWRkcmVzcz48dGl0bGVzPjx0aXRsZT5NaW5pbWFsbHkgaW52
YXNpdmUgc3VyZ2VyeSBpbiBlbWVyZ2VuY3kgc3VyZ2VyeTogYSBXU0VTIHN1cnZleTwvdGl0bGU+
PHNlY29uZGFyeS10aXRsZT5Xb3JsZCBKIEVtZXJnIFN1cmc8L3NlY29uZGFyeS10aXRsZT48L3Rp
dGxlcz48cGVyaW9kaWNhbD48ZnVsbC10aXRsZT5Xb3JsZCBKIEVtZXJnIFN1cmc8L2Z1bGwtdGl0
bGU+PC9wZXJpb2RpY2FsPjxwYWdlcz4xODwvcGFnZXM+PHZvbHVtZT4xNzwvdm9sdW1lPjxudW1i
ZXI+MTwvbnVtYmVyPjxlZGl0aW9uPjIwMjIwMzE4PC9lZGl0aW9uPjxrZXl3b3Jkcz48a2V5d29y
ZD5BcHBlbmRlY3RvbXk8L2tleXdvcmQ+PGtleXdvcmQ+KkJhcmlhdHJpYyBTdXJnZXJ5PC9rZXl3
b3JkPjxrZXl3b3JkPkh1bWFuczwva2V5d29yZD48a2V5d29yZD4qTGFwYXJvc2NvcHk8L2tleXdv
cmQ+PGtleXdvcmQ+TWluaW1hbGx5IEludmFzaXZlIFN1cmdpY2FsIFByb2NlZHVyZXMvbWV0aG9k
czwva2V5d29yZD48a2V5d29yZD4qU3VyZ2VvbnM8L2tleXdvcmQ+PGtleXdvcmQ+RW1lcmdlbmN5
IHN1cmdlcnk8L2tleXdvcmQ+PGtleXdvcmQ+TGFwYXJvc2NvcHk8L2tleXdvcmQ+PGtleXdvcmQ+
TWluaW1hbGx5IGludmFzaXZlIHN1cmdlcnk8L2tleXdvcmQ+PGtleXdvcmQ+U3VydmV5PC9rZXl3
b3JkPjwva2V5d29yZHM+PGRhdGVzPjx5ZWFyPjIwMjI8L3llYXI+PHB1Yi1kYXRlcz48ZGF0ZT5N
YXIgMTg8L2RhdGU+PC9wdWItZGF0ZXM+PC9kYXRlcz48aXNibj4xNzQ5LTc5MjI8L2lzYm4+PGFj
Y2Vzc2lvbi1udW0+MzUzMDA3MDg8L2FjY2Vzc2lvbi1udW0+PHVybHM+PC91cmxzPjxjdXN0b20x
PkFsbCB0aGUgYXV0aG9ycyBkZWNsYXJlIHRvIGhhdmUgbm8gY29uZmxpY3Qgb2YgaW50ZXJlc3Qu
PC9jdXN0b20xPjxjdXN0b20yPlBNQzg5MzIxNjY8L2N1c3RvbTI+PGVsZWN0cm9uaWMtcmVzb3Vy
Y2UtbnVtPjEwLjExODYvczEzMDE3LTAyMi0wMDQxOS14PC9lbGVjdHJvbmljLXJlc291cmNlLW51
bT48cmVtb3RlLWRhdGFiYXNlLXByb3ZpZGVyPk5MTTwvcmVtb3RlLWRhdGFiYXNlLXByb3ZpZGVy
PjxsYW5ndWFnZT5lbmc8L2xhbmd1YWdlPjwvcmVjb3JkPjwvQ2l0ZT48L0VuZE5vdGU+
</w:fldData>
        </w:fldChar>
      </w:r>
      <w:r w:rsidRPr="009D1811">
        <w:rPr>
          <w:sz w:val="20"/>
          <w:szCs w:val="20"/>
        </w:rPr>
        <w:instrText xml:space="preserve"> ADDIN EN.CITE </w:instrText>
      </w:r>
      <w:r w:rsidRPr="009D1811">
        <w:rPr>
          <w:sz w:val="20"/>
          <w:szCs w:val="20"/>
        </w:rPr>
        <w:fldChar w:fldCharType="begin">
          <w:fldData xml:space="preserve">PEVuZE5vdGU+PENpdGU+PEF1dGhvcj5DZXJlc29saTwvQXV0aG9yPjxZZWFyPjIwMjI8L1llYXI+
PFJlY051bT4xMzc8L1JlY051bT48RGlzcGxheVRleHQ+WzY5XTwvRGlzcGxheVRleHQ+PHJlY29y
ZD48cmVjLW51bWJlcj4xMzc8L3JlYy1udW1iZXI+PGZvcmVpZ24ta2V5cz48a2V5IGFwcD0iRU4i
IGRiLWlkPSJ4ZWVwcHN6NWg1engwN2UyZXQ0NTllNWs1emVlZWE1YXhhejUiIHRpbWVzdGFtcD0i
MTc2NTgyOTIxNSI+MTM3PC9rZXk+PC9mb3JlaWduLWtleXM+PHJlZi10eXBlIG5hbWU9IkpvdXJu
YWwgQXJ0aWNsZSI+MTc8L3JlZi10eXBlPjxjb250cmlidXRvcnM+PGF1dGhvcnM+PGF1dGhvcj5D
ZXJlc29saSwgTS48L2F1dGhvcj48YXV0aG9yPlBpc2FubywgTS48L2F1dGhvcj48YXV0aG9yPkFi
dS1aaWRhbiwgRi48L2F1dGhvcj48YXV0aG9yPkFsbGlldmksIE4uPC9hdXRob3I+PGF1dGhvcj5H
dXJ1c2FteSwgSy48L2F1dGhvcj48YXV0aG9yPkJpZmZsLCBXLiBMLjwvYXV0aG9yPjxhdXRob3I+
VGViYWxhLCBHLiBELjwvYXV0aG9yPjxhdXRob3I+Q2F0ZW5hLCBGLjwvYXV0aG9yPjxhdXRob3I+
QW5zYWxvbmksIEwuPC9hdXRob3I+PGF1dGhvcj5TYXJ0ZWxsaSwgTS48L2F1dGhvcj48YXV0aG9y
PktsdWdlciwgWS48L2F1dGhvcj48YXV0aG9yPkJhaW9jY2hpLCBHLjwvYXV0aG9yPjxhdXRob3I+
Q29jY29saW5pLCBGLjwvYXV0aG9yPjwvYXV0aG9ycz48L2NvbnRyaWJ1dG9ycz48YXV0aC1hZGRy
ZXNzPkdlbmVyYWwgYW5kIEVtZXJnZW5jeSBTdXJnZXJ5LCBTY2hvb2wgb2YgTWVkaWNpbmUgYW5k
IFN1cmdlcnksIE1pbGFuby1CaWNvY2NhIFVuaXZlcnNpdHksIFZpYSBQZXJnb2xlc2kgMzMsIDIw
OTAwLCBNb256YSwgSXRhbHkuIG1hcmNvLmNlcmVzb2xpODlAZ21haWwuY29tLiYjeEQ7R2VuZXJh
bCBhbmQgRW1lcmdlbmN5IFN1cmdlcnksIEFTU1QgUGFwYSBHaW92YW5uaSBYWElJSSwgQmVyZ2Ft
bywgSXRhbHkuJiN4RDtEZXBhcnRtZW50IG9mIFN1cmdlcnksIENvbGxlZ2Ugb2YgTWVkaWNpbmUg
YW5kIEhlYWx0aCBTY2llbmNlcywgVUFFIFVuaXZlcnNpdHksIEFsLUFpbiwgVW5pdGVkIEFyYWIg
RW1pcmF0ZXMuJiN4RDtEaXZpc2lvbiBvZiBTdXJnZXJ5IGFuZCBJbnRlcnZlbnRpb25hbCBTY2ll
bmNlLCBVbml2ZXJzaXR5IENvbGxlZ2UgTG9uZG9uLCBMb25kb24sIFVLLiYjeEQ7RGVwYXJ0bWVu
dCBvZiBUaGVyYXB5LCBJLk0uIFNlY2hlbm92IEZpcnN0IE1vc2NvdyBTdGF0ZSBNZWRpY2FsIFVu
aXZlcnNpdHksIE1vc2NvdywgUnVzc2lhbiBGZWRlcmF0aW9uLiYjeEQ7U2NyaXBwcyBNZWRpY2Fs
IEdyb3VwLCBMYSBKb2xsYSwgU2FuIERpZWdvLCBDQSwgVVNBLiYjeEQ7Q29uc3VsdGFudCBDb2xv
cmVjdGFsLCBMYXBhcm9zY29waWMgYW5kIEVtZXJnZW5jeSBTdXJnZW9uLCBPeGZvcmQgVW5pdmVy
c2l0eSBIb3NwaXRhbHMgTkhTRlQgSm9obiBSYWRjbGlmZmUgSG9zcGl0YWwsIEhlYWRsZXkgV2F5
LCBIZWFkaW5ndG9uLCBPWDMgOURVLCBPeGZvcmQsIFVLLiYjeEQ7R2VuZXJhbCBhbmQgRW1lcmdl
bmN5IFN1cmdlcnkgRGVwdC4gQnVmYWxpbmkgSG9zcGl0YWwsIENlc2VuYSwgSXRhbHkuJiN4RDtH
ZW5lcmFsIGFuZCBFbWVyZ2VuY3kgU3VyZ2VyeSwgSVJDQ1MgU2FuIE1hdHRlbywgVW5pdmVyc2l0
eSBvZiBQYXZpYSwgUGF2aWEsIEl0YWx5LiYjeEQ7R2VuZXJhbCBhbmQgRW1lcmdlbmN5IFN1cmdl
cnksIE1hY2VyYXRhIEhvc3BpdGFsLCBNYWNlcmF0YSwgSXRhbHkuJiN4RDtHZW5lcmFsIFN1cmdl
cnksIFJhbWJhbSBNZWRpY2FsIENlbnRyZSwgSGFpZmEsIElzcmFlbC4mI3hEO0dlbmVyYWwgYW5k
IEVtZXJnZW5jeSBTdXJnZXJ5LCBBU1NUIENyZW1vbmE7IFVuaXZlcnNpdHkgb2YgQnJlc2NpYSwg
QnJlc2NpYSwgSXRhbHkuJiN4RDtFbWVyZ2VuY3kgU3VyZ2VyeSwgVW5pdmVyc2l0eSBvZiBQaXNh
LCBQaXNhLCBJdGFseS48L2F1dGgtYWRkcmVzcz48dGl0bGVzPjx0aXRsZT5NaW5pbWFsbHkgaW52
YXNpdmUgc3VyZ2VyeSBpbiBlbWVyZ2VuY3kgc3VyZ2VyeTogYSBXU0VTIHN1cnZleTwvdGl0bGU+
PHNlY29uZGFyeS10aXRsZT5Xb3JsZCBKIEVtZXJnIFN1cmc8L3NlY29uZGFyeS10aXRsZT48L3Rp
dGxlcz48cGVyaW9kaWNhbD48ZnVsbC10aXRsZT5Xb3JsZCBKIEVtZXJnIFN1cmc8L2Z1bGwtdGl0
bGU+PC9wZXJpb2RpY2FsPjxwYWdlcz4xODwvcGFnZXM+PHZvbHVtZT4xNzwvdm9sdW1lPjxudW1i
ZXI+MTwvbnVtYmVyPjxlZGl0aW9uPjIwMjIwMzE4PC9lZGl0aW9uPjxrZXl3b3Jkcz48a2V5d29y
ZD5BcHBlbmRlY3RvbXk8L2tleXdvcmQ+PGtleXdvcmQ+KkJhcmlhdHJpYyBTdXJnZXJ5PC9rZXl3
b3JkPjxrZXl3b3JkPkh1bWFuczwva2V5d29yZD48a2V5d29yZD4qTGFwYXJvc2NvcHk8L2tleXdv
cmQ+PGtleXdvcmQ+TWluaW1hbGx5IEludmFzaXZlIFN1cmdpY2FsIFByb2NlZHVyZXMvbWV0aG9k
czwva2V5d29yZD48a2V5d29yZD4qU3VyZ2VvbnM8L2tleXdvcmQ+PGtleXdvcmQ+RW1lcmdlbmN5
IHN1cmdlcnk8L2tleXdvcmQ+PGtleXdvcmQ+TGFwYXJvc2NvcHk8L2tleXdvcmQ+PGtleXdvcmQ+
TWluaW1hbGx5IGludmFzaXZlIHN1cmdlcnk8L2tleXdvcmQ+PGtleXdvcmQ+U3VydmV5PC9rZXl3
b3JkPjwva2V5d29yZHM+PGRhdGVzPjx5ZWFyPjIwMjI8L3llYXI+PHB1Yi1kYXRlcz48ZGF0ZT5N
YXIgMTg8L2RhdGU+PC9wdWItZGF0ZXM+PC9kYXRlcz48aXNibj4xNzQ5LTc5MjI8L2lzYm4+PGFj
Y2Vzc2lvbi1udW0+MzUzMDA3MDg8L2FjY2Vzc2lvbi1udW0+PHVybHM+PC91cmxzPjxjdXN0b20x
PkFsbCB0aGUgYXV0aG9ycyBkZWNsYXJlIHRvIGhhdmUgbm8gY29uZmxpY3Qgb2YgaW50ZXJlc3Qu
PC9jdXN0b20xPjxjdXN0b20yPlBNQzg5MzIxNjY8L2N1c3RvbTI+PGVsZWN0cm9uaWMtcmVzb3Vy
Y2UtbnVtPjEwLjExODYvczEzMDE3LTAyMi0wMDQxOS14PC9lbGVjdHJvbmljLXJlc291cmNlLW51
bT48cmVtb3RlLWRhdGFiYXNlLXByb3ZpZGVyPk5MTTwvcmVtb3RlLWRhdGFiYXNlLXByb3ZpZGVy
PjxsYW5ndWFnZT5lbmc8L2xhbmd1YWdlPjwvcmVjb3JkPjwvQ2l0ZT48L0VuZE5vdGU+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[69]</w:t>
      </w:r>
      <w:r w:rsidRPr="009D1811">
        <w:rPr>
          <w:sz w:val="20"/>
          <w:szCs w:val="20"/>
        </w:rPr>
        <w:fldChar w:fldCharType="end"/>
      </w:r>
      <w:r w:rsidRPr="009D1811">
        <w:rPr>
          <w:sz w:val="20"/>
          <w:szCs w:val="20"/>
        </w:rPr>
        <w:t xml:space="preserve">. Looking forward, innovations such as telesurgery for RA, particularly in technically demanding populations such as pediatric patients, introduce possibilities for expanding surgical expertise across geographic boundaries. Nevertheless, concerns regarding network latency, surgeon adaption and infrastructure reliability must be addressed before widespread implementation </w:t>
      </w:r>
      <w:r w:rsidRPr="009D1811">
        <w:rPr>
          <w:sz w:val="20"/>
          <w:szCs w:val="20"/>
        </w:rPr>
        <w:fldChar w:fldCharType="begin">
          <w:fldData xml:space="preserve">PEVuZE5vdGU+PENpdGU+PEF1dGhvcj5MaWFuZzwvQXV0aG9yPjxZZWFyPjIwMjU8L1llYXI+PFJl
Y051bT4xMjk8L1JlY051bT48RGlzcGxheVRleHQ+WzcxXTwvRGlzcGxheVRleHQ+PHJlY29yZD48
cmVjLW51bWJlcj4xMjk8L3JlYy1udW1iZXI+PGZvcmVpZ24ta2V5cz48a2V5IGFwcD0iRU4iIGRi
LWlkPSJ4ZWVwcHN6NWg1engwN2UyZXQ0NTllNWs1emVlZWE1YXhhejUiIHRpbWVzdGFtcD0iMTc2
NTY4MTk1MCI+MTI5PC9rZXk+PC9mb3JlaWduLWtleXM+PHJlZi10eXBlIG5hbWU9IkpvdXJuYWwg
QXJ0aWNsZSI+MTc8L3JlZi10eXBlPjxjb250cmlidXRvcnM+PGF1dGhvcnM+PGF1dGhvcj5MaWFu
ZywgSi48L2F1dGhvcj48YXV0aG9yPlJlbiwgSC48L2F1dGhvcj48YXV0aG9yPkNoYW5nLCBYLjwv
YXV0aG9yPjxhdXRob3I+WW91LCBGLjwvYXV0aG9yPjxhdXRob3I+UWluLCBTLjwvYXV0aG9yPjxh
dXRob3I+WWksIFEuPC9hdXRob3I+PGF1dGhvcj5MaWFuZywgWC48L2F1dGhvcj48YXV0aG9yPkxp
YW8sIEwuPC9hdXRob3I+PGF1dGhvcj5ZYW5nLCBMLjwvYXV0aG9yPjxhdXRob3I+T3V5YW5nLCBZ
LjwvYXV0aG9yPjxhdXRob3I+V2VuLCBaLjwvYXV0aG9yPjwvYXV0aG9ycz48L2NvbnRyaWJ1dG9y
cz48YXV0aC1hZGRyZXNzPkRlcGFydG1lbnQgb2YgUGVkaWF0cmljIFN1cmdlcnksIEd1YW5nemhv
dSBXb21lbiBhbmQgQ2hpbGRyZW4mYXBvcztzIE1lZGljYWwgQ2VudGVyLCBHdWFuZ3pob3UgTWVk
aWNhbCBVbml2ZXJzaXR5LCBHdWFuZ3pob3UsIENoaW5hLiYjeEQ7RGVwYXJ0bWVudCBvZiBQZWRp
YXRyaWMgU3VyZ2VyeSwgTGl1emhvdSBIb3NwaXRhbCwgR3Vhbmd6aG91IFdvbWVuIGFuZCBDaGls
ZHJlbiZhcG9zO3MgTWVkaWNhbCBDZW50ZXIsIExpdXpob3UsIENoaW5hLiYjeEQ7RGVwYXJ0bWVu
dCBvZiBPcGVyYXRpbmcgUm9vbSwgR3Vhbmd6aG91IFdvbWVuIGFuZCBDaGlsZHJlbiZhcG9zO3Mg
TWVkaWNhbCBDZW50ZXIsIEd1YW5nemhvdSBNZWRpY2FsIFVuaXZlcnNpdHksIEd1YW5nemhvdSwg
Q2hpbmEuPC9hdXRoLWFkZHJlc3M+PHRpdGxlcz48dGl0bGU+U2FmZXR5IGFuZCBmZWFzaWJpbGl0
eSBvZiByb2JvdC1hc3Npc3RlZCBsYXBhcm9zY29waWMgdGVsZXN1cmdlcnkgaW4gcGVkaWF0cmlj
IHN1cmdlcnk6IGEgY2FzZSBzZXJpZXM8L3RpdGxlPjxzZWNvbmRhcnktdGl0bGU+VHJhbnNsIFBl
ZGlhdHI8L3NlY29uZGFyeS10aXRsZT48L3RpdGxlcz48cGVyaW9kaWNhbD48ZnVsbC10aXRsZT5U
cmFuc2wgUGVkaWF0cjwvZnVsbC10aXRsZT48L3BlcmlvZGljYWw+PHBhZ2VzPjE5ODItMTk5MDwv
cGFnZXM+PHZvbHVtZT4xNDwvdm9sdW1lPjxudW1iZXI+ODwvbnVtYmVyPjxlZGl0aW9uPjIwMjUw
ODI3PC9lZGl0aW9uPjxrZXl3b3Jkcz48a2V5d29yZD5TaW5nbGUtcG9ydCByb2JvdGljIHN5c3Rl
bTwva2V5d29yZD48a2V5d29yZD5hcHBlbmRpY2l0aXM8L2tleXdvcmQ+PGtleXdvcmQ+Y2FzZSBz
ZXJpZXM8L2tleXdvcmQ+PGtleXdvcmQ+Y2hvbGVkb2NoYWwgY3lzdDwva2V5d29yZD48a2V5d29y
ZD50ZWxlc3VyZ2VyeTwva2V5d29yZD48L2tleXdvcmRzPjxkYXRlcz48eWVhcj4yMDI1PC95ZWFy
PjxwdWItZGF0ZXM+PGRhdGU+QXVnIDMxPC9kYXRlPjwvcHViLWRhdGVzPjwvZGF0ZXM+PGlzYm4+
MjIyNC00MzQ0IChQcmludCkmI3hEOzIyMjQtNDMzNjwvaXNibj48YWNjZXNzaW9uLW51bT40MDk0
OTkwNDwvYWNjZXNzaW9uLW51bT48dXJscz48L3VybHM+PGN1c3RvbTE+Q29uZmxpY3RzIG9mIElu
dGVyZXN0OiBBbGwgYXV0aG9ycyBoYXZlIGNvbXBsZXRlZCB0aGUgSUNNSkUgdW5pZm9ybSBkaXNj
bG9zdXJlIGZvcm0gKGF2YWlsYWJsZSBhdCBodHRwczovL3RwLmFtZWdyb3Vwcy5jb20vYXJ0aWNs
ZS92aWV3LzEwLjIxMDM3L3RwLTIwMjUtMzA5L2NvaWYpLiBUaGUgYXV0aG9ycyBoYXZlIG5vIGNv
bmZsaWN0cyBvZiBpbnRlcmVzdCB0byBkZWNsYXJlLjwvY3VzdG9tMT48Y3VzdG9tMj5QTUMxMjQz
MzA5MzwvY3VzdG9tMj48ZWxlY3Ryb25pYy1yZXNvdXJjZS1udW0+MTAuMjEwMzcvdHAtMjAyNS0z
MDk8L2VsZWN0cm9uaWMtcmVzb3VyY2UtbnVtPjxyZW1vdGUtZGF0YWJhc2UtcHJvdmlkZXI+TkxN
PC9yZW1vdGUtZGF0YWJhc2UtcHJvdmlkZXI+PGxhbmd1YWdlPmVuZzwvbGFuZ3VhZ2U+PC9yZWNv
cmQ+PC9DaXRlPjwvRW5kTm90ZT5=
</w:fldData>
        </w:fldChar>
      </w:r>
      <w:r w:rsidRPr="009D1811">
        <w:rPr>
          <w:sz w:val="20"/>
          <w:szCs w:val="20"/>
        </w:rPr>
        <w:instrText xml:space="preserve"> ADDIN EN.CITE </w:instrText>
      </w:r>
      <w:r w:rsidRPr="009D1811">
        <w:rPr>
          <w:sz w:val="20"/>
          <w:szCs w:val="20"/>
        </w:rPr>
        <w:fldChar w:fldCharType="begin">
          <w:fldData xml:space="preserve">PEVuZE5vdGU+PENpdGU+PEF1dGhvcj5MaWFuZzwvQXV0aG9yPjxZZWFyPjIwMjU8L1llYXI+PFJl
Y051bT4xMjk8L1JlY051bT48RGlzcGxheVRleHQ+WzcxXTwvRGlzcGxheVRleHQ+PHJlY29yZD48
cmVjLW51bWJlcj4xMjk8L3JlYy1udW1iZXI+PGZvcmVpZ24ta2V5cz48a2V5IGFwcD0iRU4iIGRi
LWlkPSJ4ZWVwcHN6NWg1engwN2UyZXQ0NTllNWs1emVlZWE1YXhhejUiIHRpbWVzdGFtcD0iMTc2
NTY4MTk1MCI+MTI5PC9rZXk+PC9mb3JlaWduLWtleXM+PHJlZi10eXBlIG5hbWU9IkpvdXJuYWwg
QXJ0aWNsZSI+MTc8L3JlZi10eXBlPjxjb250cmlidXRvcnM+PGF1dGhvcnM+PGF1dGhvcj5MaWFu
ZywgSi48L2F1dGhvcj48YXV0aG9yPlJlbiwgSC48L2F1dGhvcj48YXV0aG9yPkNoYW5nLCBYLjwv
YXV0aG9yPjxhdXRob3I+WW91LCBGLjwvYXV0aG9yPjxhdXRob3I+UWluLCBTLjwvYXV0aG9yPjxh
dXRob3I+WWksIFEuPC9hdXRob3I+PGF1dGhvcj5MaWFuZywgWC48L2F1dGhvcj48YXV0aG9yPkxp
YW8sIEwuPC9hdXRob3I+PGF1dGhvcj5ZYW5nLCBMLjwvYXV0aG9yPjxhdXRob3I+T3V5YW5nLCBZ
LjwvYXV0aG9yPjxhdXRob3I+V2VuLCBaLjwvYXV0aG9yPjwvYXV0aG9ycz48L2NvbnRyaWJ1dG9y
cz48YXV0aC1hZGRyZXNzPkRlcGFydG1lbnQgb2YgUGVkaWF0cmljIFN1cmdlcnksIEd1YW5nemhv
dSBXb21lbiBhbmQgQ2hpbGRyZW4mYXBvcztzIE1lZGljYWwgQ2VudGVyLCBHdWFuZ3pob3UgTWVk
aWNhbCBVbml2ZXJzaXR5LCBHdWFuZ3pob3UsIENoaW5hLiYjeEQ7RGVwYXJ0bWVudCBvZiBQZWRp
YXRyaWMgU3VyZ2VyeSwgTGl1emhvdSBIb3NwaXRhbCwgR3Vhbmd6aG91IFdvbWVuIGFuZCBDaGls
ZHJlbiZhcG9zO3MgTWVkaWNhbCBDZW50ZXIsIExpdXpob3UsIENoaW5hLiYjeEQ7RGVwYXJ0bWVu
dCBvZiBPcGVyYXRpbmcgUm9vbSwgR3Vhbmd6aG91IFdvbWVuIGFuZCBDaGlsZHJlbiZhcG9zO3Mg
TWVkaWNhbCBDZW50ZXIsIEd1YW5nemhvdSBNZWRpY2FsIFVuaXZlcnNpdHksIEd1YW5nemhvdSwg
Q2hpbmEuPC9hdXRoLWFkZHJlc3M+PHRpdGxlcz48dGl0bGU+U2FmZXR5IGFuZCBmZWFzaWJpbGl0
eSBvZiByb2JvdC1hc3Npc3RlZCBsYXBhcm9zY29waWMgdGVsZXN1cmdlcnkgaW4gcGVkaWF0cmlj
IHN1cmdlcnk6IGEgY2FzZSBzZXJpZXM8L3RpdGxlPjxzZWNvbmRhcnktdGl0bGU+VHJhbnNsIFBl
ZGlhdHI8L3NlY29uZGFyeS10aXRsZT48L3RpdGxlcz48cGVyaW9kaWNhbD48ZnVsbC10aXRsZT5U
cmFuc2wgUGVkaWF0cjwvZnVsbC10aXRsZT48L3BlcmlvZGljYWw+PHBhZ2VzPjE5ODItMTk5MDwv
cGFnZXM+PHZvbHVtZT4xNDwvdm9sdW1lPjxudW1iZXI+ODwvbnVtYmVyPjxlZGl0aW9uPjIwMjUw
ODI3PC9lZGl0aW9uPjxrZXl3b3Jkcz48a2V5d29yZD5TaW5nbGUtcG9ydCByb2JvdGljIHN5c3Rl
bTwva2V5d29yZD48a2V5d29yZD5hcHBlbmRpY2l0aXM8L2tleXdvcmQ+PGtleXdvcmQ+Y2FzZSBz
ZXJpZXM8L2tleXdvcmQ+PGtleXdvcmQ+Y2hvbGVkb2NoYWwgY3lzdDwva2V5d29yZD48a2V5d29y
ZD50ZWxlc3VyZ2VyeTwva2V5d29yZD48L2tleXdvcmRzPjxkYXRlcz48eWVhcj4yMDI1PC95ZWFy
PjxwdWItZGF0ZXM+PGRhdGU+QXVnIDMxPC9kYXRlPjwvcHViLWRhdGVzPjwvZGF0ZXM+PGlzYm4+
MjIyNC00MzQ0IChQcmludCkmI3hEOzIyMjQtNDMzNjwvaXNibj48YWNjZXNzaW9uLW51bT40MDk0
OTkwNDwvYWNjZXNzaW9uLW51bT48dXJscz48L3VybHM+PGN1c3RvbTE+Q29uZmxpY3RzIG9mIElu
dGVyZXN0OiBBbGwgYXV0aG9ycyBoYXZlIGNvbXBsZXRlZCB0aGUgSUNNSkUgdW5pZm9ybSBkaXNj
bG9zdXJlIGZvcm0gKGF2YWlsYWJsZSBhdCBodHRwczovL3RwLmFtZWdyb3Vwcy5jb20vYXJ0aWNs
ZS92aWV3LzEwLjIxMDM3L3RwLTIwMjUtMzA5L2NvaWYpLiBUaGUgYXV0aG9ycyBoYXZlIG5vIGNv
bmZsaWN0cyBvZiBpbnRlcmVzdCB0byBkZWNsYXJlLjwvY3VzdG9tMT48Y3VzdG9tMj5QTUMxMjQz
MzA5MzwvY3VzdG9tMj48ZWxlY3Ryb25pYy1yZXNvdXJjZS1udW0+MTAuMjEwMzcvdHAtMjAyNS0z
MDk8L2VsZWN0cm9uaWMtcmVzb3VyY2UtbnVtPjxyZW1vdGUtZGF0YWJhc2UtcHJvdmlkZXI+TkxN
PC9yZW1vdGUtZGF0YWJhc2UtcHJvdmlkZXI+PGxhbmd1YWdlPmVuZzwvbGFuZ3VhZ2U+PC9yZWNv
cmQ+PC9DaXRlPjwvRW5kTm90ZT5=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[71]</w:t>
      </w:r>
      <w:r w:rsidRPr="009D1811">
        <w:rPr>
          <w:sz w:val="20"/>
          <w:szCs w:val="20"/>
        </w:rPr>
        <w:fldChar w:fldCharType="end"/>
      </w:r>
      <w:r w:rsidRPr="009D1811">
        <w:rPr>
          <w:sz w:val="20"/>
          <w:szCs w:val="20"/>
        </w:rPr>
        <w:t>.</w:t>
      </w:r>
    </w:p>
    <w:p w14:paraId="73506AF0" w14:textId="77777777" w:rsidR="00DC2D85" w:rsidRPr="009D1811" w:rsidRDefault="00DC2D85" w:rsidP="008C0482">
      <w:pPr>
        <w:adjustRightInd w:val="0"/>
        <w:snapToGrid w:val="0"/>
        <w:spacing w:line="360" w:lineRule="auto"/>
        <w:jc w:val="both"/>
        <w:rPr>
          <w:sz w:val="20"/>
          <w:szCs w:val="20"/>
        </w:rPr>
      </w:pPr>
      <w:r w:rsidRPr="009D1811">
        <w:rPr>
          <w:sz w:val="20"/>
          <w:szCs w:val="20"/>
        </w:rPr>
        <w:t xml:space="preserve">Overall, LA remains the most evidence-supported, cost-effective and broadly applicable minimally invasive technique for acute appendicitis. RA demonstrates technical feasibility and potential incremental benefits in selected contexts, but its widespread adoption requires further high-quality comparative studies, cost-effectiveness analyses and evaluation of long-term outcomes. </w:t>
      </w:r>
    </w:p>
    <w:p w14:paraId="6F236DEC" w14:textId="242560C1" w:rsidR="00DC2D85" w:rsidRPr="009D1811" w:rsidRDefault="00DC2D85" w:rsidP="008C0482">
      <w:pPr>
        <w:adjustRightInd w:val="0"/>
        <w:snapToGrid w:val="0"/>
        <w:spacing w:line="360" w:lineRule="auto"/>
        <w:jc w:val="both"/>
        <w:rPr>
          <w:sz w:val="20"/>
          <w:szCs w:val="20"/>
        </w:rPr>
      </w:pPr>
      <w:r w:rsidRPr="009D1811">
        <w:rPr>
          <w:sz w:val="20"/>
          <w:szCs w:val="20"/>
        </w:rPr>
        <w:t xml:space="preserve">This review has several limitations. First, as a narrative review, it is subject to potential selection and publication bias despite a structured literature search. Second, there is a limited number of high-quality studies directly comparing RA and LA, which constrains definitive conclusions regarding their comparative effectiveness. Additionally, there is limited data specifically addressing emergency minimally invasive appendectomy, despite its clinical importance in acute appendicitis </w:t>
      </w:r>
      <w:r w:rsidRPr="009D1811">
        <w:rPr>
          <w:sz w:val="20"/>
          <w:szCs w:val="20"/>
        </w:rPr>
        <w:fldChar w:fldCharType="begin">
          <w:fldData xml:space="preserve">PEVuZE5vdGU+PENpdGU+PEF1dGhvcj5QdWNoZXI8L0F1dGhvcj48WWVhcj4yMDIxPC9ZZWFyPjxS
ZWNOdW0+MTIzPC9SZWNOdW0+PERpc3BsYXlUZXh0Pls3Ml08L0Rpc3BsYXlUZXh0PjxyZWNvcmQ+
PHJlYy1udW1iZXI+MTIzPC9yZWMtbnVtYmVyPjxmb3JlaWduLWtleXM+PGtleSBhcHA9IkVOIiBk
Yi1pZD0ieGVlcHBzejVoNXp4MDdlMmV0NDU5ZTVrNXplZWVhNWF4YXo1IiB0aW1lc3RhbXA9IjE3
NjU2NjMxNTQiPjEyMzwva2V5PjwvZm9yZWlnbi1rZXlzPjxyZWYtdHlwZSBuYW1lPSJKb3VybmFs
IEFydGljbGUiPjE3PC9yZWYtdHlwZT48Y29udHJpYnV0b3JzPjxhdXRob3JzPjxhdXRob3I+UHVj
aGVyLCBQLiBILjwvYXV0aG9yPjxhdXRob3I+TWFja2VuemllLCBILjwvYXV0aG9yPjxhdXRob3I+
VHVja2VyLCBWLjwvYXV0aG9yPjxhdXRob3I+TWVyY2VyLCBTLiBKLjwvYXV0aG9yPjwvYXV0aG9y
cz48L2NvbnRyaWJ1dG9ycz48YXV0aC1hZGRyZXNzPkRlcGFydG1lbnQgb2YgR2VuZXJhbCBTdXJn
ZXJ5LCBRdWVlbiBBbGV4YW5kcmEgSG9zcGl0YWwsIFVuaXZlcnNpdHkgSG9zcGl0YWwgUG9ydHNt
b3V0aCBOSFMgVHJ1c3QsIFBvcnRzbW91dGgsIFVLLiYjeEQ7RGVwYXJ0bWVudCBvZiBHZW5lcmFs
IFN1cmdlcnksIFVuaXZlcnNpdHkgSG9zcGl0YWwgUGx5bW91dGggTkhTIFRydXN0LCBQb3J0c21v
dXRoLCBVSy4mI3hEO0RlcGFydG1lbnQgb2YgQW5hZXN0aGV0aWNzLCBRdWVlbiBBbGV4YW5kcmEg
SG9zcGl0YWwsIFVuaXZlcnNpdHkgSG9zcGl0YWwgUG9ydHNtb3V0aCBOSFMgVHJ1c3QsIFBvcnRz
bW91dGgsIFVLLjwvYXV0aC1hZGRyZXNzPjx0aXRsZXM+PHRpdGxlPkEgbmF0aW9uYWwgcHJvcGVu
c2l0eSBzY29yZS1tYXRjaGVkIGFuYWx5c2lzIG9mIGVtZXJnZW5jeSBsYXBhcm9zY29waWMgdmVy
c3VzIG9wZW4gYWJkb21pbmFsIHN1cmdlcnk8L3RpdGxlPjxzZWNvbmRhcnktdGl0bGU+QnIgSiBT
dXJnPC9zZWNvbmRhcnktdGl0bGU+PC90aXRsZXM+PHBlcmlvZGljYWw+PGZ1bGwtdGl0bGU+QnIg
SiBTdXJnPC9mdWxsLXRpdGxlPjwvcGVyaW9kaWNhbD48cGFnZXM+OTM0LTk0MDwvcGFnZXM+PHZv
bHVtZT4xMDg8L3ZvbHVtZT48bnVtYmVyPjg8L251bWJlcj48a2V5d29yZHM+PGtleXdvcmQ+QWRv
bGVzY2VudDwva2V5d29yZD48a2V5d29yZD5BZHVsdDwva2V5d29yZD48a2V5d29yZD5BZ2VkPC9r
ZXl3b3JkPjxrZXl3b3JkPkFnZWQsIDgwIGFuZCBvdmVyPC9rZXl3b3JkPjxrZXl3b3JkPkVsZWN0
aXZlIFN1cmdpY2FsIFByb2NlZHVyZXMvbWV0aG9kczwva2V5d29yZD48a2V5d29yZD5FbmdsYW5k
L2VwaWRlbWlvbG9neTwva2V5d29yZD48a2V5d29yZD5GZW1hbGU8L2tleXdvcmQ+PGtleXdvcmQ+
Rm9sbG93LVVwIFN0dWRpZXM8L2tleXdvcmQ+PGtleXdvcmQ+SHVtYW5zPC9rZXl3b3JkPjxrZXl3
b3JkPkluY2lkZW5jZTwva2V5d29yZD48a2V5d29yZD5MYXBhcm9zY29weS8qbWV0aG9kczwva2V5
d29yZD48a2V5d29yZD5MYXBhcm90b215LyptZXRob2RzPC9rZXl3b3JkPjxrZXl3b3JkPk1hbGU8
L2tleXdvcmQ+PGtleXdvcmQ+TWlkZGxlIEFnZWQ8L2tleXdvcmQ+PGtleXdvcmQ+KlBvcHVsYXRp
b24gU3VydmVpbGxhbmNlPC9rZXl3b3JkPjxrZXl3b3JkPlBvc3RvcGVyYXRpdmUgQ29tcGxpY2F0
aW9ucy8qZXBpZGVtaW9sb2d5PC9rZXl3b3JkPjxrZXl3b3JkPipQcm9wZW5zaXR5IFNjb3JlPC9r
ZXl3b3JkPjxrZXl3b3JkPlByb3NwZWN0aXZlIFN0dWRpZXM8L2tleXdvcmQ+PGtleXdvcmQ+U3Vy
dml2YWwgUmF0ZS90cmVuZHM8L2tleXdvcmQ+PGtleXdvcmQ+VHJlYXRtZW50IE91dGNvbWU8L2tl
eXdvcmQ+PGtleXdvcmQ+V2FsZXMvZXBpZGVtaW9sb2d5PC9rZXl3b3JkPjxrZXl3b3JkPllvdW5n
IEFkdWx0PC9rZXl3b3JkPjwva2V5d29yZHM+PGRhdGVzPjx5ZWFyPjIwMjE8L3llYXI+PHB1Yi1k
YXRlcz48ZGF0ZT5BdWcgMTk8L2RhdGU+PC9wdWItZGF0ZXM+PC9kYXRlcz48aXNibj4wMDA3LTEz
MjMgKFByaW50KSYjeEQ7MDAwNy0xMzIzPC9pc2JuPjxhY2Nlc3Npb24tbnVtPjMzNzI0MzUxPC9h
Y2Nlc3Npb24tbnVtPjx1cmxzPjwvdXJscz48Y3VzdG9tMj5QTUMxMDM2NDg5ODwvY3VzdG9tMj48
ZWxlY3Ryb25pYy1yZXNvdXJjZS1udW0+MTAuMTA5My9ianMvem5hYjA0ODwvZWxlY3Ryb25pYy1y
ZXNvdXJjZS1udW0+PHJlbW90ZS1kYXRhYmFzZS1wcm92aWRlcj5OTE08L3JlbW90ZS1kYXRhYmFz
ZS1wcm92aWRlcj48bGFuZ3VhZ2U+ZW5nPC9sYW5ndWFnZT48L3JlY29yZD48L0NpdGU+PC9FbmRO
b3RlPn==
</w:fldData>
        </w:fldChar>
      </w:r>
      <w:r w:rsidRPr="009D1811">
        <w:rPr>
          <w:sz w:val="20"/>
          <w:szCs w:val="20"/>
        </w:rPr>
        <w:instrText xml:space="preserve"> ADDIN EN.CITE </w:instrText>
      </w:r>
      <w:r w:rsidRPr="009D1811">
        <w:rPr>
          <w:sz w:val="20"/>
          <w:szCs w:val="20"/>
        </w:rPr>
        <w:fldChar w:fldCharType="begin">
          <w:fldData xml:space="preserve">PEVuZE5vdGU+PENpdGU+PEF1dGhvcj5QdWNoZXI8L0F1dGhvcj48WWVhcj4yMDIxPC9ZZWFyPjxS
ZWNOdW0+MTIzPC9SZWNOdW0+PERpc3BsYXlUZXh0Pls3Ml08L0Rpc3BsYXlUZXh0PjxyZWNvcmQ+
PHJlYy1udW1iZXI+MTIzPC9yZWMtbnVtYmVyPjxmb3JlaWduLWtleXM+PGtleSBhcHA9IkVOIiBk
Yi1pZD0ieGVlcHBzejVoNXp4MDdlMmV0NDU5ZTVrNXplZWVhNWF4YXo1IiB0aW1lc3RhbXA9IjE3
NjU2NjMxNTQiPjEyMzwva2V5PjwvZm9yZWlnbi1rZXlzPjxyZWYtdHlwZSBuYW1lPSJKb3VybmFs
IEFydGljbGUiPjE3PC9yZWYtdHlwZT48Y29udHJpYnV0b3JzPjxhdXRob3JzPjxhdXRob3I+UHVj
aGVyLCBQLiBILjwvYXV0aG9yPjxhdXRob3I+TWFja2VuemllLCBILjwvYXV0aG9yPjxhdXRob3I+
VHVja2VyLCBWLjwvYXV0aG9yPjxhdXRob3I+TWVyY2VyLCBTLiBKLjwvYXV0aG9yPjwvYXV0aG9y
cz48L2NvbnRyaWJ1dG9ycz48YXV0aC1hZGRyZXNzPkRlcGFydG1lbnQgb2YgR2VuZXJhbCBTdXJn
ZXJ5LCBRdWVlbiBBbGV4YW5kcmEgSG9zcGl0YWwsIFVuaXZlcnNpdHkgSG9zcGl0YWwgUG9ydHNt
b3V0aCBOSFMgVHJ1c3QsIFBvcnRzbW91dGgsIFVLLiYjeEQ7RGVwYXJ0bWVudCBvZiBHZW5lcmFs
IFN1cmdlcnksIFVuaXZlcnNpdHkgSG9zcGl0YWwgUGx5bW91dGggTkhTIFRydXN0LCBQb3J0c21v
dXRoLCBVSy4mI3hEO0RlcGFydG1lbnQgb2YgQW5hZXN0aGV0aWNzLCBRdWVlbiBBbGV4YW5kcmEg
SG9zcGl0YWwsIFVuaXZlcnNpdHkgSG9zcGl0YWwgUG9ydHNtb3V0aCBOSFMgVHJ1c3QsIFBvcnRz
bW91dGgsIFVLLjwvYXV0aC1hZGRyZXNzPjx0aXRsZXM+PHRpdGxlPkEgbmF0aW9uYWwgcHJvcGVu
c2l0eSBzY29yZS1tYXRjaGVkIGFuYWx5c2lzIG9mIGVtZXJnZW5jeSBsYXBhcm9zY29waWMgdmVy
c3VzIG9wZW4gYWJkb21pbmFsIHN1cmdlcnk8L3RpdGxlPjxzZWNvbmRhcnktdGl0bGU+QnIgSiBT
dXJnPC9zZWNvbmRhcnktdGl0bGU+PC90aXRsZXM+PHBlcmlvZGljYWw+PGZ1bGwtdGl0bGU+QnIg
SiBTdXJnPC9mdWxsLXRpdGxlPjwvcGVyaW9kaWNhbD48cGFnZXM+OTM0LTk0MDwvcGFnZXM+PHZv
bHVtZT4xMDg8L3ZvbHVtZT48bnVtYmVyPjg8L251bWJlcj48a2V5d29yZHM+PGtleXdvcmQ+QWRv
bGVzY2VudDwva2V5d29yZD48a2V5d29yZD5BZHVsdDwva2V5d29yZD48a2V5d29yZD5BZ2VkPC9r
ZXl3b3JkPjxrZXl3b3JkPkFnZWQsIDgwIGFuZCBvdmVyPC9rZXl3b3JkPjxrZXl3b3JkPkVsZWN0
aXZlIFN1cmdpY2FsIFByb2NlZHVyZXMvbWV0aG9kczwva2V5d29yZD48a2V5d29yZD5FbmdsYW5k
L2VwaWRlbWlvbG9neTwva2V5d29yZD48a2V5d29yZD5GZW1hbGU8L2tleXdvcmQ+PGtleXdvcmQ+
Rm9sbG93LVVwIFN0dWRpZXM8L2tleXdvcmQ+PGtleXdvcmQ+SHVtYW5zPC9rZXl3b3JkPjxrZXl3
b3JkPkluY2lkZW5jZTwva2V5d29yZD48a2V5d29yZD5MYXBhcm9zY29weS8qbWV0aG9kczwva2V5
d29yZD48a2V5d29yZD5MYXBhcm90b215LyptZXRob2RzPC9rZXl3b3JkPjxrZXl3b3JkPk1hbGU8
L2tleXdvcmQ+PGtleXdvcmQ+TWlkZGxlIEFnZWQ8L2tleXdvcmQ+PGtleXdvcmQ+KlBvcHVsYXRp
b24gU3VydmVpbGxhbmNlPC9rZXl3b3JkPjxrZXl3b3JkPlBvc3RvcGVyYXRpdmUgQ29tcGxpY2F0
aW9ucy8qZXBpZGVtaW9sb2d5PC9rZXl3b3JkPjxrZXl3b3JkPipQcm9wZW5zaXR5IFNjb3JlPC9r
ZXl3b3JkPjxrZXl3b3JkPlByb3NwZWN0aXZlIFN0dWRpZXM8L2tleXdvcmQ+PGtleXdvcmQ+U3Vy
dml2YWwgUmF0ZS90cmVuZHM8L2tleXdvcmQ+PGtleXdvcmQ+VHJlYXRtZW50IE91dGNvbWU8L2tl
eXdvcmQ+PGtleXdvcmQ+V2FsZXMvZXBpZGVtaW9sb2d5PC9rZXl3b3JkPjxrZXl3b3JkPllvdW5n
IEFkdWx0PC9rZXl3b3JkPjwva2V5d29yZHM+PGRhdGVzPjx5ZWFyPjIwMjE8L3llYXI+PHB1Yi1k
YXRlcz48ZGF0ZT5BdWcgMTk8L2RhdGU+PC9wdWItZGF0ZXM+PC9kYXRlcz48aXNibj4wMDA3LTEz
MjMgKFByaW50KSYjeEQ7MDAwNy0xMzIzPC9pc2JuPjxhY2Nlc3Npb24tbnVtPjMzNzI0MzUxPC9h
Y2Nlc3Npb24tbnVtPjx1cmxzPjwvdXJscz48Y3VzdG9tMj5QTUMxMDM2NDg5ODwvY3VzdG9tMj48
ZWxlY3Ryb25pYy1yZXNvdXJjZS1udW0+MTAuMTA5My9ianMvem5hYjA0ODwvZWxlY3Ryb25pYy1y
ZXNvdXJjZS1udW0+PHJlbW90ZS1kYXRhYmFzZS1wcm92aWRlcj5OTE08L3JlbW90ZS1kYXRhYmFz
ZS1wcm92aWRlcj48bGFuZ3VhZ2U+ZW5nPC9sYW5ndWFnZT48L3JlY29yZD48L0NpdGU+PC9FbmRO
b3RlPn==
</w:fldData>
        </w:fldChar>
      </w:r>
      <w:r w:rsidRPr="009D1811">
        <w:rPr>
          <w:sz w:val="20"/>
          <w:szCs w:val="20"/>
        </w:rPr>
        <w:instrText xml:space="preserve"> ADDIN EN.CITE.DATA </w:instrText>
      </w:r>
      <w:r w:rsidRPr="009D1811">
        <w:rPr>
          <w:sz w:val="20"/>
          <w:szCs w:val="20"/>
        </w:rPr>
      </w:r>
      <w:r w:rsidRPr="009D1811">
        <w:rPr>
          <w:sz w:val="20"/>
          <w:szCs w:val="20"/>
        </w:rPr>
        <w:fldChar w:fldCharType="end"/>
      </w:r>
      <w:r w:rsidRPr="009D1811">
        <w:rPr>
          <w:sz w:val="20"/>
          <w:szCs w:val="20"/>
        </w:rPr>
      </w:r>
      <w:r w:rsidRPr="009D1811">
        <w:rPr>
          <w:sz w:val="20"/>
          <w:szCs w:val="20"/>
        </w:rPr>
        <w:fldChar w:fldCharType="separate"/>
      </w:r>
      <w:r w:rsidRPr="009D1811">
        <w:rPr>
          <w:noProof/>
          <w:sz w:val="20"/>
          <w:szCs w:val="20"/>
        </w:rPr>
        <w:t>[72]</w:t>
      </w:r>
      <w:r w:rsidRPr="009D1811">
        <w:rPr>
          <w:sz w:val="20"/>
          <w:szCs w:val="20"/>
        </w:rPr>
        <w:fldChar w:fldCharType="end"/>
      </w:r>
      <w:r w:rsidRPr="009D1811">
        <w:rPr>
          <w:sz w:val="20"/>
          <w:szCs w:val="20"/>
        </w:rPr>
        <w:t>.</w:t>
      </w:r>
    </w:p>
    <w:p w14:paraId="3D3CF6F0" w14:textId="77777777" w:rsidR="00DC2D85" w:rsidRPr="009D1811" w:rsidRDefault="00DC2D85" w:rsidP="008C0482">
      <w:pPr>
        <w:adjustRightInd w:val="0"/>
        <w:snapToGrid w:val="0"/>
        <w:spacing w:line="360" w:lineRule="auto"/>
        <w:jc w:val="both"/>
        <w:rPr>
          <w:sz w:val="20"/>
          <w:szCs w:val="20"/>
        </w:rPr>
      </w:pPr>
      <w:r w:rsidRPr="009D1811">
        <w:rPr>
          <w:sz w:val="20"/>
          <w:szCs w:val="20"/>
        </w:rPr>
        <w:t xml:space="preserve">Future efforts should prioritize equitable access to MIS, structured training in emergency settings, and thoughtful integration of advancing technologies to ensure that innovation translates into meaningful improvements in patient-centered care. At the same time, the development of standardized, competency-based training in emergency laparoscopy will be essential to ensure consistent surgical proficiency and safe addition of MIS across institutions. </w:t>
      </w:r>
    </w:p>
    <w:p w14:paraId="66DA26EF" w14:textId="77777777" w:rsidR="00DC2D85" w:rsidRPr="009D1811" w:rsidRDefault="00DC2D85" w:rsidP="008C0482">
      <w:pPr>
        <w:adjustRightInd w:val="0"/>
        <w:snapToGrid w:val="0"/>
        <w:spacing w:line="360" w:lineRule="auto"/>
        <w:jc w:val="both"/>
        <w:rPr>
          <w:sz w:val="20"/>
          <w:szCs w:val="20"/>
        </w:rPr>
      </w:pPr>
      <w:r w:rsidRPr="009D1811">
        <w:rPr>
          <w:sz w:val="20"/>
          <w:szCs w:val="20"/>
        </w:rPr>
        <w:t xml:space="preserve">Ultimately, as surgical techniques and technologies continue to evolve, a balanced focus on evidence-based practice, accessibility and education will be critical to optimizing outcomes in the management of acute appendicitis. </w:t>
      </w:r>
    </w:p>
    <w:p w14:paraId="5A147F2E" w14:textId="77777777" w:rsidR="00DC2D85" w:rsidRPr="005D2F52" w:rsidRDefault="00DC2D85" w:rsidP="00DC2D85">
      <w:pPr>
        <w:adjustRightInd w:val="0"/>
        <w:snapToGrid w:val="0"/>
        <w:spacing w:line="360" w:lineRule="auto"/>
        <w:ind w:firstLine="432"/>
        <w:jc w:val="both"/>
      </w:pPr>
    </w:p>
    <w:p w14:paraId="5F5FF82D" w14:textId="77777777" w:rsidR="00DC2D85" w:rsidRPr="003B46E6" w:rsidRDefault="00DC2D85" w:rsidP="003B46E6">
      <w:pPr>
        <w:pStyle w:val="Heading2"/>
        <w:keepNext w:val="0"/>
        <w:keepLines w:val="0"/>
        <w:adjustRightInd w:val="0"/>
        <w:snapToGrid w:val="0"/>
        <w:spacing w:before="0" w:line="360" w:lineRule="auto"/>
        <w:jc w:val="both"/>
        <w:rPr>
          <w:rFonts w:ascii="Times New Roman" w:eastAsia="Times New Roman" w:hAnsi="Times New Roman" w:cs="Times New Roman"/>
          <w:bCs w:val="0"/>
          <w:color w:val="006FC0"/>
          <w:sz w:val="20"/>
          <w:szCs w:val="20"/>
        </w:rPr>
      </w:pPr>
      <w:r w:rsidRPr="003B46E6">
        <w:rPr>
          <w:rFonts w:ascii="Times New Roman" w:eastAsia="Times New Roman" w:hAnsi="Times New Roman" w:cs="Times New Roman"/>
          <w:bCs w:val="0"/>
          <w:color w:val="006FC0"/>
          <w:sz w:val="20"/>
          <w:szCs w:val="20"/>
        </w:rPr>
        <w:t>Key Points</w:t>
      </w:r>
    </w:p>
    <w:p w14:paraId="7FC0C8D6" w14:textId="77777777" w:rsidR="00DC2D85" w:rsidRPr="009D1811" w:rsidRDefault="00DC2D85" w:rsidP="00DC2D85">
      <w:pPr>
        <w:pStyle w:val="NormalWeb"/>
        <w:widowControl w:val="0"/>
        <w:numPr>
          <w:ilvl w:val="0"/>
          <w:numId w:val="14"/>
        </w:numPr>
        <w:adjustRightInd w:val="0"/>
        <w:snapToGrid w:val="0"/>
        <w:spacing w:line="360" w:lineRule="auto"/>
        <w:ind w:left="0" w:firstLine="288"/>
        <w:jc w:val="both"/>
        <w:rPr>
          <w:rFonts w:ascii="Times New Roman" w:eastAsia="Times New Roman" w:hAnsi="Times New Roman"/>
          <w:sz w:val="20"/>
        </w:rPr>
      </w:pPr>
      <w:r w:rsidRPr="009D1811">
        <w:rPr>
          <w:rFonts w:ascii="Times New Roman" w:eastAsia="Times New Roman" w:hAnsi="Times New Roman"/>
          <w:sz w:val="20"/>
        </w:rPr>
        <w:t>Laparoscopic appendectomy remains the standard of care for acute appendicitis, offering consistently better outcomes than open surgery, including reduced pain, fewer complications, and shorter hospital stays. Its broad applicability and strong evidence base support its continued dominance in clinical practice.</w:t>
      </w:r>
    </w:p>
    <w:p w14:paraId="21E5A890" w14:textId="77777777" w:rsidR="00DC2D85" w:rsidRPr="009D1811" w:rsidRDefault="00DC2D85" w:rsidP="00DC2D85">
      <w:pPr>
        <w:pStyle w:val="NormalWeb"/>
        <w:widowControl w:val="0"/>
        <w:numPr>
          <w:ilvl w:val="0"/>
          <w:numId w:val="14"/>
        </w:numPr>
        <w:adjustRightInd w:val="0"/>
        <w:snapToGrid w:val="0"/>
        <w:spacing w:line="360" w:lineRule="auto"/>
        <w:ind w:left="0" w:firstLine="288"/>
        <w:jc w:val="both"/>
        <w:rPr>
          <w:rFonts w:ascii="Times New Roman" w:eastAsia="Times New Roman" w:hAnsi="Times New Roman"/>
          <w:sz w:val="20"/>
        </w:rPr>
      </w:pPr>
      <w:r w:rsidRPr="009D1811">
        <w:rPr>
          <w:rFonts w:ascii="Times New Roman" w:eastAsia="Times New Roman" w:hAnsi="Times New Roman"/>
          <w:sz w:val="20"/>
        </w:rPr>
        <w:t>Robotic appendectomy provides technical advantages such as enhanced visualization, improved instrument articulation, and better ergonomics for surgeons. However, these benefits have not consistently translated into superior clinical outcomes compared to LA.</w:t>
      </w:r>
    </w:p>
    <w:p w14:paraId="028068AB" w14:textId="77777777" w:rsidR="00DC2D85" w:rsidRPr="009D1811" w:rsidRDefault="00DC2D85" w:rsidP="00DC2D85">
      <w:pPr>
        <w:pStyle w:val="NormalWeb"/>
        <w:widowControl w:val="0"/>
        <w:numPr>
          <w:ilvl w:val="0"/>
          <w:numId w:val="14"/>
        </w:numPr>
        <w:adjustRightInd w:val="0"/>
        <w:snapToGrid w:val="0"/>
        <w:spacing w:line="360" w:lineRule="auto"/>
        <w:ind w:left="0" w:firstLine="288"/>
        <w:jc w:val="both"/>
        <w:rPr>
          <w:rFonts w:ascii="Times New Roman" w:eastAsia="Times New Roman" w:hAnsi="Times New Roman"/>
          <w:sz w:val="20"/>
        </w:rPr>
      </w:pPr>
      <w:r w:rsidRPr="009D1811">
        <w:rPr>
          <w:rFonts w:ascii="Times New Roman" w:eastAsia="Times New Roman" w:hAnsi="Times New Roman"/>
          <w:sz w:val="20"/>
        </w:rPr>
        <w:t xml:space="preserve">Operative time differences between LA and RA are variable and largely depend on surgeon experience and </w:t>
      </w:r>
      <w:r w:rsidRPr="009D1811">
        <w:rPr>
          <w:rFonts w:ascii="Times New Roman" w:eastAsia="Times New Roman" w:hAnsi="Times New Roman"/>
          <w:sz w:val="20"/>
        </w:rPr>
        <w:lastRenderedPageBreak/>
        <w:t>case complexity rather than the surgical platform itself. While RA may initially require longer operative times, efficiency tends to improve with increased experience and technological advancements.</w:t>
      </w:r>
    </w:p>
    <w:p w14:paraId="133C1F1F" w14:textId="77777777" w:rsidR="00DC2D85" w:rsidRPr="009D1811" w:rsidRDefault="00DC2D85" w:rsidP="00DC2D85">
      <w:pPr>
        <w:pStyle w:val="NormalWeb"/>
        <w:widowControl w:val="0"/>
        <w:numPr>
          <w:ilvl w:val="0"/>
          <w:numId w:val="14"/>
        </w:numPr>
        <w:adjustRightInd w:val="0"/>
        <w:snapToGrid w:val="0"/>
        <w:spacing w:line="360" w:lineRule="auto"/>
        <w:ind w:left="0" w:firstLine="288"/>
        <w:jc w:val="both"/>
        <w:rPr>
          <w:rFonts w:ascii="Times New Roman" w:eastAsia="Times New Roman" w:hAnsi="Times New Roman"/>
          <w:sz w:val="20"/>
        </w:rPr>
      </w:pPr>
      <w:r w:rsidRPr="009D1811">
        <w:rPr>
          <w:rFonts w:ascii="Times New Roman" w:eastAsia="Times New Roman" w:hAnsi="Times New Roman"/>
          <w:sz w:val="20"/>
        </w:rPr>
        <w:t>RA may offer lower conversion rates to open surgery, particularly in complex or technically challenging cases. In contrast, LA has low conversion rates overall but is more influenced by patient-specific factors such as obesity, prior surgery, and disease severity.</w:t>
      </w:r>
    </w:p>
    <w:p w14:paraId="0482A82F" w14:textId="77777777" w:rsidR="00DC2D85" w:rsidRPr="009D1811" w:rsidRDefault="00DC2D85" w:rsidP="00DC2D85">
      <w:pPr>
        <w:pStyle w:val="NormalWeb"/>
        <w:widowControl w:val="0"/>
        <w:numPr>
          <w:ilvl w:val="0"/>
          <w:numId w:val="14"/>
        </w:numPr>
        <w:adjustRightInd w:val="0"/>
        <w:snapToGrid w:val="0"/>
        <w:spacing w:line="360" w:lineRule="auto"/>
        <w:ind w:left="0" w:firstLine="288"/>
        <w:jc w:val="both"/>
        <w:rPr>
          <w:rFonts w:ascii="Times New Roman" w:eastAsia="Times New Roman" w:hAnsi="Times New Roman"/>
          <w:sz w:val="20"/>
        </w:rPr>
      </w:pPr>
      <w:r w:rsidRPr="009D1811">
        <w:rPr>
          <w:rFonts w:ascii="Times New Roman" w:eastAsia="Times New Roman" w:hAnsi="Times New Roman"/>
          <w:sz w:val="20"/>
        </w:rPr>
        <w:t>Both LA and RA improve postoperative recovery compared to open surgery, with reduced pain, shorter hospital stays, and faster return to normal activities. Advances in minimally invasive techniques continue to further optimize patient-centered outcomes and recovery trajectories.</w:t>
      </w:r>
    </w:p>
    <w:p w14:paraId="237AB4DE" w14:textId="77777777" w:rsidR="00DC2D85" w:rsidRPr="009D1811" w:rsidRDefault="00DC2D85" w:rsidP="00DC2D85">
      <w:pPr>
        <w:pStyle w:val="NormalWeb"/>
        <w:widowControl w:val="0"/>
        <w:numPr>
          <w:ilvl w:val="0"/>
          <w:numId w:val="14"/>
        </w:numPr>
        <w:adjustRightInd w:val="0"/>
        <w:snapToGrid w:val="0"/>
        <w:spacing w:line="360" w:lineRule="auto"/>
        <w:ind w:left="0" w:firstLine="288"/>
        <w:jc w:val="both"/>
        <w:rPr>
          <w:rFonts w:ascii="Times New Roman" w:eastAsia="Times New Roman" w:hAnsi="Times New Roman"/>
          <w:sz w:val="20"/>
        </w:rPr>
      </w:pPr>
      <w:r w:rsidRPr="009D1811">
        <w:rPr>
          <w:rFonts w:ascii="Times New Roman" w:eastAsia="Times New Roman" w:hAnsi="Times New Roman"/>
          <w:sz w:val="20"/>
        </w:rPr>
        <w:t>Cost remains the most significant limitation of RA, as it is associated with substantially higher operative and total expenses due to equipment, maintenance, and staffing requirements. In comparison, LA is more cost-effective while achieving similar clinical outcomes.</w:t>
      </w:r>
    </w:p>
    <w:p w14:paraId="35797F6B" w14:textId="77777777" w:rsidR="00DC2D85" w:rsidRPr="009D1811" w:rsidRDefault="00DC2D85" w:rsidP="00DC2D85">
      <w:pPr>
        <w:pStyle w:val="NormalWeb"/>
        <w:widowControl w:val="0"/>
        <w:numPr>
          <w:ilvl w:val="0"/>
          <w:numId w:val="14"/>
        </w:numPr>
        <w:adjustRightInd w:val="0"/>
        <w:snapToGrid w:val="0"/>
        <w:spacing w:line="360" w:lineRule="auto"/>
        <w:ind w:left="0" w:firstLine="288"/>
        <w:jc w:val="both"/>
        <w:rPr>
          <w:rFonts w:ascii="Times New Roman" w:eastAsia="Times New Roman" w:hAnsi="Times New Roman"/>
          <w:sz w:val="20"/>
        </w:rPr>
      </w:pPr>
      <w:r w:rsidRPr="009D1811">
        <w:rPr>
          <w:rFonts w:ascii="Times New Roman" w:eastAsia="Times New Roman" w:hAnsi="Times New Roman"/>
          <w:sz w:val="20"/>
        </w:rPr>
        <w:t>LA is expected to remain the dominant surgical approach due to its accessibility, cost-effectiveness, and proven efficacy. RA will likely continue to develop a more selective role in complex cases where its technical advantages can be fully utilized.</w:t>
      </w:r>
    </w:p>
    <w:p w14:paraId="1119EC63" w14:textId="77777777" w:rsidR="00DC2D85" w:rsidRPr="005D2F52" w:rsidRDefault="00DC2D85" w:rsidP="00DC2D85">
      <w:pPr>
        <w:adjustRightInd w:val="0"/>
        <w:snapToGrid w:val="0"/>
        <w:spacing w:line="360" w:lineRule="auto"/>
        <w:ind w:firstLine="432"/>
        <w:jc w:val="both"/>
      </w:pPr>
    </w:p>
    <w:p w14:paraId="4D6AB298" w14:textId="1E1BE45B" w:rsidR="004A4813" w:rsidRPr="009D1811" w:rsidRDefault="00DC2D85" w:rsidP="00DC2D85">
      <w:pPr>
        <w:adjustRightInd w:val="0"/>
        <w:snapToGrid w:val="0"/>
        <w:spacing w:line="360" w:lineRule="auto"/>
        <w:jc w:val="both"/>
        <w:rPr>
          <w:b/>
          <w:color w:val="006FC0"/>
          <w:sz w:val="20"/>
          <w:szCs w:val="20"/>
        </w:rPr>
      </w:pPr>
      <w:r w:rsidRPr="009D1811">
        <w:rPr>
          <w:b/>
          <w:color w:val="006FC0"/>
          <w:sz w:val="20"/>
          <w:szCs w:val="20"/>
        </w:rPr>
        <w:t>Funding</w:t>
      </w:r>
    </w:p>
    <w:p w14:paraId="2A8E5481" w14:textId="45544869" w:rsidR="00DC2D85" w:rsidRPr="009D1811" w:rsidRDefault="00DC2D85" w:rsidP="00DC2D85">
      <w:pPr>
        <w:adjustRightInd w:val="0"/>
        <w:snapToGrid w:val="0"/>
        <w:spacing w:line="360" w:lineRule="auto"/>
        <w:jc w:val="both"/>
        <w:rPr>
          <w:sz w:val="20"/>
          <w:szCs w:val="20"/>
        </w:rPr>
      </w:pPr>
      <w:r w:rsidRPr="009D1811">
        <w:rPr>
          <w:sz w:val="20"/>
          <w:szCs w:val="20"/>
        </w:rPr>
        <w:t>The research work of DKA is supported by the R25AI179582 grant from the National Institutes of Health, USA. The contents of this article are solely the responsibility of the authors and do not necessarily represent the official views of the National Institutes of Health.</w:t>
      </w:r>
    </w:p>
    <w:p w14:paraId="314C97BB" w14:textId="77777777" w:rsidR="00DC2D85" w:rsidRPr="005D2F52" w:rsidRDefault="00DC2D85" w:rsidP="00DC2D85">
      <w:pPr>
        <w:adjustRightInd w:val="0"/>
        <w:snapToGrid w:val="0"/>
        <w:spacing w:line="360" w:lineRule="auto"/>
        <w:ind w:firstLine="432"/>
        <w:jc w:val="both"/>
      </w:pPr>
    </w:p>
    <w:p w14:paraId="34E9ED59" w14:textId="65363E60" w:rsidR="004A4813" w:rsidRPr="004A4813" w:rsidRDefault="00DC2D85" w:rsidP="00DC2D85">
      <w:pPr>
        <w:adjustRightInd w:val="0"/>
        <w:snapToGrid w:val="0"/>
        <w:spacing w:line="360" w:lineRule="auto"/>
        <w:jc w:val="both"/>
        <w:rPr>
          <w:b/>
          <w:color w:val="006FC0"/>
          <w:sz w:val="20"/>
          <w:szCs w:val="20"/>
        </w:rPr>
      </w:pPr>
      <w:r w:rsidRPr="004A4813">
        <w:rPr>
          <w:b/>
          <w:color w:val="006FC0"/>
          <w:sz w:val="20"/>
          <w:szCs w:val="20"/>
        </w:rPr>
        <w:t>Competing interests</w:t>
      </w:r>
    </w:p>
    <w:p w14:paraId="6265A39E" w14:textId="2F1432B4" w:rsidR="00DC2D85" w:rsidRPr="009D1811" w:rsidRDefault="00DC2D85" w:rsidP="00DC2D85">
      <w:pPr>
        <w:adjustRightInd w:val="0"/>
        <w:snapToGrid w:val="0"/>
        <w:spacing w:line="360" w:lineRule="auto"/>
        <w:jc w:val="both"/>
        <w:rPr>
          <w:sz w:val="20"/>
          <w:szCs w:val="20"/>
        </w:rPr>
      </w:pPr>
      <w:r w:rsidRPr="009D1811">
        <w:rPr>
          <w:sz w:val="20"/>
          <w:szCs w:val="20"/>
        </w:rPr>
        <w:t>All authors have read the manuscript and declare no conflict of interest. No writing assistance was utilized in the production of this manuscript.</w:t>
      </w:r>
    </w:p>
    <w:p w14:paraId="3DE04410" w14:textId="77777777" w:rsidR="005601BA" w:rsidRDefault="005601BA" w:rsidP="00EB07CF">
      <w:pPr>
        <w:spacing w:line="360" w:lineRule="auto"/>
        <w:jc w:val="both"/>
        <w:rPr>
          <w:b/>
          <w:color w:val="006FC0"/>
        </w:rPr>
      </w:pPr>
    </w:p>
    <w:p w14:paraId="60482BF5" w14:textId="5213284C" w:rsidR="00C57487" w:rsidRPr="00C57487" w:rsidRDefault="00C57487" w:rsidP="00EB07CF">
      <w:pPr>
        <w:spacing w:line="360" w:lineRule="auto"/>
        <w:jc w:val="both"/>
        <w:rPr>
          <w:b/>
          <w:color w:val="006FC0"/>
          <w:sz w:val="20"/>
          <w:szCs w:val="20"/>
        </w:rPr>
      </w:pPr>
      <w:r w:rsidRPr="00C57487">
        <w:rPr>
          <w:b/>
          <w:color w:val="006FC0"/>
          <w:sz w:val="20"/>
          <w:szCs w:val="20"/>
        </w:rPr>
        <w:t>Consent for publication</w:t>
      </w:r>
    </w:p>
    <w:p w14:paraId="53E1D92E" w14:textId="566E4B36" w:rsidR="00250F28" w:rsidRDefault="00C57487" w:rsidP="00EB07CF">
      <w:pPr>
        <w:spacing w:line="360" w:lineRule="auto"/>
        <w:jc w:val="both"/>
        <w:rPr>
          <w:b/>
          <w:color w:val="006FC0"/>
        </w:rPr>
      </w:pPr>
      <w:r w:rsidRPr="00C57487">
        <w:rPr>
          <w:sz w:val="20"/>
          <w:szCs w:val="20"/>
        </w:rPr>
        <w:t>All authors have read the manuscript and consented for publication.</w:t>
      </w:r>
    </w:p>
    <w:p w14:paraId="601B991E" w14:textId="77777777" w:rsidR="00250F28" w:rsidRDefault="00250F28" w:rsidP="00EB07CF">
      <w:pPr>
        <w:spacing w:line="360" w:lineRule="auto"/>
        <w:jc w:val="both"/>
        <w:rPr>
          <w:b/>
          <w:color w:val="006FC0"/>
        </w:rPr>
      </w:pPr>
    </w:p>
    <w:bookmarkEnd w:id="0"/>
    <w:p w14:paraId="3B0C39B7" w14:textId="63230EE4" w:rsidR="00921B63" w:rsidRDefault="00962E4B" w:rsidP="005C63B9">
      <w:pPr>
        <w:spacing w:line="360" w:lineRule="auto"/>
        <w:jc w:val="both"/>
        <w:rPr>
          <w:b/>
          <w:color w:val="006FC0"/>
          <w:lang w:val="de-DE"/>
        </w:rPr>
      </w:pPr>
      <w:r w:rsidRPr="002425BD">
        <w:rPr>
          <w:b/>
          <w:color w:val="006FC0"/>
          <w:lang w:val="de-DE"/>
        </w:rPr>
        <w:t>References</w:t>
      </w:r>
    </w:p>
    <w:p w14:paraId="4C8708DF"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Wickramasinghe DP, Xavier C, Samarasekera DN. The Worldwide Epidemiology of Acute Appendicitis: An Analysis of the Global Health Data Exchange Dataset. World J Surg 45 (2021): 1999-2008.</w:t>
      </w:r>
    </w:p>
    <w:p w14:paraId="736C2B33"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Schneider MA, et al. Inequalities in access to minimally invasive general surgery: a comprehensive nationwide analysis across 20 years. Surg </w:t>
      </w:r>
      <w:proofErr w:type="spellStart"/>
      <w:r w:rsidRPr="009D2414">
        <w:rPr>
          <w:sz w:val="20"/>
          <w:szCs w:val="20"/>
        </w:rPr>
        <w:t>Endosc</w:t>
      </w:r>
      <w:proofErr w:type="spellEnd"/>
      <w:r w:rsidRPr="009D2414">
        <w:rPr>
          <w:sz w:val="20"/>
          <w:szCs w:val="20"/>
        </w:rPr>
        <w:t xml:space="preserve"> 35 (2021): 6227-6243.</w:t>
      </w:r>
    </w:p>
    <w:p w14:paraId="17C23BB7"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Talan DA, Di Saverio S. Treatment of Acute Uncomplicated Appendicitis. N Engl J Med 385 (2021): 1116-1123.</w:t>
      </w:r>
    </w:p>
    <w:p w14:paraId="11799C72"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Nakashima M, Takeuchi M, Kawakami K. Clinical Outcomes of Acute Appendicitis During Pregnancy: Conservative Management and Appendectomy. World J Surg 45 (2021): 1717-1724.</w:t>
      </w:r>
    </w:p>
    <w:p w14:paraId="01738767"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Liu L, et al. Risk factors of abdominal abscess after laparoscopic appendectomy. BMC Surg 25 (2025): 482.</w:t>
      </w:r>
    </w:p>
    <w:p w14:paraId="481E208E"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lastRenderedPageBreak/>
        <w:t>Weledji</w:t>
      </w:r>
      <w:proofErr w:type="spellEnd"/>
      <w:r w:rsidRPr="009D2414">
        <w:rPr>
          <w:sz w:val="20"/>
          <w:szCs w:val="20"/>
        </w:rPr>
        <w:t xml:space="preserve"> EP, </w:t>
      </w:r>
      <w:proofErr w:type="spellStart"/>
      <w:r w:rsidRPr="009D2414">
        <w:rPr>
          <w:sz w:val="20"/>
          <w:szCs w:val="20"/>
        </w:rPr>
        <w:t>Zisuh</w:t>
      </w:r>
      <w:proofErr w:type="spellEnd"/>
      <w:r w:rsidRPr="009D2414">
        <w:rPr>
          <w:sz w:val="20"/>
          <w:szCs w:val="20"/>
        </w:rPr>
        <w:t xml:space="preserve"> AV, Ngounou E. Management of appendicitis: appendicectomy, antibiotic therapy, or both? Ann Med Surg (Lond) 85 (2023): 897-901.</w:t>
      </w:r>
    </w:p>
    <w:p w14:paraId="46D3D2E2"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Arnold M, et al. Use of minimally invasive surgery in emergency general surgery procedures. Surg </w:t>
      </w:r>
      <w:proofErr w:type="spellStart"/>
      <w:r w:rsidRPr="009D2414">
        <w:rPr>
          <w:sz w:val="20"/>
          <w:szCs w:val="20"/>
        </w:rPr>
        <w:t>Endosc</w:t>
      </w:r>
      <w:proofErr w:type="spellEnd"/>
      <w:r w:rsidRPr="009D2414">
        <w:rPr>
          <w:sz w:val="20"/>
          <w:szCs w:val="20"/>
        </w:rPr>
        <w:t xml:space="preserve"> 34 (2020): 2258-2265.</w:t>
      </w:r>
    </w:p>
    <w:p w14:paraId="474E119A"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Seow CS, et al. Predictors of Clinical Outcomes in Acute Appendicitis: A Retrospective Study. Med J Malaysia 77 (2022): 331-337.</w:t>
      </w:r>
    </w:p>
    <w:p w14:paraId="19061132"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Rafaqat W, et al. The association of disability conditions with access to minimally invasive general surgery. Disability and Health Journal 17 (2024): 101586.</w:t>
      </w:r>
    </w:p>
    <w:p w14:paraId="18CE733F"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Zhang G, Wu B. Meta-analysis of the clinical efficacy of laparoscopic appendectomy in the treatment of acute appendicitis. World J Emerg Surg 17 (2022): 26.</w:t>
      </w:r>
    </w:p>
    <w:p w14:paraId="432807AF"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Nayak J, et al. A </w:t>
      </w:r>
      <w:proofErr w:type="gramStart"/>
      <w:r w:rsidRPr="009D2414">
        <w:rPr>
          <w:sz w:val="20"/>
          <w:szCs w:val="20"/>
        </w:rPr>
        <w:t>Seven Year</w:t>
      </w:r>
      <w:proofErr w:type="gramEnd"/>
      <w:r w:rsidRPr="009D2414">
        <w:rPr>
          <w:sz w:val="20"/>
          <w:szCs w:val="20"/>
        </w:rPr>
        <w:t xml:space="preserve"> Experience in Laparoscopic Appendectomy - A Retrospective Case Series Analysis. Journal of Cardiovascular Disease Research 14 (2023): 89-92.</w:t>
      </w:r>
    </w:p>
    <w:p w14:paraId="71BBAF92"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Botteri</w:t>
      </w:r>
      <w:proofErr w:type="spellEnd"/>
      <w:r w:rsidRPr="009D2414">
        <w:rPr>
          <w:sz w:val="20"/>
          <w:szCs w:val="20"/>
        </w:rPr>
        <w:t xml:space="preserve"> E, et al. Laparoscopic Appendectomy Performed by junior </w:t>
      </w:r>
      <w:proofErr w:type="spellStart"/>
      <w:r w:rsidRPr="009D2414">
        <w:rPr>
          <w:sz w:val="20"/>
          <w:szCs w:val="20"/>
        </w:rPr>
        <w:t>SUrgeonS</w:t>
      </w:r>
      <w:proofErr w:type="spellEnd"/>
      <w:r w:rsidRPr="009D2414">
        <w:rPr>
          <w:sz w:val="20"/>
          <w:szCs w:val="20"/>
        </w:rPr>
        <w:t>: impact of 3D visualization on surgical outcome. Randomized multicentre clinical trial. (LAPSUS TRIAL). Surgical Endoscopy 35 (2021): 710-717.</w:t>
      </w:r>
    </w:p>
    <w:p w14:paraId="484B5C90"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Kim CW, et al. Resident Learning Curve for Laparoscopic Appendectomy According to Seniority. Ann </w:t>
      </w:r>
      <w:proofErr w:type="spellStart"/>
      <w:r w:rsidRPr="009D2414">
        <w:rPr>
          <w:sz w:val="20"/>
          <w:szCs w:val="20"/>
        </w:rPr>
        <w:t>Coloproctol</w:t>
      </w:r>
      <w:proofErr w:type="spellEnd"/>
      <w:r w:rsidRPr="009D2414">
        <w:rPr>
          <w:sz w:val="20"/>
          <w:szCs w:val="20"/>
        </w:rPr>
        <w:t xml:space="preserve"> 36 (2020): 163-171.</w:t>
      </w:r>
    </w:p>
    <w:p w14:paraId="0E2AE924"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Pang NQ, et al. Structured Training for Laparoscopic Appendectomy for Residents (STAR Trial)-A Randomized Pilot Study. Journal of Surgical Research 268 (2021): 363-370.</w:t>
      </w:r>
    </w:p>
    <w:p w14:paraId="1F3EC1FA"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Etienne JH, et al. Low-Impact Laparoscopy vs Conventional Laparoscopy for Appendectomy: A Prospective Randomized Trial. J Am Coll Surg 237 (2023): 622-631.</w:t>
      </w:r>
    </w:p>
    <w:p w14:paraId="45A45AA1"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Sanderfer VC, et al. Rise of the robots: implementing robotic surgery into the acute care surgery practice. Surg </w:t>
      </w:r>
      <w:proofErr w:type="spellStart"/>
      <w:r w:rsidRPr="009D2414">
        <w:rPr>
          <w:sz w:val="20"/>
          <w:szCs w:val="20"/>
        </w:rPr>
        <w:t>Endosc</w:t>
      </w:r>
      <w:proofErr w:type="spellEnd"/>
      <w:r w:rsidRPr="009D2414">
        <w:rPr>
          <w:sz w:val="20"/>
          <w:szCs w:val="20"/>
        </w:rPr>
        <w:t xml:space="preserve"> 39 (2025): 472-479.</w:t>
      </w:r>
    </w:p>
    <w:p w14:paraId="4D359EEA"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Reinisch A, et al. Robotic operations in urgent general surgery: a systematic review. J Robot Surg 17 (2023): 275-290.</w:t>
      </w:r>
    </w:p>
    <w:p w14:paraId="1D1E5B57"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Ferrari D, et al. The death of laparoscopy. Surg </w:t>
      </w:r>
      <w:proofErr w:type="spellStart"/>
      <w:r w:rsidRPr="009D2414">
        <w:rPr>
          <w:sz w:val="20"/>
          <w:szCs w:val="20"/>
        </w:rPr>
        <w:t>Endosc</w:t>
      </w:r>
      <w:proofErr w:type="spellEnd"/>
      <w:r w:rsidRPr="009D2414">
        <w:rPr>
          <w:sz w:val="20"/>
          <w:szCs w:val="20"/>
        </w:rPr>
        <w:t xml:space="preserve"> 38 (2024): 2677-2688.</w:t>
      </w:r>
    </w:p>
    <w:p w14:paraId="30A2D466"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de’Angelis</w:t>
      </w:r>
      <w:proofErr w:type="spellEnd"/>
      <w:r w:rsidRPr="009D2414">
        <w:rPr>
          <w:sz w:val="20"/>
          <w:szCs w:val="20"/>
        </w:rPr>
        <w:t xml:space="preserve"> N, et al. Robotic surgery in emergency setting: 2021 WSES position paper. World Journal of Emergency Surgery 17 (2022): 4.</w:t>
      </w:r>
    </w:p>
    <w:p w14:paraId="71BB24F1"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Grimsley EA, et al. Patient outcomes and cost in robotic emergency general surgery. J Robot Surg 17 (2023): 2937-2944.</w:t>
      </w:r>
    </w:p>
    <w:p w14:paraId="3385343A"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Waghmare P, Shih IF. RWD25 Trends and Utilization of Open, Laparoscopic, and Robotic-Assisted Appendectomy: A Retrospective Database Study. Value in Health 27 (2024): S361.</w:t>
      </w:r>
    </w:p>
    <w:p w14:paraId="18316685"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Ranjan A, Rani S, Ranjan SK. Comparative Analysis of Minimally Invasive vs. Traditional Surgical Approaches for Appendectomy. European Journal of Cardiovascular Medicine 13 (2023): 1991-1995.</w:t>
      </w:r>
    </w:p>
    <w:p w14:paraId="3A36C0CD"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Teke E, et al. Laparoscopic Appendectomy Is Superior in Patients with Higher Fat Thickness. </w:t>
      </w:r>
      <w:proofErr w:type="spellStart"/>
      <w:r w:rsidRPr="009D2414">
        <w:rPr>
          <w:sz w:val="20"/>
          <w:szCs w:val="20"/>
        </w:rPr>
        <w:t>Jsls</w:t>
      </w:r>
      <w:proofErr w:type="spellEnd"/>
      <w:r w:rsidRPr="009D2414">
        <w:rPr>
          <w:sz w:val="20"/>
          <w:szCs w:val="20"/>
        </w:rPr>
        <w:t xml:space="preserve"> 29 (2025).</w:t>
      </w:r>
    </w:p>
    <w:p w14:paraId="618F530F"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Katar MK, Başer M, Ersoy PE. Appendectomy in Patients with Morbid Obesity: Laparoscopic versus Conventional Technique. Med Sci Monit 26 (2020): e928067.</w:t>
      </w:r>
    </w:p>
    <w:p w14:paraId="52725771"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Bulut A, </w:t>
      </w:r>
      <w:proofErr w:type="spellStart"/>
      <w:r w:rsidRPr="009D2414">
        <w:rPr>
          <w:sz w:val="20"/>
          <w:szCs w:val="20"/>
        </w:rPr>
        <w:t>Ucar</w:t>
      </w:r>
      <w:proofErr w:type="spellEnd"/>
      <w:r w:rsidRPr="009D2414">
        <w:rPr>
          <w:sz w:val="20"/>
          <w:szCs w:val="20"/>
        </w:rPr>
        <w:t xml:space="preserve"> M. Laparoscopic Appendectomy versus Open Surgery. </w:t>
      </w:r>
      <w:proofErr w:type="spellStart"/>
      <w:r w:rsidRPr="009D2414">
        <w:rPr>
          <w:sz w:val="20"/>
          <w:szCs w:val="20"/>
        </w:rPr>
        <w:t>Jsls</w:t>
      </w:r>
      <w:proofErr w:type="spellEnd"/>
      <w:r w:rsidRPr="009D2414">
        <w:rPr>
          <w:sz w:val="20"/>
          <w:szCs w:val="20"/>
        </w:rPr>
        <w:t xml:space="preserve"> 29 (2025).</w:t>
      </w:r>
    </w:p>
    <w:p w14:paraId="07916099"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Stevens A, et al. Age is associated with increased morbidity after laparoscopic appendectomy. Surgery 172 </w:t>
      </w:r>
      <w:r w:rsidRPr="009D2414">
        <w:rPr>
          <w:sz w:val="20"/>
          <w:szCs w:val="20"/>
        </w:rPr>
        <w:lastRenderedPageBreak/>
        <w:t>(2022): 488-493.</w:t>
      </w:r>
    </w:p>
    <w:p w14:paraId="6F337930"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Hiremath V, Patil S. Comparative Study on Laparoscopic Versus Open Surgery for Acute Appendicitis in Elderly Patients. International Journal of Academic Medicine and Pharmacy (2025): 1091-1095.</w:t>
      </w:r>
    </w:p>
    <w:p w14:paraId="24BD1BB4"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Becker T, et al. A comparison of outcomes between laparoscopic and robotic appendectomy among ACS-NSQIP hospitals. Laparoscopic, Endoscopic and Robotic Surgery 6 (2023): 39-42.</w:t>
      </w:r>
    </w:p>
    <w:p w14:paraId="05DC8636"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Kozlov Y, et al. Robot-assisted appendectomy in a child — a case report. Russian Journal of Pediatric Surgery 29 (2025).</w:t>
      </w:r>
    </w:p>
    <w:p w14:paraId="78157378"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Rifai AO, et al. Retrospective analysis of operative time and time to discharge for laparoscopic vs robotic approaches to appendectomy and cholecystectomy. J Robot Surg 17 (2023): 2187-2193.</w:t>
      </w:r>
    </w:p>
    <w:p w14:paraId="69FBC916"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Thomas EM, et al. Comparative analysis of laparoscopic and robotic appendectomy: a multi-hospital retrospective cohort study. Surg </w:t>
      </w:r>
      <w:proofErr w:type="spellStart"/>
      <w:r w:rsidRPr="009D2414">
        <w:rPr>
          <w:sz w:val="20"/>
          <w:szCs w:val="20"/>
        </w:rPr>
        <w:t>Endosc</w:t>
      </w:r>
      <w:proofErr w:type="spellEnd"/>
      <w:r w:rsidRPr="009D2414">
        <w:rPr>
          <w:sz w:val="20"/>
          <w:szCs w:val="20"/>
        </w:rPr>
        <w:t xml:space="preserve"> (2025).</w:t>
      </w:r>
    </w:p>
    <w:p w14:paraId="7B5E52FD"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Coco D, Leanza S. Robotic-assisted surgery for acute abdominal emergencies: a systematic review of 1142 cases. Journal of Robotic Surgery 19 (2025): 558.</w:t>
      </w:r>
    </w:p>
    <w:p w14:paraId="6CA2B9BB"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Monrabal</w:t>
      </w:r>
      <w:proofErr w:type="spellEnd"/>
      <w:r w:rsidRPr="009D2414">
        <w:rPr>
          <w:sz w:val="20"/>
          <w:szCs w:val="20"/>
        </w:rPr>
        <w:t xml:space="preserve"> Lezama M, et al. Conversion from Laparoscopic to Open Appendectomy: Trends, Risk Factors and Outcomes. A 15-Year Single-Center Analysis of 2193 Adult Patients. World J Surg 46 (2022): 2642-2647.</w:t>
      </w:r>
    </w:p>
    <w:p w14:paraId="39BC24A8"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Mirdamadi</w:t>
      </w:r>
      <w:proofErr w:type="spellEnd"/>
      <w:r w:rsidRPr="009D2414">
        <w:rPr>
          <w:sz w:val="20"/>
          <w:szCs w:val="20"/>
        </w:rPr>
        <w:t xml:space="preserve"> A, et al. Preoperative risk factors for laparoscopic to open appendectomy conversion: a systematic review and meta-analysis. Int J Surg 111 (2025): 5435-5450.</w:t>
      </w:r>
    </w:p>
    <w:p w14:paraId="01D72643"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Turhan N, et al. Risk of Conversion from Laparoscopic Appendectomy to Open Surgery: The Role of Clinical and Radiological Factors in Prediction. J Laparoendosc Adv Surg Tech A 33 (2023): 1176-1183.</w:t>
      </w:r>
    </w:p>
    <w:p w14:paraId="35E39B07"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Ceylan C, </w:t>
      </w:r>
      <w:proofErr w:type="spellStart"/>
      <w:r w:rsidRPr="009D2414">
        <w:rPr>
          <w:sz w:val="20"/>
          <w:szCs w:val="20"/>
        </w:rPr>
        <w:t>Elbistan</w:t>
      </w:r>
      <w:proofErr w:type="spellEnd"/>
      <w:r w:rsidRPr="009D2414">
        <w:rPr>
          <w:sz w:val="20"/>
          <w:szCs w:val="20"/>
        </w:rPr>
        <w:t xml:space="preserve"> İ, Barut B. Risk factors for conversion from laparoscopic appendectomy to open appendectomy: A retrospective analysis of single-center experience. Ulus </w:t>
      </w:r>
      <w:proofErr w:type="spellStart"/>
      <w:r w:rsidRPr="009D2414">
        <w:rPr>
          <w:sz w:val="20"/>
          <w:szCs w:val="20"/>
        </w:rPr>
        <w:t>Travma</w:t>
      </w:r>
      <w:proofErr w:type="spellEnd"/>
      <w:r w:rsidRPr="009D2414">
        <w:rPr>
          <w:sz w:val="20"/>
          <w:szCs w:val="20"/>
        </w:rPr>
        <w:t xml:space="preserve"> Acil </w:t>
      </w:r>
      <w:proofErr w:type="spellStart"/>
      <w:r w:rsidRPr="009D2414">
        <w:rPr>
          <w:sz w:val="20"/>
          <w:szCs w:val="20"/>
        </w:rPr>
        <w:t>Cerrahi</w:t>
      </w:r>
      <w:proofErr w:type="spellEnd"/>
      <w:r w:rsidRPr="009D2414">
        <w:rPr>
          <w:sz w:val="20"/>
          <w:szCs w:val="20"/>
        </w:rPr>
        <w:t xml:space="preserve"> Derg 31 (2025): 365-370.</w:t>
      </w:r>
    </w:p>
    <w:p w14:paraId="77BF2858"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Azılı</w:t>
      </w:r>
      <w:proofErr w:type="spellEnd"/>
      <w:r w:rsidRPr="009D2414">
        <w:rPr>
          <w:sz w:val="20"/>
          <w:szCs w:val="20"/>
        </w:rPr>
        <w:t xml:space="preserve"> C, et al. Determination of risk factors for conversion from laparoscopic to open appendectomy in patients with acute appendicitis. Ulus </w:t>
      </w:r>
      <w:proofErr w:type="spellStart"/>
      <w:r w:rsidRPr="009D2414">
        <w:rPr>
          <w:sz w:val="20"/>
          <w:szCs w:val="20"/>
        </w:rPr>
        <w:t>Travma</w:t>
      </w:r>
      <w:proofErr w:type="spellEnd"/>
      <w:r w:rsidRPr="009D2414">
        <w:rPr>
          <w:sz w:val="20"/>
          <w:szCs w:val="20"/>
        </w:rPr>
        <w:t xml:space="preserve"> Acil </w:t>
      </w:r>
      <w:proofErr w:type="spellStart"/>
      <w:r w:rsidRPr="009D2414">
        <w:rPr>
          <w:sz w:val="20"/>
          <w:szCs w:val="20"/>
        </w:rPr>
        <w:t>Cerrahi</w:t>
      </w:r>
      <w:proofErr w:type="spellEnd"/>
      <w:r w:rsidRPr="009D2414">
        <w:rPr>
          <w:sz w:val="20"/>
          <w:szCs w:val="20"/>
        </w:rPr>
        <w:t xml:space="preserve"> Derg 29 (2023): 1103-1108.</w:t>
      </w:r>
    </w:p>
    <w:p w14:paraId="7B7BAFC7"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Yin P, et al. Association between body composition and incisional surgical site infection after laparoscopic appendectomy for complicated appendicitis. BMC Surg 24 (2024): 297.</w:t>
      </w:r>
    </w:p>
    <w:p w14:paraId="53135037"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Tejaswi KB, Venkata Ramana Reddy P, </w:t>
      </w:r>
      <w:proofErr w:type="spellStart"/>
      <w:r w:rsidRPr="009D2414">
        <w:rPr>
          <w:sz w:val="20"/>
          <w:szCs w:val="20"/>
        </w:rPr>
        <w:t>Nishikanth</w:t>
      </w:r>
      <w:proofErr w:type="spellEnd"/>
      <w:r w:rsidRPr="009D2414">
        <w:rPr>
          <w:sz w:val="20"/>
          <w:szCs w:val="20"/>
        </w:rPr>
        <w:t xml:space="preserve"> M. Effectiveness of Minimally Invasive vs. Traditional Open Appendectomy Techniques: A Comparative Study. </w:t>
      </w:r>
      <w:proofErr w:type="spellStart"/>
      <w:r w:rsidRPr="009D2414">
        <w:rPr>
          <w:sz w:val="20"/>
          <w:szCs w:val="20"/>
        </w:rPr>
        <w:t>Reseach</w:t>
      </w:r>
      <w:proofErr w:type="spellEnd"/>
      <w:r w:rsidRPr="009D2414">
        <w:rPr>
          <w:sz w:val="20"/>
          <w:szCs w:val="20"/>
        </w:rPr>
        <w:t xml:space="preserve"> Journal of Medical Sciences 17 (2023): 584-588.</w:t>
      </w:r>
    </w:p>
    <w:p w14:paraId="26F92F9D"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Hougaard ES, et al. Patient reported outcomes after laparoscopic appendectomy for acute appendicitis. </w:t>
      </w:r>
      <w:proofErr w:type="spellStart"/>
      <w:r w:rsidRPr="009D2414">
        <w:rPr>
          <w:sz w:val="20"/>
          <w:szCs w:val="20"/>
        </w:rPr>
        <w:t>Langenbecks</w:t>
      </w:r>
      <w:proofErr w:type="spellEnd"/>
      <w:r w:rsidRPr="009D2414">
        <w:rPr>
          <w:sz w:val="20"/>
          <w:szCs w:val="20"/>
        </w:rPr>
        <w:t xml:space="preserve"> Arch Surg 410 (2024): 15.</w:t>
      </w:r>
    </w:p>
    <w:p w14:paraId="40A46783"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Kawal T, et al. Robotic surgery in infants and children: an argument for smaller and fewer incisions. World Journal of Urology 38 (2020): 1835-1840.</w:t>
      </w:r>
    </w:p>
    <w:p w14:paraId="7E23DF62"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Kim KE, et al. A prospective randomized controlled study comparing patient-reported scar evaluation of single-port versus multiport laparoscopic appendectomy for acute appendicitis. J Minim Invasive Surg 26 (2023): 55-63.</w:t>
      </w:r>
    </w:p>
    <w:p w14:paraId="413DA7CA"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Xu H, et al. Cognition and experience of surgical incisions in patients undergoing laparoscopic surgery with enhanced recovery after surgery protocol: A qualitative study. Laparoscopic, Endoscopic and Robotic Surgery 8 (2025): 96-101.</w:t>
      </w:r>
    </w:p>
    <w:p w14:paraId="755ACD84"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lastRenderedPageBreak/>
        <w:t xml:space="preserve">Li H, et al. Risk Factors Influencing Discharge in Patients Undergoing Daytime Laparoscopic Appendectomy. </w:t>
      </w:r>
      <w:proofErr w:type="spellStart"/>
      <w:r w:rsidRPr="009D2414">
        <w:rPr>
          <w:sz w:val="20"/>
          <w:szCs w:val="20"/>
        </w:rPr>
        <w:t>Jsls</w:t>
      </w:r>
      <w:proofErr w:type="spellEnd"/>
      <w:r w:rsidRPr="009D2414">
        <w:rPr>
          <w:sz w:val="20"/>
          <w:szCs w:val="20"/>
        </w:rPr>
        <w:t xml:space="preserve"> 29 (2025).</w:t>
      </w:r>
    </w:p>
    <w:p w14:paraId="378B38B0"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Elvira López J, et al. Outpatient management of acute uncomplicated appendicitis after laparoscopic appendectomy: a randomized controlled trial. World Journal of Emergency Surgery 17 (2022): 59.</w:t>
      </w:r>
    </w:p>
    <w:p w14:paraId="730A9BF7"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Qurashi FA, et al. Post-Operative Day Zero Discharge after Laparoscopic Appendectomy Does Not Worsen High-Yield Outcomes: A NSQIP Database Observational Study. Journal of Investigative Surgery 35 (2022): 1767-1771.</w:t>
      </w:r>
    </w:p>
    <w:p w14:paraId="790E3F60"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Kashyap MV, et al. Same-day discharge after laparoscopic appendectomy for non-perforated appendicitis is safe and cost effective. </w:t>
      </w:r>
      <w:proofErr w:type="spellStart"/>
      <w:r w:rsidRPr="009D2414">
        <w:rPr>
          <w:sz w:val="20"/>
          <w:szCs w:val="20"/>
        </w:rPr>
        <w:t>Pediatr</w:t>
      </w:r>
      <w:proofErr w:type="spellEnd"/>
      <w:r w:rsidRPr="009D2414">
        <w:rPr>
          <w:sz w:val="20"/>
          <w:szCs w:val="20"/>
        </w:rPr>
        <w:t xml:space="preserve"> Surg Int 37 (2021): 859-863.</w:t>
      </w:r>
    </w:p>
    <w:p w14:paraId="32A22E67"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Charland N, et al. National trends and outcomes of robotic emergency general surgery in the United States. Surgery 176 (2024): 835-840.</w:t>
      </w:r>
    </w:p>
    <w:p w14:paraId="12DAE7E2"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Smith EF, Okocha M. Robotic surgery in emergency general surgery: an overview of UK practice. World J Emerg Surg 20 (2025): 85.</w:t>
      </w:r>
    </w:p>
    <w:p w14:paraId="72FE80FF"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Seok JW, et al. Safety of appendectomy during pregnancy in the totally laparoscopic age. J Minim Invasive Surg 24 (2021): 68-75.</w:t>
      </w:r>
    </w:p>
    <w:p w14:paraId="28A7A3CF"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Özdemir AZ, et al. Comparison of maternal and fetal outcomes of laparoscopic versus open appendectomy in pregnancy. Medicine (Baltimore) 104 (2025): e44546.</w:t>
      </w:r>
    </w:p>
    <w:p w14:paraId="424408B4"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Rountis</w:t>
      </w:r>
      <w:proofErr w:type="spellEnd"/>
      <w:r w:rsidRPr="009D2414">
        <w:rPr>
          <w:sz w:val="20"/>
          <w:szCs w:val="20"/>
        </w:rPr>
        <w:t xml:space="preserve"> A, </w:t>
      </w:r>
      <w:proofErr w:type="spellStart"/>
      <w:r w:rsidRPr="009D2414">
        <w:rPr>
          <w:sz w:val="20"/>
          <w:szCs w:val="20"/>
        </w:rPr>
        <w:t>Dimitroulis</w:t>
      </w:r>
      <w:proofErr w:type="spellEnd"/>
      <w:r w:rsidRPr="009D2414">
        <w:rPr>
          <w:sz w:val="20"/>
          <w:szCs w:val="20"/>
        </w:rPr>
        <w:t xml:space="preserve"> D, </w:t>
      </w:r>
      <w:proofErr w:type="spellStart"/>
      <w:r w:rsidRPr="009D2414">
        <w:rPr>
          <w:sz w:val="20"/>
          <w:szCs w:val="20"/>
        </w:rPr>
        <w:t>Nikiteas</w:t>
      </w:r>
      <w:proofErr w:type="spellEnd"/>
      <w:r w:rsidRPr="009D2414">
        <w:rPr>
          <w:sz w:val="20"/>
          <w:szCs w:val="20"/>
        </w:rPr>
        <w:t xml:space="preserve"> N. Laparoscopic appendectomy vs open appendectomy during pregnancy: a systematic review. </w:t>
      </w:r>
      <w:proofErr w:type="spellStart"/>
      <w:r w:rsidRPr="009D2414">
        <w:rPr>
          <w:sz w:val="20"/>
          <w:szCs w:val="20"/>
        </w:rPr>
        <w:t>Hippokratia</w:t>
      </w:r>
      <w:proofErr w:type="spellEnd"/>
      <w:r w:rsidRPr="009D2414">
        <w:rPr>
          <w:sz w:val="20"/>
          <w:szCs w:val="20"/>
        </w:rPr>
        <w:t xml:space="preserve"> 26 (2022): 1-6.</w:t>
      </w:r>
    </w:p>
    <w:p w14:paraId="470EA653"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Angeramo</w:t>
      </w:r>
      <w:proofErr w:type="spellEnd"/>
      <w:r w:rsidRPr="009D2414">
        <w:rPr>
          <w:sz w:val="20"/>
          <w:szCs w:val="20"/>
        </w:rPr>
        <w:t xml:space="preserve"> CA, et al. Surgical and obstetrical outcomes after laparoscopic appendectomy during pregnancy: a case-matched analysis. Arch </w:t>
      </w:r>
      <w:proofErr w:type="spellStart"/>
      <w:r w:rsidRPr="009D2414">
        <w:rPr>
          <w:sz w:val="20"/>
          <w:szCs w:val="20"/>
        </w:rPr>
        <w:t>Gynecol</w:t>
      </w:r>
      <w:proofErr w:type="spellEnd"/>
      <w:r w:rsidRPr="009D2414">
        <w:rPr>
          <w:sz w:val="20"/>
          <w:szCs w:val="20"/>
        </w:rPr>
        <w:t xml:space="preserve"> </w:t>
      </w:r>
      <w:proofErr w:type="spellStart"/>
      <w:r w:rsidRPr="009D2414">
        <w:rPr>
          <w:sz w:val="20"/>
          <w:szCs w:val="20"/>
        </w:rPr>
        <w:t>Obstet</w:t>
      </w:r>
      <w:proofErr w:type="spellEnd"/>
      <w:r w:rsidRPr="009D2414">
        <w:rPr>
          <w:sz w:val="20"/>
          <w:szCs w:val="20"/>
        </w:rPr>
        <w:t xml:space="preserve"> 304 (2021): 1535-1540.</w:t>
      </w:r>
    </w:p>
    <w:p w14:paraId="180F9C31"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Chwat</w:t>
      </w:r>
      <w:proofErr w:type="spellEnd"/>
      <w:r w:rsidRPr="009D2414">
        <w:rPr>
          <w:sz w:val="20"/>
          <w:szCs w:val="20"/>
        </w:rPr>
        <w:t xml:space="preserve"> C, et al. Laparoscopic treatment for appendicitis during pregnancy: Retrospective cohort study. Ann Med Surg (Lond) 68 (2021): 102668.</w:t>
      </w:r>
    </w:p>
    <w:p w14:paraId="29E7B5B4"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Lindqvist PG, et al. Appendectomy during pregnancy: rates, safety, and outcomes over a five-year period. A hospital-based follow-up study. J Matern Fetal Neonatal Med 36 (2023): 2160629.</w:t>
      </w:r>
    </w:p>
    <w:p w14:paraId="3932932E"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Rolle U, et al. The Outcome of Laparoscopic Versus Open Appendectomy in Childhood. </w:t>
      </w:r>
      <w:proofErr w:type="spellStart"/>
      <w:r w:rsidRPr="009D2414">
        <w:rPr>
          <w:sz w:val="20"/>
          <w:szCs w:val="20"/>
        </w:rPr>
        <w:t>Dtsch</w:t>
      </w:r>
      <w:proofErr w:type="spellEnd"/>
      <w:r w:rsidRPr="009D2414">
        <w:rPr>
          <w:sz w:val="20"/>
          <w:szCs w:val="20"/>
        </w:rPr>
        <w:t xml:space="preserve"> </w:t>
      </w:r>
      <w:proofErr w:type="spellStart"/>
      <w:r w:rsidRPr="009D2414">
        <w:rPr>
          <w:sz w:val="20"/>
          <w:szCs w:val="20"/>
        </w:rPr>
        <w:t>Arztebl</w:t>
      </w:r>
      <w:proofErr w:type="spellEnd"/>
      <w:r w:rsidRPr="009D2414">
        <w:rPr>
          <w:sz w:val="20"/>
          <w:szCs w:val="20"/>
        </w:rPr>
        <w:t xml:space="preserve"> Int 121 (2024): 39-44.</w:t>
      </w:r>
    </w:p>
    <w:p w14:paraId="64452EEA"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Gharatya</w:t>
      </w:r>
      <w:proofErr w:type="spellEnd"/>
      <w:r w:rsidRPr="009D2414">
        <w:rPr>
          <w:sz w:val="20"/>
          <w:szCs w:val="20"/>
        </w:rPr>
        <w:t xml:space="preserve"> I, et al. Survey of school aged patients and their parents with regards to comprehension of laparoscopic appendectomy procedure. Journal of Pediatric Endoscopic Surgery 4 (2022): 91-94.</w:t>
      </w:r>
    </w:p>
    <w:p w14:paraId="4D25B3BA"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Ussia</w:t>
      </w:r>
      <w:proofErr w:type="spellEnd"/>
      <w:r w:rsidRPr="009D2414">
        <w:rPr>
          <w:sz w:val="20"/>
          <w:szCs w:val="20"/>
        </w:rPr>
        <w:t xml:space="preserve"> A, et al. Laparoscopic appendectomy as an index procedure for surgical trainees: clinical outcomes and learning curve. Updates Surg 73 (2021): 187-195.</w:t>
      </w:r>
    </w:p>
    <w:p w14:paraId="3A6CD5EA"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Nikolovski A, Ulusoy C. Intra and Postoperative Advantages of Laparoscopy in the Treatment of Complicated Appendicitis. Pril (</w:t>
      </w:r>
      <w:proofErr w:type="spellStart"/>
      <w:r w:rsidRPr="009D2414">
        <w:rPr>
          <w:sz w:val="20"/>
          <w:szCs w:val="20"/>
        </w:rPr>
        <w:t>Makedon</w:t>
      </w:r>
      <w:proofErr w:type="spellEnd"/>
      <w:r w:rsidRPr="009D2414">
        <w:rPr>
          <w:sz w:val="20"/>
          <w:szCs w:val="20"/>
        </w:rPr>
        <w:t xml:space="preserve"> </w:t>
      </w:r>
      <w:proofErr w:type="spellStart"/>
      <w:r w:rsidRPr="009D2414">
        <w:rPr>
          <w:sz w:val="20"/>
          <w:szCs w:val="20"/>
        </w:rPr>
        <w:t>Akad</w:t>
      </w:r>
      <w:proofErr w:type="spellEnd"/>
      <w:r w:rsidRPr="009D2414">
        <w:rPr>
          <w:sz w:val="20"/>
          <w:szCs w:val="20"/>
        </w:rPr>
        <w:t xml:space="preserve"> </w:t>
      </w:r>
      <w:proofErr w:type="spellStart"/>
      <w:r w:rsidRPr="009D2414">
        <w:rPr>
          <w:sz w:val="20"/>
          <w:szCs w:val="20"/>
        </w:rPr>
        <w:t>Nauk</w:t>
      </w:r>
      <w:proofErr w:type="spellEnd"/>
      <w:r w:rsidRPr="009D2414">
        <w:rPr>
          <w:sz w:val="20"/>
          <w:szCs w:val="20"/>
        </w:rPr>
        <w:t xml:space="preserve"> </w:t>
      </w:r>
      <w:proofErr w:type="spellStart"/>
      <w:r w:rsidRPr="009D2414">
        <w:rPr>
          <w:sz w:val="20"/>
          <w:szCs w:val="20"/>
        </w:rPr>
        <w:t>Umet</w:t>
      </w:r>
      <w:proofErr w:type="spellEnd"/>
      <w:r w:rsidRPr="009D2414">
        <w:rPr>
          <w:sz w:val="20"/>
          <w:szCs w:val="20"/>
        </w:rPr>
        <w:t xml:space="preserve"> Odd Med </w:t>
      </w:r>
      <w:proofErr w:type="spellStart"/>
      <w:r w:rsidRPr="009D2414">
        <w:rPr>
          <w:sz w:val="20"/>
          <w:szCs w:val="20"/>
        </w:rPr>
        <w:t>Nauki</w:t>
      </w:r>
      <w:proofErr w:type="spellEnd"/>
      <w:r w:rsidRPr="009D2414">
        <w:rPr>
          <w:sz w:val="20"/>
          <w:szCs w:val="20"/>
        </w:rPr>
        <w:t>) 43 (2022): 59-65.</w:t>
      </w:r>
    </w:p>
    <w:p w14:paraId="7C5748B2"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Zhao B, et al. General surgery training in the era of robotic surgery: a qualitative analysis of perceptions from resident and attending surgeons. Surgical Endoscopy 34 (2020): 1712-1721.</w:t>
      </w:r>
    </w:p>
    <w:p w14:paraId="3B8CDAF0"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Soomro NA, et al. Systematic review of learning curves in robot-assisted surgery. BJS Open 4 (2020): 27-44.</w:t>
      </w:r>
    </w:p>
    <w:p w14:paraId="25B7EFD9"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El Dahdah J, et al. Initial experience with a novel robotic surgical system in abdominal surgery. Journal of Robotic Surgery 17 (2023): 841-846.</w:t>
      </w:r>
    </w:p>
    <w:p w14:paraId="1C791653"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lastRenderedPageBreak/>
        <w:t xml:space="preserve">Kelkar D, et al. Interim safety analysis of the first-in-human clinical trial of the </w:t>
      </w:r>
      <w:proofErr w:type="spellStart"/>
      <w:r w:rsidRPr="009D2414">
        <w:rPr>
          <w:sz w:val="20"/>
          <w:szCs w:val="20"/>
        </w:rPr>
        <w:t>Versius</w:t>
      </w:r>
      <w:proofErr w:type="spellEnd"/>
      <w:r w:rsidRPr="009D2414">
        <w:rPr>
          <w:sz w:val="20"/>
          <w:szCs w:val="20"/>
        </w:rPr>
        <w:t xml:space="preserve"> surgical system, a new robot-assisted device for use in minimal access surgery. Surg </w:t>
      </w:r>
      <w:proofErr w:type="spellStart"/>
      <w:r w:rsidRPr="009D2414">
        <w:rPr>
          <w:sz w:val="20"/>
          <w:szCs w:val="20"/>
        </w:rPr>
        <w:t>Endosc</w:t>
      </w:r>
      <w:proofErr w:type="spellEnd"/>
      <w:r w:rsidRPr="009D2414">
        <w:rPr>
          <w:sz w:val="20"/>
          <w:szCs w:val="20"/>
        </w:rPr>
        <w:t xml:space="preserve"> 35 (2021): 5193-5202.</w:t>
      </w:r>
    </w:p>
    <w:p w14:paraId="6C5A345C"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de’Angelis</w:t>
      </w:r>
      <w:proofErr w:type="spellEnd"/>
      <w:r w:rsidRPr="009D2414">
        <w:rPr>
          <w:sz w:val="20"/>
          <w:szCs w:val="20"/>
        </w:rPr>
        <w:t xml:space="preserve"> N, et al. Training curriculum in minimally invasive emergency digestive surgery: 2022 WSES position paper. World Journal of Emergency Surgery 18 (2023): 11.</w:t>
      </w:r>
    </w:p>
    <w:p w14:paraId="5B978ED4"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Fuentes S, et al. Quality of Life in Pediatric Minimally Invasive Surgery: Cost-Utility Analysis of Laparoscopic Versus Open Appendectomy. J Laparoendosc Adv Surg Tech A 32 (2022): 219-225.</w:t>
      </w:r>
    </w:p>
    <w:p w14:paraId="604F39F3"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Kim SH, et al. Reducing Supply Cost by Standardization of Surgical Equipment in Laparoscopic Appendectomy. Qual Manag Health Care 30 (2021): 259-266.</w:t>
      </w:r>
    </w:p>
    <w:p w14:paraId="5A6EFE6F"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Quilici PJ, Wolberg H, McConnell N. Operating costs, fiscal impact, value analysis and guidance for the routine use of robotic technology in abdominal surgical procedures. Surg </w:t>
      </w:r>
      <w:proofErr w:type="spellStart"/>
      <w:r w:rsidRPr="009D2414">
        <w:rPr>
          <w:sz w:val="20"/>
          <w:szCs w:val="20"/>
        </w:rPr>
        <w:t>Endosc</w:t>
      </w:r>
      <w:proofErr w:type="spellEnd"/>
      <w:r w:rsidRPr="009D2414">
        <w:rPr>
          <w:sz w:val="20"/>
          <w:szCs w:val="20"/>
        </w:rPr>
        <w:t xml:space="preserve"> 36 (2022): 1433-1443.</w:t>
      </w:r>
    </w:p>
    <w:p w14:paraId="6F23DC63"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Niwa S, et al. Durability of reusable instruments and hidden costs in robotic-assisted surgery: a retrospective multidisciplinary analysis. Surgical Endoscopy 40 (2026): 1610-1619.</w:t>
      </w:r>
    </w:p>
    <w:p w14:paraId="4DCAA9AA" w14:textId="77777777" w:rsidR="009D2414" w:rsidRPr="009D2414" w:rsidRDefault="009D2414" w:rsidP="009D2414">
      <w:pPr>
        <w:numPr>
          <w:ilvl w:val="0"/>
          <w:numId w:val="15"/>
        </w:numPr>
        <w:spacing w:line="360" w:lineRule="auto"/>
        <w:ind w:left="0" w:firstLine="0"/>
        <w:jc w:val="both"/>
        <w:rPr>
          <w:sz w:val="20"/>
          <w:szCs w:val="20"/>
        </w:rPr>
      </w:pPr>
      <w:proofErr w:type="spellStart"/>
      <w:r w:rsidRPr="009D2414">
        <w:rPr>
          <w:sz w:val="20"/>
          <w:szCs w:val="20"/>
        </w:rPr>
        <w:t>Ceresoli</w:t>
      </w:r>
      <w:proofErr w:type="spellEnd"/>
      <w:r w:rsidRPr="009D2414">
        <w:rPr>
          <w:sz w:val="20"/>
          <w:szCs w:val="20"/>
        </w:rPr>
        <w:t xml:space="preserve"> M, et al. Minimally invasive surgery in emergency surgery: a WSES survey. World J Emerg Surg 17 (2022): 18.</w:t>
      </w:r>
    </w:p>
    <w:p w14:paraId="72DBC794"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Cassidy BP, et al. Surgical training trends in the Americas: A cross-continental assessment of minimally invasive surgery and open surgery among surgical trainees. World Journal of Surgery 48 (2024): 2686-2696.</w:t>
      </w:r>
    </w:p>
    <w:p w14:paraId="74847D63"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 xml:space="preserve">Liang J, et al. Safety and feasibility of robot-assisted laparoscopic telesurgery in pediatric surgery: a case series. </w:t>
      </w:r>
      <w:proofErr w:type="spellStart"/>
      <w:r w:rsidRPr="009D2414">
        <w:rPr>
          <w:sz w:val="20"/>
          <w:szCs w:val="20"/>
        </w:rPr>
        <w:t>Transl</w:t>
      </w:r>
      <w:proofErr w:type="spellEnd"/>
      <w:r w:rsidRPr="009D2414">
        <w:rPr>
          <w:sz w:val="20"/>
          <w:szCs w:val="20"/>
        </w:rPr>
        <w:t xml:space="preserve"> </w:t>
      </w:r>
      <w:proofErr w:type="spellStart"/>
      <w:r w:rsidRPr="009D2414">
        <w:rPr>
          <w:sz w:val="20"/>
          <w:szCs w:val="20"/>
        </w:rPr>
        <w:t>Pediatr</w:t>
      </w:r>
      <w:proofErr w:type="spellEnd"/>
      <w:r w:rsidRPr="009D2414">
        <w:rPr>
          <w:sz w:val="20"/>
          <w:szCs w:val="20"/>
        </w:rPr>
        <w:t xml:space="preserve"> 14 (2025): 1982-1990.</w:t>
      </w:r>
    </w:p>
    <w:p w14:paraId="19CB2C4A" w14:textId="77777777" w:rsidR="009D2414" w:rsidRPr="009D2414" w:rsidRDefault="009D2414" w:rsidP="009D2414">
      <w:pPr>
        <w:numPr>
          <w:ilvl w:val="0"/>
          <w:numId w:val="15"/>
        </w:numPr>
        <w:spacing w:line="360" w:lineRule="auto"/>
        <w:ind w:left="0" w:firstLine="0"/>
        <w:jc w:val="both"/>
        <w:rPr>
          <w:sz w:val="20"/>
          <w:szCs w:val="20"/>
        </w:rPr>
      </w:pPr>
      <w:r w:rsidRPr="009D2414">
        <w:rPr>
          <w:sz w:val="20"/>
          <w:szCs w:val="20"/>
        </w:rPr>
        <w:t>Pucher PH, et al. A national propensity score-matched analysis of emergency laparoscopic versus open abdominal surgery. Br J Surg 108 (2021): 934-940.</w:t>
      </w:r>
    </w:p>
    <w:p w14:paraId="3E57854A" w14:textId="77777777" w:rsidR="00AC3C44" w:rsidRDefault="00AC3C44" w:rsidP="005C63B9">
      <w:pPr>
        <w:spacing w:line="360" w:lineRule="auto"/>
        <w:jc w:val="both"/>
        <w:rPr>
          <w:b/>
          <w:color w:val="006FC0"/>
          <w:lang w:val="de-DE"/>
        </w:rPr>
      </w:pPr>
    </w:p>
    <w:p w14:paraId="4C51BD25" w14:textId="77777777" w:rsidR="00AC3C44" w:rsidRDefault="00AC3C44" w:rsidP="005C63B9">
      <w:pPr>
        <w:spacing w:line="360" w:lineRule="auto"/>
        <w:jc w:val="both"/>
        <w:rPr>
          <w:b/>
          <w:color w:val="006FC0"/>
          <w:lang w:val="de-DE"/>
        </w:rPr>
      </w:pPr>
    </w:p>
    <w:p w14:paraId="73E50D0A" w14:textId="77777777" w:rsidR="00AC3C44" w:rsidRDefault="00AC3C44" w:rsidP="005C63B9">
      <w:pPr>
        <w:spacing w:line="360" w:lineRule="auto"/>
        <w:jc w:val="both"/>
        <w:rPr>
          <w:b/>
          <w:color w:val="006FC0"/>
          <w:lang w:val="de-DE"/>
        </w:rPr>
      </w:pPr>
    </w:p>
    <w:p w14:paraId="62D23A74" w14:textId="77777777" w:rsidR="00AC3C44" w:rsidRPr="005C63B9" w:rsidRDefault="00AC3C44" w:rsidP="005C63B9">
      <w:pPr>
        <w:spacing w:line="360" w:lineRule="auto"/>
        <w:jc w:val="both"/>
        <w:rPr>
          <w:color w:val="000000" w:themeColor="text1"/>
          <w:sz w:val="20"/>
          <w:szCs w:val="20"/>
          <w:shd w:val="clear" w:color="auto" w:fill="FFFFFF"/>
        </w:rPr>
      </w:pPr>
    </w:p>
    <w:p w14:paraId="2339A317" w14:textId="293C00E8" w:rsidR="00793572" w:rsidRDefault="00A87346">
      <w:pPr>
        <w:pStyle w:val="BodyText"/>
        <w:spacing w:before="185" w:line="343" w:lineRule="auto"/>
        <w:ind w:left="2315" w:right="461" w:hanging="5"/>
      </w:pPr>
      <w:r>
        <w:rPr>
          <w:noProof/>
          <w:lang w:val="en-IN" w:eastAsia="en-IN"/>
        </w:rPr>
        <w:drawing>
          <wp:anchor distT="0" distB="0" distL="0" distR="0" simplePos="0" relativeHeight="251655680" behindDoc="0" locked="0" layoutInCell="1" allowOverlap="1" wp14:anchorId="44E927F8" wp14:editId="49CE9138">
            <wp:simplePos x="0" y="0"/>
            <wp:positionH relativeFrom="page">
              <wp:posOffset>1143000</wp:posOffset>
            </wp:positionH>
            <wp:positionV relativeFrom="paragraph">
              <wp:posOffset>124916</wp:posOffset>
            </wp:positionV>
            <wp:extent cx="1125855" cy="353059"/>
            <wp:effectExtent l="0" t="0" r="0" b="0"/>
            <wp:wrapNone/>
            <wp:docPr id="5"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jpeg"/>
                    <pic:cNvPicPr/>
                  </pic:nvPicPr>
                  <pic:blipFill>
                    <a:blip r:embed="rId18" cstate="print"/>
                    <a:stretch>
                      <a:fillRect/>
                    </a:stretch>
                  </pic:blipFill>
                  <pic:spPr>
                    <a:xfrm>
                      <a:off x="0" y="0"/>
                      <a:ext cx="1125855" cy="353059"/>
                    </a:xfrm>
                    <a:prstGeom prst="rect">
                      <a:avLst/>
                    </a:prstGeom>
                  </pic:spPr>
                </pic:pic>
              </a:graphicData>
            </a:graphic>
          </wp:anchor>
        </w:drawing>
      </w:r>
      <w:r>
        <w:t xml:space="preserve">This article is an open access article distributed under the terms and conditions of the </w:t>
      </w:r>
      <w:hyperlink r:id="rId19">
        <w:r>
          <w:rPr>
            <w:color w:val="0000FF"/>
            <w:u w:val="single" w:color="0000FF"/>
          </w:rPr>
          <w:t>Creative Commons Attribution (CC-BY) license 4.0</w:t>
        </w:r>
      </w:hyperlink>
    </w:p>
    <w:sectPr w:rsidR="00793572" w:rsidSect="00DD2BC4">
      <w:type w:val="continuous"/>
      <w:pgSz w:w="12240" w:h="15840"/>
      <w:pgMar w:top="1120" w:right="1300" w:bottom="1080" w:left="1340" w:header="871" w:footer="883" w:gutter="0"/>
      <w:pgNumType w:start="543"/>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93B7F" w14:textId="77777777" w:rsidR="004E3934" w:rsidRDefault="004E3934">
      <w:r>
        <w:separator/>
      </w:r>
    </w:p>
  </w:endnote>
  <w:endnote w:type="continuationSeparator" w:id="0">
    <w:p w14:paraId="23169183" w14:textId="77777777" w:rsidR="004E3934" w:rsidRDefault="004E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3A653" w14:textId="77777777" w:rsidR="00A61B22" w:rsidRDefault="00A61B22">
    <w:pPr>
      <w:pStyle w:val="BodyText"/>
      <w:spacing w:line="14" w:lineRule="auto"/>
    </w:pPr>
  </w:p>
  <w:p w14:paraId="54A09C43" w14:textId="77777777" w:rsidR="00A61B22" w:rsidRDefault="00A61B22" w:rsidP="004C3EB3">
    <w:pPr>
      <w:spacing w:before="10"/>
      <w:ind w:left="20"/>
      <w:rPr>
        <w:b/>
        <w:color w:val="2D74B5"/>
        <w:sz w:val="20"/>
      </w:rPr>
    </w:pPr>
  </w:p>
  <w:p w14:paraId="30979593" w14:textId="353BA600" w:rsidR="00DE75D0" w:rsidRDefault="00DE75D0" w:rsidP="00DE75D0">
    <w:pPr>
      <w:spacing w:before="10"/>
      <w:ind w:left="20"/>
      <w:rPr>
        <w:b/>
        <w:sz w:val="20"/>
      </w:rPr>
    </w:pPr>
    <w:r>
      <w:rPr>
        <w:b/>
        <w:color w:val="2D74B5"/>
        <w:sz w:val="20"/>
      </w:rPr>
      <w:t xml:space="preserve">Journal of Surgery and Research     </w:t>
    </w:r>
    <w:r w:rsidR="00420D6D">
      <w:rPr>
        <w:b/>
        <w:color w:val="2D74B5"/>
        <w:sz w:val="20"/>
      </w:rPr>
      <w:t xml:space="preserve">           </w:t>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sidR="00420D6D">
      <w:rPr>
        <w:b/>
        <w:color w:val="2D74B5"/>
        <w:sz w:val="20"/>
      </w:rPr>
      <w:tab/>
    </w:r>
    <w:r>
      <w:rPr>
        <w:b/>
        <w:color w:val="2D74B5"/>
        <w:sz w:val="20"/>
      </w:rPr>
      <w:t xml:space="preserve">               </w:t>
    </w:r>
  </w:p>
  <w:p w14:paraId="4251FD12" w14:textId="77777777" w:rsidR="00DE75D0" w:rsidRDefault="00DE75D0" w:rsidP="00DE75D0">
    <w:pPr>
      <w:pStyle w:val="BodyText"/>
      <w:spacing w:line="14" w:lineRule="auto"/>
    </w:pPr>
  </w:p>
  <w:p w14:paraId="5E667F1E" w14:textId="77777777" w:rsidR="00DE75D0" w:rsidRDefault="00DE75D0" w:rsidP="00DE75D0">
    <w:pPr>
      <w:pStyle w:val="BodyText"/>
      <w:spacing w:line="14" w:lineRule="auto"/>
    </w:pPr>
  </w:p>
  <w:p w14:paraId="1D278B1A" w14:textId="77777777" w:rsidR="00A61B22" w:rsidRDefault="00A61B22">
    <w:pPr>
      <w:pStyle w:val="BodyText"/>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A69C9" w14:textId="77777777" w:rsidR="004E3934" w:rsidRDefault="004E3934">
      <w:r>
        <w:separator/>
      </w:r>
    </w:p>
  </w:footnote>
  <w:footnote w:type="continuationSeparator" w:id="0">
    <w:p w14:paraId="166A0D39" w14:textId="77777777" w:rsidR="004E3934" w:rsidRDefault="004E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B734E" w14:textId="690B802B" w:rsidR="00A61B22" w:rsidRPr="00BC45BA" w:rsidRDefault="002A58E4" w:rsidP="00FB3EAC">
    <w:pPr>
      <w:tabs>
        <w:tab w:val="left" w:pos="7982"/>
        <w:tab w:val="left" w:pos="8041"/>
        <w:tab w:val="left" w:pos="8640"/>
      </w:tabs>
      <w:spacing w:before="10"/>
      <w:ind w:left="20"/>
      <w:rPr>
        <w:b/>
        <w:i/>
        <w:color w:val="2D74B6"/>
        <w:sz w:val="20"/>
        <w:lang w:val="pt-BR"/>
      </w:rPr>
    </w:pPr>
    <w:r w:rsidRPr="00BC45BA">
      <w:rPr>
        <w:b/>
        <w:i/>
        <w:color w:val="2D74B5"/>
        <w:sz w:val="20"/>
        <w:lang w:val="pt-BR"/>
      </w:rPr>
      <w:t>J Surg Res 202</w:t>
    </w:r>
    <w:r w:rsidR="005558ED">
      <w:rPr>
        <w:b/>
        <w:i/>
        <w:color w:val="2D74B5"/>
        <w:sz w:val="20"/>
        <w:lang w:val="pt-BR"/>
      </w:rPr>
      <w:t>6</w:t>
    </w:r>
    <w:r w:rsidR="00A61B22" w:rsidRPr="00BC45BA">
      <w:rPr>
        <w:b/>
        <w:i/>
        <w:color w:val="2D74B5"/>
        <w:sz w:val="20"/>
        <w:lang w:val="pt-BR"/>
      </w:rPr>
      <w:t>;</w:t>
    </w:r>
    <w:r w:rsidR="005558ED">
      <w:rPr>
        <w:b/>
        <w:i/>
        <w:color w:val="2D74B5"/>
        <w:sz w:val="20"/>
        <w:lang w:val="pt-BR"/>
      </w:rPr>
      <w:t>9</w:t>
    </w:r>
    <w:r w:rsidR="009C4CB0" w:rsidRPr="00BC45BA">
      <w:rPr>
        <w:b/>
        <w:i/>
        <w:color w:val="2D74B5"/>
        <w:sz w:val="20"/>
        <w:lang w:val="pt-BR"/>
      </w:rPr>
      <w:t xml:space="preserve"> </w:t>
    </w:r>
    <w:r w:rsidR="00A61B22" w:rsidRPr="00BC45BA">
      <w:rPr>
        <w:b/>
        <w:i/>
        <w:color w:val="2D74B5"/>
        <w:sz w:val="20"/>
        <w:lang w:val="pt-BR"/>
      </w:rPr>
      <w:t>(</w:t>
    </w:r>
    <w:r w:rsidR="00897AA0">
      <w:rPr>
        <w:b/>
        <w:i/>
        <w:color w:val="2D74B5"/>
        <w:sz w:val="20"/>
        <w:lang w:val="pt-BR"/>
      </w:rPr>
      <w:t>3</w:t>
    </w:r>
    <w:r w:rsidR="00A61B22" w:rsidRPr="00BC45BA">
      <w:rPr>
        <w:b/>
        <w:i/>
        <w:color w:val="2D74B5"/>
        <w:sz w:val="20"/>
        <w:lang w:val="pt-BR"/>
      </w:rPr>
      <w:t xml:space="preserve">): </w:t>
    </w:r>
    <w:r w:rsidR="0096112B">
      <w:rPr>
        <w:b/>
        <w:i/>
        <w:color w:val="2D74B5"/>
        <w:sz w:val="20"/>
        <w:lang w:val="pt-BR"/>
      </w:rPr>
      <w:t>15</w:t>
    </w:r>
    <w:r w:rsidR="0073047D" w:rsidRPr="00BC45BA">
      <w:rPr>
        <w:b/>
        <w:i/>
        <w:color w:val="2D74B5"/>
        <w:sz w:val="20"/>
        <w:lang w:val="pt-BR"/>
      </w:rPr>
      <w:t>-</w:t>
    </w:r>
    <w:r w:rsidR="00D82CA6">
      <w:rPr>
        <w:b/>
        <w:i/>
        <w:color w:val="2D74B5"/>
        <w:sz w:val="20"/>
        <w:lang w:val="pt-BR"/>
      </w:rPr>
      <w:t>xx</w:t>
    </w:r>
    <w:r w:rsidR="005A450A" w:rsidRPr="00BC45BA">
      <w:rPr>
        <w:b/>
        <w:i/>
        <w:color w:val="2D74B5"/>
        <w:sz w:val="20"/>
        <w:lang w:val="pt-BR"/>
      </w:rPr>
      <w:t xml:space="preserve">                                                                               </w:t>
    </w:r>
    <w:r w:rsidR="009050CD" w:rsidRPr="00BC45BA">
      <w:rPr>
        <w:b/>
        <w:i/>
        <w:color w:val="2D74B5"/>
        <w:sz w:val="20"/>
        <w:lang w:val="pt-BR"/>
      </w:rPr>
      <w:t xml:space="preserve"> </w:t>
    </w:r>
    <w:r w:rsidR="005A450A" w:rsidRPr="00BC45BA">
      <w:rPr>
        <w:b/>
        <w:i/>
        <w:color w:val="2D74B5"/>
        <w:sz w:val="20"/>
        <w:lang w:val="pt-BR"/>
      </w:rPr>
      <w:t xml:space="preserve">  </w:t>
    </w:r>
    <w:r w:rsidR="00EA54EB" w:rsidRPr="00BC45BA">
      <w:rPr>
        <w:b/>
        <w:i/>
        <w:color w:val="2D74B5"/>
        <w:sz w:val="20"/>
        <w:lang w:val="pt-BR"/>
      </w:rPr>
      <w:t xml:space="preserve">     </w:t>
    </w:r>
    <w:r w:rsidR="00BD4B70">
      <w:rPr>
        <w:b/>
        <w:i/>
        <w:color w:val="2D74B5"/>
        <w:sz w:val="20"/>
        <w:lang w:val="pt-BR"/>
      </w:rPr>
      <w:t xml:space="preserve">    </w:t>
    </w:r>
    <w:r w:rsidR="0073047D" w:rsidRPr="00BC45BA">
      <w:rPr>
        <w:b/>
        <w:i/>
        <w:color w:val="2D74B6"/>
        <w:sz w:val="20"/>
        <w:lang w:val="pt-BR"/>
      </w:rPr>
      <w:t>DOI: 10.26502/jsr.10020</w:t>
    </w:r>
    <w:r w:rsidR="00897AA0">
      <w:rPr>
        <w:b/>
        <w:i/>
        <w:color w:val="2D74B6"/>
        <w:sz w:val="20"/>
        <w:lang w:val="pt-BR"/>
      </w:rPr>
      <w:t>51</w:t>
    </w:r>
    <w:r w:rsidR="0096112B">
      <w:rPr>
        <w:b/>
        <w:i/>
        <w:color w:val="2D74B6"/>
        <w:sz w:val="20"/>
        <w:lang w:val="pt-BR"/>
      </w:rPr>
      <w:t>9</w:t>
    </w:r>
  </w:p>
  <w:p w14:paraId="485379C9" w14:textId="77777777" w:rsidR="00A61B22" w:rsidRPr="00BC45BA" w:rsidRDefault="00A61B22" w:rsidP="00FB3EAC">
    <w:pPr>
      <w:tabs>
        <w:tab w:val="left" w:pos="7982"/>
        <w:tab w:val="left" w:pos="8041"/>
        <w:tab w:val="left" w:pos="8640"/>
      </w:tabs>
      <w:spacing w:before="10"/>
      <w:ind w:left="20"/>
      <w:rPr>
        <w:b/>
        <w:i/>
        <w:sz w:val="20"/>
        <w:lang w:val="pt-BR"/>
      </w:rPr>
    </w:pPr>
  </w:p>
  <w:p w14:paraId="4573F700" w14:textId="77777777" w:rsidR="00A61B22" w:rsidRPr="00BC45BA" w:rsidRDefault="00A61B22">
    <w:pPr>
      <w:pStyle w:val="BodyText"/>
      <w:spacing w:line="14" w:lineRule="aut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F7F4A"/>
    <w:multiLevelType w:val="hybridMultilevel"/>
    <w:tmpl w:val="5E48504A"/>
    <w:lvl w:ilvl="0" w:tplc="0F2A2F0C">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664954"/>
    <w:multiLevelType w:val="hybridMultilevel"/>
    <w:tmpl w:val="D3781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5F64BA"/>
    <w:multiLevelType w:val="hybridMultilevel"/>
    <w:tmpl w:val="71BA7D22"/>
    <w:lvl w:ilvl="0" w:tplc="901AA51A">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11269CA"/>
    <w:multiLevelType w:val="hybridMultilevel"/>
    <w:tmpl w:val="6F7C53D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2D20D7E"/>
    <w:multiLevelType w:val="multilevel"/>
    <w:tmpl w:val="9298708C"/>
    <w:styleLink w:val="CurrentList2"/>
    <w:lvl w:ilvl="0">
      <w:start w:val="1"/>
      <w:numFmt w:val="bullet"/>
      <w:lvlText w:val=""/>
      <w:lvlJc w:val="left"/>
      <w:pPr>
        <w:ind w:left="720" w:hanging="360"/>
      </w:pPr>
      <w:rPr>
        <w:rFonts w:ascii="Symbol" w:hAnsi="Symbol" w:hint="default"/>
        <w:color w:val="auto"/>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360"/>
      </w:pPr>
      <w:rPr>
        <w:rFonts w:ascii="Symbol" w:hAnsi="Symbol" w:hint="default"/>
        <w:color w:val="auto"/>
      </w:rPr>
    </w:lvl>
    <w:lvl w:ilvl="3">
      <w:start w:val="1"/>
      <w:numFmt w:val="bullet"/>
      <w:lvlText w:val="»"/>
      <w:lvlJc w:val="left"/>
      <w:pPr>
        <w:ind w:left="2880" w:hanging="360"/>
      </w:pPr>
      <w:rPr>
        <w:rFonts w:ascii="Times New Roman" w:hAnsi="Times New Roman" w:cs="Times New Roman"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52068E0"/>
    <w:multiLevelType w:val="hybridMultilevel"/>
    <w:tmpl w:val="FD34739C"/>
    <w:lvl w:ilvl="0" w:tplc="40090001">
      <w:start w:val="1"/>
      <w:numFmt w:val="bullet"/>
      <w:lvlText w:val=""/>
      <w:lvlJc w:val="left"/>
      <w:pPr>
        <w:ind w:left="72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77317F2"/>
    <w:multiLevelType w:val="hybridMultilevel"/>
    <w:tmpl w:val="B5FAD1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D0266D1"/>
    <w:multiLevelType w:val="hybridMultilevel"/>
    <w:tmpl w:val="71789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1A7892"/>
    <w:multiLevelType w:val="multilevel"/>
    <w:tmpl w:val="ADC29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052B60"/>
    <w:multiLevelType w:val="hybridMultilevel"/>
    <w:tmpl w:val="12E68346"/>
    <w:lvl w:ilvl="0" w:tplc="552AAD62">
      <w:start w:val="1"/>
      <w:numFmt w:val="decimal"/>
      <w:lvlText w:val="%1."/>
      <w:lvlJc w:val="left"/>
      <w:pPr>
        <w:ind w:left="1215" w:hanging="85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DE2046"/>
    <w:multiLevelType w:val="multilevel"/>
    <w:tmpl w:val="8D741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517D56"/>
    <w:multiLevelType w:val="multilevel"/>
    <w:tmpl w:val="21E6DB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B908C8"/>
    <w:multiLevelType w:val="hybridMultilevel"/>
    <w:tmpl w:val="B7D2A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4F0532"/>
    <w:multiLevelType w:val="multilevel"/>
    <w:tmpl w:val="646C1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C616D2D"/>
    <w:multiLevelType w:val="hybridMultilevel"/>
    <w:tmpl w:val="2772A8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8857795">
    <w:abstractNumId w:val="0"/>
  </w:num>
  <w:num w:numId="2" w16cid:durableId="442001201">
    <w:abstractNumId w:val="5"/>
  </w:num>
  <w:num w:numId="3" w16cid:durableId="840392390">
    <w:abstractNumId w:val="3"/>
  </w:num>
  <w:num w:numId="4" w16cid:durableId="1158812312">
    <w:abstractNumId w:val="14"/>
  </w:num>
  <w:num w:numId="5" w16cid:durableId="391736291">
    <w:abstractNumId w:val="9"/>
  </w:num>
  <w:num w:numId="6" w16cid:durableId="251821642">
    <w:abstractNumId w:val="6"/>
  </w:num>
  <w:num w:numId="7" w16cid:durableId="953051594">
    <w:abstractNumId w:val="2"/>
  </w:num>
  <w:num w:numId="8" w16cid:durableId="1283802215">
    <w:abstractNumId w:val="4"/>
  </w:num>
  <w:num w:numId="9" w16cid:durableId="1417746618">
    <w:abstractNumId w:val="8"/>
  </w:num>
  <w:num w:numId="10" w16cid:durableId="824246968">
    <w:abstractNumId w:val="12"/>
  </w:num>
  <w:num w:numId="11" w16cid:durableId="1322543615">
    <w:abstractNumId w:val="1"/>
  </w:num>
  <w:num w:numId="12" w16cid:durableId="777680564">
    <w:abstractNumId w:val="10"/>
  </w:num>
  <w:num w:numId="13" w16cid:durableId="2025204102">
    <w:abstractNumId w:val="13"/>
  </w:num>
  <w:num w:numId="14" w16cid:durableId="2099935117">
    <w:abstractNumId w:val="7"/>
  </w:num>
  <w:num w:numId="15" w16cid:durableId="1734229388">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4FA6"/>
    <w:rsid w:val="000005F6"/>
    <w:rsid w:val="00001051"/>
    <w:rsid w:val="00001168"/>
    <w:rsid w:val="00001250"/>
    <w:rsid w:val="000016F7"/>
    <w:rsid w:val="000020EC"/>
    <w:rsid w:val="00002768"/>
    <w:rsid w:val="000027D0"/>
    <w:rsid w:val="00002934"/>
    <w:rsid w:val="00003B2C"/>
    <w:rsid w:val="00003C8C"/>
    <w:rsid w:val="00003DC4"/>
    <w:rsid w:val="00003E1B"/>
    <w:rsid w:val="00004139"/>
    <w:rsid w:val="0000435B"/>
    <w:rsid w:val="00004693"/>
    <w:rsid w:val="00004DF8"/>
    <w:rsid w:val="00005370"/>
    <w:rsid w:val="000056BF"/>
    <w:rsid w:val="00005DEA"/>
    <w:rsid w:val="00006A04"/>
    <w:rsid w:val="00006B31"/>
    <w:rsid w:val="00006E62"/>
    <w:rsid w:val="0000711C"/>
    <w:rsid w:val="00007E74"/>
    <w:rsid w:val="00010632"/>
    <w:rsid w:val="00010AB0"/>
    <w:rsid w:val="000117DC"/>
    <w:rsid w:val="00011D6C"/>
    <w:rsid w:val="00012630"/>
    <w:rsid w:val="00013233"/>
    <w:rsid w:val="0001334D"/>
    <w:rsid w:val="000133CE"/>
    <w:rsid w:val="000142BB"/>
    <w:rsid w:val="00014917"/>
    <w:rsid w:val="000168B8"/>
    <w:rsid w:val="00017015"/>
    <w:rsid w:val="00017332"/>
    <w:rsid w:val="00017554"/>
    <w:rsid w:val="0001775C"/>
    <w:rsid w:val="000204E4"/>
    <w:rsid w:val="00020543"/>
    <w:rsid w:val="0002126E"/>
    <w:rsid w:val="00021F54"/>
    <w:rsid w:val="0002218F"/>
    <w:rsid w:val="0002232D"/>
    <w:rsid w:val="00025100"/>
    <w:rsid w:val="00025355"/>
    <w:rsid w:val="00025391"/>
    <w:rsid w:val="00025F6F"/>
    <w:rsid w:val="00026924"/>
    <w:rsid w:val="000272AF"/>
    <w:rsid w:val="000273E6"/>
    <w:rsid w:val="00027497"/>
    <w:rsid w:val="00027511"/>
    <w:rsid w:val="000275A1"/>
    <w:rsid w:val="000275BA"/>
    <w:rsid w:val="000319F3"/>
    <w:rsid w:val="00031CF3"/>
    <w:rsid w:val="000324BF"/>
    <w:rsid w:val="00032591"/>
    <w:rsid w:val="0003299D"/>
    <w:rsid w:val="00032D0D"/>
    <w:rsid w:val="00033910"/>
    <w:rsid w:val="0003401F"/>
    <w:rsid w:val="0003406F"/>
    <w:rsid w:val="000340A5"/>
    <w:rsid w:val="000342B5"/>
    <w:rsid w:val="0003431D"/>
    <w:rsid w:val="0003452A"/>
    <w:rsid w:val="00034563"/>
    <w:rsid w:val="00034AA8"/>
    <w:rsid w:val="00034F9E"/>
    <w:rsid w:val="00034FA1"/>
    <w:rsid w:val="00035AAB"/>
    <w:rsid w:val="00035ADA"/>
    <w:rsid w:val="0003632C"/>
    <w:rsid w:val="000364C9"/>
    <w:rsid w:val="00037AAB"/>
    <w:rsid w:val="00037C35"/>
    <w:rsid w:val="00037F00"/>
    <w:rsid w:val="00040CDF"/>
    <w:rsid w:val="00041271"/>
    <w:rsid w:val="000412DC"/>
    <w:rsid w:val="000414EA"/>
    <w:rsid w:val="00041903"/>
    <w:rsid w:val="000420AE"/>
    <w:rsid w:val="00042223"/>
    <w:rsid w:val="00042DC7"/>
    <w:rsid w:val="000437D9"/>
    <w:rsid w:val="00043817"/>
    <w:rsid w:val="00043AE1"/>
    <w:rsid w:val="00043DE9"/>
    <w:rsid w:val="00044083"/>
    <w:rsid w:val="00044505"/>
    <w:rsid w:val="00044667"/>
    <w:rsid w:val="00044E00"/>
    <w:rsid w:val="00045773"/>
    <w:rsid w:val="00045C81"/>
    <w:rsid w:val="00045EBD"/>
    <w:rsid w:val="00046AB3"/>
    <w:rsid w:val="00047412"/>
    <w:rsid w:val="00047782"/>
    <w:rsid w:val="0004778C"/>
    <w:rsid w:val="000501B4"/>
    <w:rsid w:val="00050956"/>
    <w:rsid w:val="00050AF4"/>
    <w:rsid w:val="00050EC6"/>
    <w:rsid w:val="00051555"/>
    <w:rsid w:val="000515C3"/>
    <w:rsid w:val="00051AE5"/>
    <w:rsid w:val="00051CCB"/>
    <w:rsid w:val="00052352"/>
    <w:rsid w:val="00052564"/>
    <w:rsid w:val="00052823"/>
    <w:rsid w:val="00052CDB"/>
    <w:rsid w:val="00052CEC"/>
    <w:rsid w:val="000532CD"/>
    <w:rsid w:val="00053501"/>
    <w:rsid w:val="000539A9"/>
    <w:rsid w:val="00053D34"/>
    <w:rsid w:val="000544AE"/>
    <w:rsid w:val="0005480D"/>
    <w:rsid w:val="00054848"/>
    <w:rsid w:val="00054AF1"/>
    <w:rsid w:val="00054F98"/>
    <w:rsid w:val="000551CE"/>
    <w:rsid w:val="00055925"/>
    <w:rsid w:val="00055DCF"/>
    <w:rsid w:val="00055F21"/>
    <w:rsid w:val="0005696A"/>
    <w:rsid w:val="00056A44"/>
    <w:rsid w:val="00056B56"/>
    <w:rsid w:val="0005700E"/>
    <w:rsid w:val="00057067"/>
    <w:rsid w:val="00057635"/>
    <w:rsid w:val="0005764C"/>
    <w:rsid w:val="00057E34"/>
    <w:rsid w:val="000608BB"/>
    <w:rsid w:val="00060D32"/>
    <w:rsid w:val="000619FD"/>
    <w:rsid w:val="00062221"/>
    <w:rsid w:val="0006387B"/>
    <w:rsid w:val="00063CC5"/>
    <w:rsid w:val="00064136"/>
    <w:rsid w:val="00064653"/>
    <w:rsid w:val="00064854"/>
    <w:rsid w:val="00064B34"/>
    <w:rsid w:val="00064E7D"/>
    <w:rsid w:val="000653B3"/>
    <w:rsid w:val="000654F5"/>
    <w:rsid w:val="00066249"/>
    <w:rsid w:val="00066399"/>
    <w:rsid w:val="00066BD1"/>
    <w:rsid w:val="00066CD9"/>
    <w:rsid w:val="00072BD4"/>
    <w:rsid w:val="00073E68"/>
    <w:rsid w:val="00074619"/>
    <w:rsid w:val="00074851"/>
    <w:rsid w:val="000750D7"/>
    <w:rsid w:val="00075765"/>
    <w:rsid w:val="00075B97"/>
    <w:rsid w:val="00075F6B"/>
    <w:rsid w:val="00076DA5"/>
    <w:rsid w:val="00076E35"/>
    <w:rsid w:val="000775E6"/>
    <w:rsid w:val="000802E1"/>
    <w:rsid w:val="00080ED1"/>
    <w:rsid w:val="0008155D"/>
    <w:rsid w:val="00082779"/>
    <w:rsid w:val="00083240"/>
    <w:rsid w:val="00084276"/>
    <w:rsid w:val="000866DD"/>
    <w:rsid w:val="00090D2A"/>
    <w:rsid w:val="000913B9"/>
    <w:rsid w:val="00091D52"/>
    <w:rsid w:val="00092391"/>
    <w:rsid w:val="0009320B"/>
    <w:rsid w:val="00093317"/>
    <w:rsid w:val="000934A7"/>
    <w:rsid w:val="00093791"/>
    <w:rsid w:val="00093B6E"/>
    <w:rsid w:val="00093D5D"/>
    <w:rsid w:val="00094174"/>
    <w:rsid w:val="0009472E"/>
    <w:rsid w:val="00094A76"/>
    <w:rsid w:val="00095666"/>
    <w:rsid w:val="00095897"/>
    <w:rsid w:val="000958B9"/>
    <w:rsid w:val="00095EFF"/>
    <w:rsid w:val="00096170"/>
    <w:rsid w:val="00096627"/>
    <w:rsid w:val="00097D1D"/>
    <w:rsid w:val="000A0A2E"/>
    <w:rsid w:val="000A1FF0"/>
    <w:rsid w:val="000A2F15"/>
    <w:rsid w:val="000A2FD7"/>
    <w:rsid w:val="000A39EC"/>
    <w:rsid w:val="000A3DEE"/>
    <w:rsid w:val="000A3F34"/>
    <w:rsid w:val="000A3FBB"/>
    <w:rsid w:val="000A5F72"/>
    <w:rsid w:val="000A651B"/>
    <w:rsid w:val="000A6704"/>
    <w:rsid w:val="000A6923"/>
    <w:rsid w:val="000A6CB9"/>
    <w:rsid w:val="000A7183"/>
    <w:rsid w:val="000A7303"/>
    <w:rsid w:val="000A7CA2"/>
    <w:rsid w:val="000B01E9"/>
    <w:rsid w:val="000B1152"/>
    <w:rsid w:val="000B1186"/>
    <w:rsid w:val="000B14A5"/>
    <w:rsid w:val="000B18AB"/>
    <w:rsid w:val="000B1A96"/>
    <w:rsid w:val="000B1D2C"/>
    <w:rsid w:val="000B1F06"/>
    <w:rsid w:val="000B30B6"/>
    <w:rsid w:val="000B3463"/>
    <w:rsid w:val="000B3555"/>
    <w:rsid w:val="000B3B32"/>
    <w:rsid w:val="000B4CAC"/>
    <w:rsid w:val="000B52A3"/>
    <w:rsid w:val="000B54C7"/>
    <w:rsid w:val="000B582A"/>
    <w:rsid w:val="000B5AA6"/>
    <w:rsid w:val="000B5CEA"/>
    <w:rsid w:val="000B5ED6"/>
    <w:rsid w:val="000B6A6D"/>
    <w:rsid w:val="000B7D6E"/>
    <w:rsid w:val="000C0564"/>
    <w:rsid w:val="000C0F6E"/>
    <w:rsid w:val="000C2581"/>
    <w:rsid w:val="000C2745"/>
    <w:rsid w:val="000C2958"/>
    <w:rsid w:val="000C345A"/>
    <w:rsid w:val="000C3695"/>
    <w:rsid w:val="000C41C4"/>
    <w:rsid w:val="000C470A"/>
    <w:rsid w:val="000C52BB"/>
    <w:rsid w:val="000C59BD"/>
    <w:rsid w:val="000C65CF"/>
    <w:rsid w:val="000C68BA"/>
    <w:rsid w:val="000D0E32"/>
    <w:rsid w:val="000D1308"/>
    <w:rsid w:val="000D2168"/>
    <w:rsid w:val="000D231A"/>
    <w:rsid w:val="000D28F1"/>
    <w:rsid w:val="000D32E8"/>
    <w:rsid w:val="000D3566"/>
    <w:rsid w:val="000D473C"/>
    <w:rsid w:val="000D47DC"/>
    <w:rsid w:val="000D5F71"/>
    <w:rsid w:val="000D6B83"/>
    <w:rsid w:val="000D7048"/>
    <w:rsid w:val="000E04A8"/>
    <w:rsid w:val="000E0D98"/>
    <w:rsid w:val="000E13D8"/>
    <w:rsid w:val="000E1982"/>
    <w:rsid w:val="000E1F46"/>
    <w:rsid w:val="000E2295"/>
    <w:rsid w:val="000E24F7"/>
    <w:rsid w:val="000E3A17"/>
    <w:rsid w:val="000E45C3"/>
    <w:rsid w:val="000E45CD"/>
    <w:rsid w:val="000E4A4F"/>
    <w:rsid w:val="000E66BE"/>
    <w:rsid w:val="000E6753"/>
    <w:rsid w:val="000E68EA"/>
    <w:rsid w:val="000E6B1F"/>
    <w:rsid w:val="000E6B3C"/>
    <w:rsid w:val="000E6B4F"/>
    <w:rsid w:val="000E732F"/>
    <w:rsid w:val="000E7C9F"/>
    <w:rsid w:val="000F0748"/>
    <w:rsid w:val="000F082A"/>
    <w:rsid w:val="000F08C0"/>
    <w:rsid w:val="000F15D3"/>
    <w:rsid w:val="000F2DE5"/>
    <w:rsid w:val="000F3374"/>
    <w:rsid w:val="000F389C"/>
    <w:rsid w:val="000F38E6"/>
    <w:rsid w:val="000F39F4"/>
    <w:rsid w:val="000F4035"/>
    <w:rsid w:val="000F441E"/>
    <w:rsid w:val="000F52EB"/>
    <w:rsid w:val="000F5DB4"/>
    <w:rsid w:val="000F66CB"/>
    <w:rsid w:val="000F6B45"/>
    <w:rsid w:val="000F6D83"/>
    <w:rsid w:val="000F6F2D"/>
    <w:rsid w:val="000F74F5"/>
    <w:rsid w:val="00100D30"/>
    <w:rsid w:val="00101BBC"/>
    <w:rsid w:val="00102743"/>
    <w:rsid w:val="00102A84"/>
    <w:rsid w:val="0010339C"/>
    <w:rsid w:val="00103FC6"/>
    <w:rsid w:val="00104590"/>
    <w:rsid w:val="00104764"/>
    <w:rsid w:val="00104829"/>
    <w:rsid w:val="0010485D"/>
    <w:rsid w:val="00104B09"/>
    <w:rsid w:val="00104FB1"/>
    <w:rsid w:val="00105235"/>
    <w:rsid w:val="001069AE"/>
    <w:rsid w:val="00107155"/>
    <w:rsid w:val="0010730D"/>
    <w:rsid w:val="0010767F"/>
    <w:rsid w:val="001100E6"/>
    <w:rsid w:val="001110AA"/>
    <w:rsid w:val="001110F3"/>
    <w:rsid w:val="00111893"/>
    <w:rsid w:val="0011202F"/>
    <w:rsid w:val="001122BC"/>
    <w:rsid w:val="001128B8"/>
    <w:rsid w:val="00112AC4"/>
    <w:rsid w:val="0011301C"/>
    <w:rsid w:val="001136FB"/>
    <w:rsid w:val="00113883"/>
    <w:rsid w:val="001138A6"/>
    <w:rsid w:val="00113E49"/>
    <w:rsid w:val="00113FBF"/>
    <w:rsid w:val="001141E8"/>
    <w:rsid w:val="0011499B"/>
    <w:rsid w:val="001151E7"/>
    <w:rsid w:val="001152A8"/>
    <w:rsid w:val="0011536A"/>
    <w:rsid w:val="001154AA"/>
    <w:rsid w:val="0011613B"/>
    <w:rsid w:val="00117375"/>
    <w:rsid w:val="00117450"/>
    <w:rsid w:val="00117DAF"/>
    <w:rsid w:val="0012052E"/>
    <w:rsid w:val="001230FF"/>
    <w:rsid w:val="001237C8"/>
    <w:rsid w:val="00123A5D"/>
    <w:rsid w:val="001247B3"/>
    <w:rsid w:val="001248A7"/>
    <w:rsid w:val="00124DA6"/>
    <w:rsid w:val="00125B59"/>
    <w:rsid w:val="00125CF8"/>
    <w:rsid w:val="0012672A"/>
    <w:rsid w:val="00126BB5"/>
    <w:rsid w:val="00126C8F"/>
    <w:rsid w:val="00127187"/>
    <w:rsid w:val="00127759"/>
    <w:rsid w:val="00127813"/>
    <w:rsid w:val="00127DB1"/>
    <w:rsid w:val="001302E8"/>
    <w:rsid w:val="001304CD"/>
    <w:rsid w:val="00130520"/>
    <w:rsid w:val="0013052D"/>
    <w:rsid w:val="001307CD"/>
    <w:rsid w:val="0013122D"/>
    <w:rsid w:val="001313A6"/>
    <w:rsid w:val="001329C2"/>
    <w:rsid w:val="00132BEC"/>
    <w:rsid w:val="001340E9"/>
    <w:rsid w:val="00134117"/>
    <w:rsid w:val="00135789"/>
    <w:rsid w:val="00135CF1"/>
    <w:rsid w:val="00135F4D"/>
    <w:rsid w:val="001363F6"/>
    <w:rsid w:val="00136C37"/>
    <w:rsid w:val="001408E7"/>
    <w:rsid w:val="00140B3B"/>
    <w:rsid w:val="00140E92"/>
    <w:rsid w:val="001417FE"/>
    <w:rsid w:val="00141B60"/>
    <w:rsid w:val="00141DE9"/>
    <w:rsid w:val="00142779"/>
    <w:rsid w:val="001429EF"/>
    <w:rsid w:val="00142C01"/>
    <w:rsid w:val="00143CF6"/>
    <w:rsid w:val="001442B9"/>
    <w:rsid w:val="001448A0"/>
    <w:rsid w:val="001452EA"/>
    <w:rsid w:val="00145450"/>
    <w:rsid w:val="00146965"/>
    <w:rsid w:val="00146D90"/>
    <w:rsid w:val="00146F64"/>
    <w:rsid w:val="001477AF"/>
    <w:rsid w:val="00147B13"/>
    <w:rsid w:val="00147CB1"/>
    <w:rsid w:val="00147F4F"/>
    <w:rsid w:val="00150676"/>
    <w:rsid w:val="00150A7D"/>
    <w:rsid w:val="00150F59"/>
    <w:rsid w:val="00151D55"/>
    <w:rsid w:val="00151FAA"/>
    <w:rsid w:val="00152852"/>
    <w:rsid w:val="00152D6D"/>
    <w:rsid w:val="00153293"/>
    <w:rsid w:val="00153944"/>
    <w:rsid w:val="00154A64"/>
    <w:rsid w:val="00154E2B"/>
    <w:rsid w:val="001553DA"/>
    <w:rsid w:val="00155B5C"/>
    <w:rsid w:val="0015613F"/>
    <w:rsid w:val="001563E4"/>
    <w:rsid w:val="0015640B"/>
    <w:rsid w:val="00156AED"/>
    <w:rsid w:val="00156D77"/>
    <w:rsid w:val="001573FD"/>
    <w:rsid w:val="00157DF5"/>
    <w:rsid w:val="00160255"/>
    <w:rsid w:val="00160B10"/>
    <w:rsid w:val="00160B36"/>
    <w:rsid w:val="00160EF3"/>
    <w:rsid w:val="001616CD"/>
    <w:rsid w:val="001619C6"/>
    <w:rsid w:val="00161D5E"/>
    <w:rsid w:val="00161D75"/>
    <w:rsid w:val="00161EFF"/>
    <w:rsid w:val="00161FD3"/>
    <w:rsid w:val="00162854"/>
    <w:rsid w:val="001628F4"/>
    <w:rsid w:val="00162A6B"/>
    <w:rsid w:val="00162FC1"/>
    <w:rsid w:val="00163BD8"/>
    <w:rsid w:val="00164990"/>
    <w:rsid w:val="00164B87"/>
    <w:rsid w:val="00164EBC"/>
    <w:rsid w:val="00164EC4"/>
    <w:rsid w:val="001657DC"/>
    <w:rsid w:val="00166024"/>
    <w:rsid w:val="00166170"/>
    <w:rsid w:val="00166C48"/>
    <w:rsid w:val="00167156"/>
    <w:rsid w:val="0016725F"/>
    <w:rsid w:val="00167E1C"/>
    <w:rsid w:val="0017053D"/>
    <w:rsid w:val="00170AB3"/>
    <w:rsid w:val="00170CA6"/>
    <w:rsid w:val="00171CB9"/>
    <w:rsid w:val="001725FB"/>
    <w:rsid w:val="00172E90"/>
    <w:rsid w:val="00173617"/>
    <w:rsid w:val="00173E7B"/>
    <w:rsid w:val="001740AE"/>
    <w:rsid w:val="00174188"/>
    <w:rsid w:val="001743C3"/>
    <w:rsid w:val="001745B4"/>
    <w:rsid w:val="00174A69"/>
    <w:rsid w:val="00175392"/>
    <w:rsid w:val="00175B70"/>
    <w:rsid w:val="00176166"/>
    <w:rsid w:val="001761E4"/>
    <w:rsid w:val="0017714F"/>
    <w:rsid w:val="0017734F"/>
    <w:rsid w:val="001801FF"/>
    <w:rsid w:val="00180839"/>
    <w:rsid w:val="0018101C"/>
    <w:rsid w:val="001812D2"/>
    <w:rsid w:val="001821D2"/>
    <w:rsid w:val="00182A07"/>
    <w:rsid w:val="00182A33"/>
    <w:rsid w:val="00182D2D"/>
    <w:rsid w:val="00183B9A"/>
    <w:rsid w:val="00183EAD"/>
    <w:rsid w:val="00183F8A"/>
    <w:rsid w:val="001841ED"/>
    <w:rsid w:val="00184CE7"/>
    <w:rsid w:val="00184E7B"/>
    <w:rsid w:val="0018515D"/>
    <w:rsid w:val="001851A4"/>
    <w:rsid w:val="0018528B"/>
    <w:rsid w:val="00185639"/>
    <w:rsid w:val="001857FA"/>
    <w:rsid w:val="001859B6"/>
    <w:rsid w:val="00185ADD"/>
    <w:rsid w:val="00185CA7"/>
    <w:rsid w:val="001862B9"/>
    <w:rsid w:val="00186A19"/>
    <w:rsid w:val="00186FE2"/>
    <w:rsid w:val="00190151"/>
    <w:rsid w:val="001910D7"/>
    <w:rsid w:val="0019127F"/>
    <w:rsid w:val="00192528"/>
    <w:rsid w:val="00192A05"/>
    <w:rsid w:val="00192F52"/>
    <w:rsid w:val="00194206"/>
    <w:rsid w:val="0019474E"/>
    <w:rsid w:val="001949EF"/>
    <w:rsid w:val="00194B93"/>
    <w:rsid w:val="00195648"/>
    <w:rsid w:val="00195951"/>
    <w:rsid w:val="00196D45"/>
    <w:rsid w:val="00197597"/>
    <w:rsid w:val="00197651"/>
    <w:rsid w:val="001978F1"/>
    <w:rsid w:val="001A0745"/>
    <w:rsid w:val="001A0906"/>
    <w:rsid w:val="001A0B25"/>
    <w:rsid w:val="001A14BB"/>
    <w:rsid w:val="001A17F9"/>
    <w:rsid w:val="001A2C1F"/>
    <w:rsid w:val="001A3D29"/>
    <w:rsid w:val="001A3FAD"/>
    <w:rsid w:val="001A4579"/>
    <w:rsid w:val="001A55EC"/>
    <w:rsid w:val="001A5A44"/>
    <w:rsid w:val="001A5EE5"/>
    <w:rsid w:val="001A651C"/>
    <w:rsid w:val="001A677B"/>
    <w:rsid w:val="001A7054"/>
    <w:rsid w:val="001A74C2"/>
    <w:rsid w:val="001A7B47"/>
    <w:rsid w:val="001B0452"/>
    <w:rsid w:val="001B0DA1"/>
    <w:rsid w:val="001B21B7"/>
    <w:rsid w:val="001B2D52"/>
    <w:rsid w:val="001B2E0E"/>
    <w:rsid w:val="001B2E63"/>
    <w:rsid w:val="001B2EBD"/>
    <w:rsid w:val="001B3213"/>
    <w:rsid w:val="001B344A"/>
    <w:rsid w:val="001B3561"/>
    <w:rsid w:val="001B45E9"/>
    <w:rsid w:val="001B5440"/>
    <w:rsid w:val="001B65E4"/>
    <w:rsid w:val="001B6D0B"/>
    <w:rsid w:val="001B7ECD"/>
    <w:rsid w:val="001B7EEE"/>
    <w:rsid w:val="001C029F"/>
    <w:rsid w:val="001C07E7"/>
    <w:rsid w:val="001C10A9"/>
    <w:rsid w:val="001C15D0"/>
    <w:rsid w:val="001C1845"/>
    <w:rsid w:val="001C1FC7"/>
    <w:rsid w:val="001C24BA"/>
    <w:rsid w:val="001C2573"/>
    <w:rsid w:val="001C27F0"/>
    <w:rsid w:val="001C2B68"/>
    <w:rsid w:val="001C30D2"/>
    <w:rsid w:val="001C3CF6"/>
    <w:rsid w:val="001C40D1"/>
    <w:rsid w:val="001C42D4"/>
    <w:rsid w:val="001C43C5"/>
    <w:rsid w:val="001C5E5D"/>
    <w:rsid w:val="001C5E7D"/>
    <w:rsid w:val="001C6160"/>
    <w:rsid w:val="001C69CC"/>
    <w:rsid w:val="001C6A33"/>
    <w:rsid w:val="001C6AA2"/>
    <w:rsid w:val="001C6B55"/>
    <w:rsid w:val="001C6C02"/>
    <w:rsid w:val="001C72D7"/>
    <w:rsid w:val="001C7851"/>
    <w:rsid w:val="001C786D"/>
    <w:rsid w:val="001D15EE"/>
    <w:rsid w:val="001D2310"/>
    <w:rsid w:val="001D23AC"/>
    <w:rsid w:val="001D3573"/>
    <w:rsid w:val="001D3E15"/>
    <w:rsid w:val="001D5A76"/>
    <w:rsid w:val="001D5B2D"/>
    <w:rsid w:val="001D5BFB"/>
    <w:rsid w:val="001D5F85"/>
    <w:rsid w:val="001D6AAF"/>
    <w:rsid w:val="001D6DE4"/>
    <w:rsid w:val="001D7127"/>
    <w:rsid w:val="001E04D2"/>
    <w:rsid w:val="001E1475"/>
    <w:rsid w:val="001E15E4"/>
    <w:rsid w:val="001E2AA1"/>
    <w:rsid w:val="001E310C"/>
    <w:rsid w:val="001E3395"/>
    <w:rsid w:val="001E498F"/>
    <w:rsid w:val="001E4AC6"/>
    <w:rsid w:val="001E4B92"/>
    <w:rsid w:val="001E4B93"/>
    <w:rsid w:val="001E4C60"/>
    <w:rsid w:val="001E4CEF"/>
    <w:rsid w:val="001E5176"/>
    <w:rsid w:val="001E55FA"/>
    <w:rsid w:val="001E5ADF"/>
    <w:rsid w:val="001E5D15"/>
    <w:rsid w:val="001E628D"/>
    <w:rsid w:val="001E6C30"/>
    <w:rsid w:val="001E7729"/>
    <w:rsid w:val="001E78B5"/>
    <w:rsid w:val="001E7A05"/>
    <w:rsid w:val="001E7A51"/>
    <w:rsid w:val="001E7DD7"/>
    <w:rsid w:val="001F02BB"/>
    <w:rsid w:val="001F0D52"/>
    <w:rsid w:val="001F17FD"/>
    <w:rsid w:val="001F2151"/>
    <w:rsid w:val="001F2629"/>
    <w:rsid w:val="001F3D74"/>
    <w:rsid w:val="001F405B"/>
    <w:rsid w:val="001F5F61"/>
    <w:rsid w:val="001F68B4"/>
    <w:rsid w:val="001F6D39"/>
    <w:rsid w:val="001F758E"/>
    <w:rsid w:val="00200D3B"/>
    <w:rsid w:val="00201245"/>
    <w:rsid w:val="002013B4"/>
    <w:rsid w:val="00201623"/>
    <w:rsid w:val="002018B8"/>
    <w:rsid w:val="002018D5"/>
    <w:rsid w:val="00204093"/>
    <w:rsid w:val="00204A9A"/>
    <w:rsid w:val="00204DA7"/>
    <w:rsid w:val="0020593A"/>
    <w:rsid w:val="00205EC5"/>
    <w:rsid w:val="0020651E"/>
    <w:rsid w:val="00206711"/>
    <w:rsid w:val="00206F14"/>
    <w:rsid w:val="00210CA3"/>
    <w:rsid w:val="00210E21"/>
    <w:rsid w:val="00211441"/>
    <w:rsid w:val="00211472"/>
    <w:rsid w:val="00211AA2"/>
    <w:rsid w:val="00213260"/>
    <w:rsid w:val="00213AFC"/>
    <w:rsid w:val="00213ED9"/>
    <w:rsid w:val="00213FB0"/>
    <w:rsid w:val="00214D54"/>
    <w:rsid w:val="0021655C"/>
    <w:rsid w:val="00216795"/>
    <w:rsid w:val="002173B3"/>
    <w:rsid w:val="002179BF"/>
    <w:rsid w:val="00217B26"/>
    <w:rsid w:val="00217B30"/>
    <w:rsid w:val="0022021C"/>
    <w:rsid w:val="002205CB"/>
    <w:rsid w:val="00220A9F"/>
    <w:rsid w:val="0022159D"/>
    <w:rsid w:val="002215C2"/>
    <w:rsid w:val="002227A4"/>
    <w:rsid w:val="00222A45"/>
    <w:rsid w:val="00222DC8"/>
    <w:rsid w:val="0022307C"/>
    <w:rsid w:val="00223BA3"/>
    <w:rsid w:val="00223BC9"/>
    <w:rsid w:val="00223D89"/>
    <w:rsid w:val="00224548"/>
    <w:rsid w:val="00224593"/>
    <w:rsid w:val="0022465A"/>
    <w:rsid w:val="0022583A"/>
    <w:rsid w:val="00226A81"/>
    <w:rsid w:val="0022743F"/>
    <w:rsid w:val="00227B1F"/>
    <w:rsid w:val="002309E9"/>
    <w:rsid w:val="00230A81"/>
    <w:rsid w:val="002311FE"/>
    <w:rsid w:val="00233A8D"/>
    <w:rsid w:val="00234401"/>
    <w:rsid w:val="00234745"/>
    <w:rsid w:val="002354A7"/>
    <w:rsid w:val="00236B05"/>
    <w:rsid w:val="00236F8B"/>
    <w:rsid w:val="002370DA"/>
    <w:rsid w:val="00237EA5"/>
    <w:rsid w:val="00240212"/>
    <w:rsid w:val="00240448"/>
    <w:rsid w:val="0024092A"/>
    <w:rsid w:val="00240ADC"/>
    <w:rsid w:val="00240D53"/>
    <w:rsid w:val="002416F4"/>
    <w:rsid w:val="002425BD"/>
    <w:rsid w:val="00242731"/>
    <w:rsid w:val="00242B2C"/>
    <w:rsid w:val="00242DA1"/>
    <w:rsid w:val="0024376F"/>
    <w:rsid w:val="002439A5"/>
    <w:rsid w:val="00243C03"/>
    <w:rsid w:val="00243EAC"/>
    <w:rsid w:val="0024409C"/>
    <w:rsid w:val="00244C86"/>
    <w:rsid w:val="00244F24"/>
    <w:rsid w:val="00245F1C"/>
    <w:rsid w:val="00246BFD"/>
    <w:rsid w:val="00246C83"/>
    <w:rsid w:val="00246DCF"/>
    <w:rsid w:val="00246EF4"/>
    <w:rsid w:val="0024751E"/>
    <w:rsid w:val="002477E6"/>
    <w:rsid w:val="0025011F"/>
    <w:rsid w:val="00250A58"/>
    <w:rsid w:val="00250D20"/>
    <w:rsid w:val="00250D30"/>
    <w:rsid w:val="00250F28"/>
    <w:rsid w:val="00251361"/>
    <w:rsid w:val="002514FE"/>
    <w:rsid w:val="00251843"/>
    <w:rsid w:val="002518B4"/>
    <w:rsid w:val="00252B10"/>
    <w:rsid w:val="00253A37"/>
    <w:rsid w:val="00253FD8"/>
    <w:rsid w:val="002542A6"/>
    <w:rsid w:val="00255285"/>
    <w:rsid w:val="002553FE"/>
    <w:rsid w:val="00256806"/>
    <w:rsid w:val="00260167"/>
    <w:rsid w:val="0026028D"/>
    <w:rsid w:val="00260332"/>
    <w:rsid w:val="0026056F"/>
    <w:rsid w:val="00260710"/>
    <w:rsid w:val="002608D3"/>
    <w:rsid w:val="002615DD"/>
    <w:rsid w:val="00261627"/>
    <w:rsid w:val="00261829"/>
    <w:rsid w:val="002618E7"/>
    <w:rsid w:val="00262751"/>
    <w:rsid w:val="00262CF4"/>
    <w:rsid w:val="00263B20"/>
    <w:rsid w:val="0026460E"/>
    <w:rsid w:val="00264C72"/>
    <w:rsid w:val="0026504B"/>
    <w:rsid w:val="00265D73"/>
    <w:rsid w:val="00266D74"/>
    <w:rsid w:val="00266EE0"/>
    <w:rsid w:val="0026768B"/>
    <w:rsid w:val="002706C1"/>
    <w:rsid w:val="00270798"/>
    <w:rsid w:val="0027104C"/>
    <w:rsid w:val="00271710"/>
    <w:rsid w:val="00271B83"/>
    <w:rsid w:val="00272169"/>
    <w:rsid w:val="00272877"/>
    <w:rsid w:val="00273064"/>
    <w:rsid w:val="00273B24"/>
    <w:rsid w:val="00273BD2"/>
    <w:rsid w:val="00273F74"/>
    <w:rsid w:val="00273FEC"/>
    <w:rsid w:val="00274064"/>
    <w:rsid w:val="00274542"/>
    <w:rsid w:val="00274985"/>
    <w:rsid w:val="002749C4"/>
    <w:rsid w:val="00274BBE"/>
    <w:rsid w:val="00275625"/>
    <w:rsid w:val="00275AE3"/>
    <w:rsid w:val="00276018"/>
    <w:rsid w:val="002774A2"/>
    <w:rsid w:val="00277828"/>
    <w:rsid w:val="00277C66"/>
    <w:rsid w:val="00280636"/>
    <w:rsid w:val="0028255D"/>
    <w:rsid w:val="00282724"/>
    <w:rsid w:val="00282801"/>
    <w:rsid w:val="002828D6"/>
    <w:rsid w:val="002830FE"/>
    <w:rsid w:val="00283225"/>
    <w:rsid w:val="002836D5"/>
    <w:rsid w:val="00284836"/>
    <w:rsid w:val="00284F28"/>
    <w:rsid w:val="0028656A"/>
    <w:rsid w:val="00286FF6"/>
    <w:rsid w:val="002870B5"/>
    <w:rsid w:val="00287306"/>
    <w:rsid w:val="00287309"/>
    <w:rsid w:val="0028773F"/>
    <w:rsid w:val="00287995"/>
    <w:rsid w:val="00287AE5"/>
    <w:rsid w:val="00290278"/>
    <w:rsid w:val="00291681"/>
    <w:rsid w:val="00291E12"/>
    <w:rsid w:val="00291EBF"/>
    <w:rsid w:val="00292A65"/>
    <w:rsid w:val="00292BF0"/>
    <w:rsid w:val="002931A6"/>
    <w:rsid w:val="00293A61"/>
    <w:rsid w:val="00294132"/>
    <w:rsid w:val="002941E8"/>
    <w:rsid w:val="0029507C"/>
    <w:rsid w:val="00295957"/>
    <w:rsid w:val="00296132"/>
    <w:rsid w:val="00296AE3"/>
    <w:rsid w:val="00296CDB"/>
    <w:rsid w:val="00297075"/>
    <w:rsid w:val="002970A9"/>
    <w:rsid w:val="002971C4"/>
    <w:rsid w:val="002973C4"/>
    <w:rsid w:val="00297619"/>
    <w:rsid w:val="00297AB0"/>
    <w:rsid w:val="00297E25"/>
    <w:rsid w:val="002A0175"/>
    <w:rsid w:val="002A01DF"/>
    <w:rsid w:val="002A022B"/>
    <w:rsid w:val="002A0C7B"/>
    <w:rsid w:val="002A0D0A"/>
    <w:rsid w:val="002A11C8"/>
    <w:rsid w:val="002A1A14"/>
    <w:rsid w:val="002A2384"/>
    <w:rsid w:val="002A2673"/>
    <w:rsid w:val="002A26D8"/>
    <w:rsid w:val="002A2854"/>
    <w:rsid w:val="002A3E9A"/>
    <w:rsid w:val="002A441C"/>
    <w:rsid w:val="002A4EFB"/>
    <w:rsid w:val="002A53EE"/>
    <w:rsid w:val="002A53FB"/>
    <w:rsid w:val="002A58E4"/>
    <w:rsid w:val="002A5D56"/>
    <w:rsid w:val="002A5E27"/>
    <w:rsid w:val="002A5E52"/>
    <w:rsid w:val="002A5E8D"/>
    <w:rsid w:val="002A659D"/>
    <w:rsid w:val="002A7684"/>
    <w:rsid w:val="002A7848"/>
    <w:rsid w:val="002A7926"/>
    <w:rsid w:val="002A7A20"/>
    <w:rsid w:val="002B0950"/>
    <w:rsid w:val="002B1478"/>
    <w:rsid w:val="002B17D9"/>
    <w:rsid w:val="002B23A3"/>
    <w:rsid w:val="002B245D"/>
    <w:rsid w:val="002B2DF9"/>
    <w:rsid w:val="002B3801"/>
    <w:rsid w:val="002B3A31"/>
    <w:rsid w:val="002B3B5A"/>
    <w:rsid w:val="002B48B7"/>
    <w:rsid w:val="002B4C8B"/>
    <w:rsid w:val="002B4D26"/>
    <w:rsid w:val="002B5EC3"/>
    <w:rsid w:val="002B6544"/>
    <w:rsid w:val="002B6580"/>
    <w:rsid w:val="002B6C78"/>
    <w:rsid w:val="002B6E0C"/>
    <w:rsid w:val="002B709F"/>
    <w:rsid w:val="002B74ED"/>
    <w:rsid w:val="002B75F4"/>
    <w:rsid w:val="002B7609"/>
    <w:rsid w:val="002B79C3"/>
    <w:rsid w:val="002C02CB"/>
    <w:rsid w:val="002C0B06"/>
    <w:rsid w:val="002C1305"/>
    <w:rsid w:val="002C19D5"/>
    <w:rsid w:val="002C1C34"/>
    <w:rsid w:val="002C210D"/>
    <w:rsid w:val="002C3EEE"/>
    <w:rsid w:val="002C4C00"/>
    <w:rsid w:val="002C5B12"/>
    <w:rsid w:val="002C62F3"/>
    <w:rsid w:val="002C64C5"/>
    <w:rsid w:val="002C7294"/>
    <w:rsid w:val="002D01CC"/>
    <w:rsid w:val="002D0AC6"/>
    <w:rsid w:val="002D0BA2"/>
    <w:rsid w:val="002D1B64"/>
    <w:rsid w:val="002D2456"/>
    <w:rsid w:val="002D2CE5"/>
    <w:rsid w:val="002D3994"/>
    <w:rsid w:val="002D4504"/>
    <w:rsid w:val="002D504E"/>
    <w:rsid w:val="002D5795"/>
    <w:rsid w:val="002D57D4"/>
    <w:rsid w:val="002D5954"/>
    <w:rsid w:val="002D5D7B"/>
    <w:rsid w:val="002D5FBF"/>
    <w:rsid w:val="002D66B4"/>
    <w:rsid w:val="002D705D"/>
    <w:rsid w:val="002D7173"/>
    <w:rsid w:val="002D74DE"/>
    <w:rsid w:val="002D787A"/>
    <w:rsid w:val="002E0309"/>
    <w:rsid w:val="002E0495"/>
    <w:rsid w:val="002E05B3"/>
    <w:rsid w:val="002E0F60"/>
    <w:rsid w:val="002E13C9"/>
    <w:rsid w:val="002E23D7"/>
    <w:rsid w:val="002E3B25"/>
    <w:rsid w:val="002E433D"/>
    <w:rsid w:val="002E44ED"/>
    <w:rsid w:val="002E451D"/>
    <w:rsid w:val="002E4EFA"/>
    <w:rsid w:val="002E5040"/>
    <w:rsid w:val="002E5399"/>
    <w:rsid w:val="002E5BDE"/>
    <w:rsid w:val="002E6026"/>
    <w:rsid w:val="002E69A6"/>
    <w:rsid w:val="002E7079"/>
    <w:rsid w:val="002E77B6"/>
    <w:rsid w:val="002E78E2"/>
    <w:rsid w:val="002E7A60"/>
    <w:rsid w:val="002F067B"/>
    <w:rsid w:val="002F0690"/>
    <w:rsid w:val="002F1E2F"/>
    <w:rsid w:val="002F2194"/>
    <w:rsid w:val="002F266C"/>
    <w:rsid w:val="002F2AB4"/>
    <w:rsid w:val="002F2AE8"/>
    <w:rsid w:val="002F4EE4"/>
    <w:rsid w:val="002F54B2"/>
    <w:rsid w:val="002F637D"/>
    <w:rsid w:val="002F67C1"/>
    <w:rsid w:val="002F6B11"/>
    <w:rsid w:val="002F6D23"/>
    <w:rsid w:val="002F74C6"/>
    <w:rsid w:val="003002A7"/>
    <w:rsid w:val="00300FE8"/>
    <w:rsid w:val="00301610"/>
    <w:rsid w:val="0030172D"/>
    <w:rsid w:val="00301D0B"/>
    <w:rsid w:val="00301DDB"/>
    <w:rsid w:val="00302853"/>
    <w:rsid w:val="00302EB5"/>
    <w:rsid w:val="00303056"/>
    <w:rsid w:val="00304342"/>
    <w:rsid w:val="0030523B"/>
    <w:rsid w:val="00305AD8"/>
    <w:rsid w:val="00305FCF"/>
    <w:rsid w:val="003060AE"/>
    <w:rsid w:val="00307F8D"/>
    <w:rsid w:val="003111F9"/>
    <w:rsid w:val="00313AA7"/>
    <w:rsid w:val="00313B0B"/>
    <w:rsid w:val="00313C40"/>
    <w:rsid w:val="003144C1"/>
    <w:rsid w:val="00314902"/>
    <w:rsid w:val="00314BEB"/>
    <w:rsid w:val="00314E84"/>
    <w:rsid w:val="00314FC5"/>
    <w:rsid w:val="00315BA1"/>
    <w:rsid w:val="00315EC5"/>
    <w:rsid w:val="003164E5"/>
    <w:rsid w:val="00320E9A"/>
    <w:rsid w:val="00321C08"/>
    <w:rsid w:val="00321DB9"/>
    <w:rsid w:val="00321FE1"/>
    <w:rsid w:val="00322AB1"/>
    <w:rsid w:val="0032366C"/>
    <w:rsid w:val="003243B7"/>
    <w:rsid w:val="003244F0"/>
    <w:rsid w:val="00324BAA"/>
    <w:rsid w:val="00324DD0"/>
    <w:rsid w:val="00324F68"/>
    <w:rsid w:val="00324F7A"/>
    <w:rsid w:val="003252F4"/>
    <w:rsid w:val="003254FC"/>
    <w:rsid w:val="0032570F"/>
    <w:rsid w:val="00325898"/>
    <w:rsid w:val="00325A2B"/>
    <w:rsid w:val="00325F39"/>
    <w:rsid w:val="0032616A"/>
    <w:rsid w:val="0032651B"/>
    <w:rsid w:val="003269D4"/>
    <w:rsid w:val="00326BCC"/>
    <w:rsid w:val="00327230"/>
    <w:rsid w:val="00327B45"/>
    <w:rsid w:val="00327CED"/>
    <w:rsid w:val="0033087C"/>
    <w:rsid w:val="00331354"/>
    <w:rsid w:val="0033170A"/>
    <w:rsid w:val="00331833"/>
    <w:rsid w:val="003319B8"/>
    <w:rsid w:val="00332B38"/>
    <w:rsid w:val="003336A5"/>
    <w:rsid w:val="003338C2"/>
    <w:rsid w:val="00333DF5"/>
    <w:rsid w:val="003342E8"/>
    <w:rsid w:val="00334D49"/>
    <w:rsid w:val="00334E69"/>
    <w:rsid w:val="0033522E"/>
    <w:rsid w:val="00335DF0"/>
    <w:rsid w:val="00335F5D"/>
    <w:rsid w:val="00337340"/>
    <w:rsid w:val="00337692"/>
    <w:rsid w:val="00340383"/>
    <w:rsid w:val="003404AE"/>
    <w:rsid w:val="00340618"/>
    <w:rsid w:val="003410F9"/>
    <w:rsid w:val="0034148F"/>
    <w:rsid w:val="003423E9"/>
    <w:rsid w:val="00342E4A"/>
    <w:rsid w:val="003440A8"/>
    <w:rsid w:val="0034475D"/>
    <w:rsid w:val="003448F9"/>
    <w:rsid w:val="00344C1B"/>
    <w:rsid w:val="0034503A"/>
    <w:rsid w:val="003458BB"/>
    <w:rsid w:val="00345FBC"/>
    <w:rsid w:val="003460EA"/>
    <w:rsid w:val="0034620F"/>
    <w:rsid w:val="003468D3"/>
    <w:rsid w:val="00346942"/>
    <w:rsid w:val="0034717D"/>
    <w:rsid w:val="00347D11"/>
    <w:rsid w:val="00347D2D"/>
    <w:rsid w:val="00350182"/>
    <w:rsid w:val="00351372"/>
    <w:rsid w:val="003517D1"/>
    <w:rsid w:val="00352733"/>
    <w:rsid w:val="00352771"/>
    <w:rsid w:val="003528DF"/>
    <w:rsid w:val="00352901"/>
    <w:rsid w:val="00352942"/>
    <w:rsid w:val="00353A5F"/>
    <w:rsid w:val="00354D13"/>
    <w:rsid w:val="00355022"/>
    <w:rsid w:val="00355FD1"/>
    <w:rsid w:val="00356087"/>
    <w:rsid w:val="00356172"/>
    <w:rsid w:val="003561B2"/>
    <w:rsid w:val="003563B1"/>
    <w:rsid w:val="00357605"/>
    <w:rsid w:val="0035777D"/>
    <w:rsid w:val="00357D18"/>
    <w:rsid w:val="00360A7B"/>
    <w:rsid w:val="00360AB1"/>
    <w:rsid w:val="003615EC"/>
    <w:rsid w:val="00361A18"/>
    <w:rsid w:val="00362461"/>
    <w:rsid w:val="00362B4A"/>
    <w:rsid w:val="00363828"/>
    <w:rsid w:val="00364EB1"/>
    <w:rsid w:val="00366E72"/>
    <w:rsid w:val="0036798A"/>
    <w:rsid w:val="00367997"/>
    <w:rsid w:val="003679F4"/>
    <w:rsid w:val="003707FF"/>
    <w:rsid w:val="0037127D"/>
    <w:rsid w:val="00371504"/>
    <w:rsid w:val="00371B6E"/>
    <w:rsid w:val="00372248"/>
    <w:rsid w:val="00372284"/>
    <w:rsid w:val="00372627"/>
    <w:rsid w:val="00372A54"/>
    <w:rsid w:val="00374238"/>
    <w:rsid w:val="0037467E"/>
    <w:rsid w:val="003757EC"/>
    <w:rsid w:val="00375B78"/>
    <w:rsid w:val="00375CBF"/>
    <w:rsid w:val="003761CD"/>
    <w:rsid w:val="0037652E"/>
    <w:rsid w:val="00376576"/>
    <w:rsid w:val="003768A5"/>
    <w:rsid w:val="003774B5"/>
    <w:rsid w:val="00377935"/>
    <w:rsid w:val="00377DB3"/>
    <w:rsid w:val="00380207"/>
    <w:rsid w:val="00380F5F"/>
    <w:rsid w:val="00381A13"/>
    <w:rsid w:val="00381B81"/>
    <w:rsid w:val="00381E62"/>
    <w:rsid w:val="00382540"/>
    <w:rsid w:val="00383395"/>
    <w:rsid w:val="00383508"/>
    <w:rsid w:val="00383897"/>
    <w:rsid w:val="00383BFE"/>
    <w:rsid w:val="003848A1"/>
    <w:rsid w:val="00384FC9"/>
    <w:rsid w:val="003852AB"/>
    <w:rsid w:val="00385435"/>
    <w:rsid w:val="00385483"/>
    <w:rsid w:val="00386A4F"/>
    <w:rsid w:val="00387910"/>
    <w:rsid w:val="00387F3C"/>
    <w:rsid w:val="00387F75"/>
    <w:rsid w:val="00390154"/>
    <w:rsid w:val="00390207"/>
    <w:rsid w:val="0039030D"/>
    <w:rsid w:val="00390BBE"/>
    <w:rsid w:val="00391290"/>
    <w:rsid w:val="00391F30"/>
    <w:rsid w:val="00392600"/>
    <w:rsid w:val="00392CB6"/>
    <w:rsid w:val="003934C4"/>
    <w:rsid w:val="003936D0"/>
    <w:rsid w:val="00393A66"/>
    <w:rsid w:val="003944D3"/>
    <w:rsid w:val="0039475A"/>
    <w:rsid w:val="00394BAA"/>
    <w:rsid w:val="0039666D"/>
    <w:rsid w:val="00396B6C"/>
    <w:rsid w:val="00396D5B"/>
    <w:rsid w:val="00397037"/>
    <w:rsid w:val="00397C38"/>
    <w:rsid w:val="003A0070"/>
    <w:rsid w:val="003A0C55"/>
    <w:rsid w:val="003A0C78"/>
    <w:rsid w:val="003A103C"/>
    <w:rsid w:val="003A1786"/>
    <w:rsid w:val="003A1C56"/>
    <w:rsid w:val="003A21C0"/>
    <w:rsid w:val="003A22F3"/>
    <w:rsid w:val="003A24D7"/>
    <w:rsid w:val="003A2AC8"/>
    <w:rsid w:val="003A46E1"/>
    <w:rsid w:val="003A4808"/>
    <w:rsid w:val="003A5B74"/>
    <w:rsid w:val="003A5E80"/>
    <w:rsid w:val="003A5FB1"/>
    <w:rsid w:val="003A6256"/>
    <w:rsid w:val="003A64D8"/>
    <w:rsid w:val="003B0445"/>
    <w:rsid w:val="003B04D0"/>
    <w:rsid w:val="003B0C8A"/>
    <w:rsid w:val="003B1353"/>
    <w:rsid w:val="003B1476"/>
    <w:rsid w:val="003B2DE9"/>
    <w:rsid w:val="003B3967"/>
    <w:rsid w:val="003B3C64"/>
    <w:rsid w:val="003B454F"/>
    <w:rsid w:val="003B46E6"/>
    <w:rsid w:val="003B5511"/>
    <w:rsid w:val="003B6429"/>
    <w:rsid w:val="003B721D"/>
    <w:rsid w:val="003B7459"/>
    <w:rsid w:val="003B78B6"/>
    <w:rsid w:val="003B7E3B"/>
    <w:rsid w:val="003C06B2"/>
    <w:rsid w:val="003C0AEE"/>
    <w:rsid w:val="003C107A"/>
    <w:rsid w:val="003C5185"/>
    <w:rsid w:val="003C52CA"/>
    <w:rsid w:val="003C66AF"/>
    <w:rsid w:val="003C692A"/>
    <w:rsid w:val="003C743A"/>
    <w:rsid w:val="003D026F"/>
    <w:rsid w:val="003D0392"/>
    <w:rsid w:val="003D03DD"/>
    <w:rsid w:val="003D0532"/>
    <w:rsid w:val="003D0653"/>
    <w:rsid w:val="003D092F"/>
    <w:rsid w:val="003D16E2"/>
    <w:rsid w:val="003D1A2A"/>
    <w:rsid w:val="003D26AC"/>
    <w:rsid w:val="003D3DD8"/>
    <w:rsid w:val="003D49C8"/>
    <w:rsid w:val="003D5677"/>
    <w:rsid w:val="003D58A7"/>
    <w:rsid w:val="003D5AAA"/>
    <w:rsid w:val="003D5CEB"/>
    <w:rsid w:val="003D6668"/>
    <w:rsid w:val="003D6E94"/>
    <w:rsid w:val="003D6F4B"/>
    <w:rsid w:val="003D7287"/>
    <w:rsid w:val="003D7652"/>
    <w:rsid w:val="003D784E"/>
    <w:rsid w:val="003D7D01"/>
    <w:rsid w:val="003D7D40"/>
    <w:rsid w:val="003E0903"/>
    <w:rsid w:val="003E0DC3"/>
    <w:rsid w:val="003E11FB"/>
    <w:rsid w:val="003E13C7"/>
    <w:rsid w:val="003E1B25"/>
    <w:rsid w:val="003E3392"/>
    <w:rsid w:val="003E52B3"/>
    <w:rsid w:val="003E603C"/>
    <w:rsid w:val="003E61A5"/>
    <w:rsid w:val="003E6A6B"/>
    <w:rsid w:val="003E761D"/>
    <w:rsid w:val="003E77C3"/>
    <w:rsid w:val="003E7B87"/>
    <w:rsid w:val="003F047C"/>
    <w:rsid w:val="003F0A0D"/>
    <w:rsid w:val="003F1321"/>
    <w:rsid w:val="003F18AF"/>
    <w:rsid w:val="003F207E"/>
    <w:rsid w:val="003F20E3"/>
    <w:rsid w:val="003F2629"/>
    <w:rsid w:val="003F2A3A"/>
    <w:rsid w:val="003F2A41"/>
    <w:rsid w:val="003F2D1C"/>
    <w:rsid w:val="003F3DB9"/>
    <w:rsid w:val="003F3F67"/>
    <w:rsid w:val="003F44BC"/>
    <w:rsid w:val="003F4955"/>
    <w:rsid w:val="003F4AF4"/>
    <w:rsid w:val="003F4C08"/>
    <w:rsid w:val="003F4D67"/>
    <w:rsid w:val="003F4EEA"/>
    <w:rsid w:val="003F4F98"/>
    <w:rsid w:val="003F5632"/>
    <w:rsid w:val="003F6159"/>
    <w:rsid w:val="003F65D3"/>
    <w:rsid w:val="003F6C65"/>
    <w:rsid w:val="003F6CBD"/>
    <w:rsid w:val="003F6DEB"/>
    <w:rsid w:val="003F6F06"/>
    <w:rsid w:val="00400261"/>
    <w:rsid w:val="00400D95"/>
    <w:rsid w:val="00401440"/>
    <w:rsid w:val="00401613"/>
    <w:rsid w:val="00401EBF"/>
    <w:rsid w:val="00402BBA"/>
    <w:rsid w:val="00402C39"/>
    <w:rsid w:val="0040327D"/>
    <w:rsid w:val="00403856"/>
    <w:rsid w:val="00403FB7"/>
    <w:rsid w:val="004045CC"/>
    <w:rsid w:val="00404720"/>
    <w:rsid w:val="00404F98"/>
    <w:rsid w:val="00404FAC"/>
    <w:rsid w:val="00405013"/>
    <w:rsid w:val="004052B1"/>
    <w:rsid w:val="00405442"/>
    <w:rsid w:val="0040547B"/>
    <w:rsid w:val="0040558F"/>
    <w:rsid w:val="00405BE5"/>
    <w:rsid w:val="00405D96"/>
    <w:rsid w:val="00405EEF"/>
    <w:rsid w:val="00406906"/>
    <w:rsid w:val="00406E08"/>
    <w:rsid w:val="0041068B"/>
    <w:rsid w:val="00410BFC"/>
    <w:rsid w:val="00410E8A"/>
    <w:rsid w:val="004110E5"/>
    <w:rsid w:val="00411461"/>
    <w:rsid w:val="00411E15"/>
    <w:rsid w:val="00412E73"/>
    <w:rsid w:val="00413CEB"/>
    <w:rsid w:val="00413F5A"/>
    <w:rsid w:val="00414507"/>
    <w:rsid w:val="004151BF"/>
    <w:rsid w:val="00415424"/>
    <w:rsid w:val="0041667E"/>
    <w:rsid w:val="004176D8"/>
    <w:rsid w:val="00417DA5"/>
    <w:rsid w:val="00417E33"/>
    <w:rsid w:val="00417F0F"/>
    <w:rsid w:val="00417F3D"/>
    <w:rsid w:val="0042075E"/>
    <w:rsid w:val="00420B3D"/>
    <w:rsid w:val="00420D6D"/>
    <w:rsid w:val="00420F47"/>
    <w:rsid w:val="00422D81"/>
    <w:rsid w:val="004238B9"/>
    <w:rsid w:val="0042480B"/>
    <w:rsid w:val="0042537C"/>
    <w:rsid w:val="004256FF"/>
    <w:rsid w:val="00426229"/>
    <w:rsid w:val="00426580"/>
    <w:rsid w:val="004269B9"/>
    <w:rsid w:val="00426B55"/>
    <w:rsid w:val="00427A3B"/>
    <w:rsid w:val="004309EA"/>
    <w:rsid w:val="00431468"/>
    <w:rsid w:val="0043202F"/>
    <w:rsid w:val="004321A2"/>
    <w:rsid w:val="00432244"/>
    <w:rsid w:val="0043428A"/>
    <w:rsid w:val="0043489F"/>
    <w:rsid w:val="00434A9E"/>
    <w:rsid w:val="00435C05"/>
    <w:rsid w:val="004365B6"/>
    <w:rsid w:val="00436600"/>
    <w:rsid w:val="00436925"/>
    <w:rsid w:val="004374BE"/>
    <w:rsid w:val="00437D1F"/>
    <w:rsid w:val="004404C6"/>
    <w:rsid w:val="0044057B"/>
    <w:rsid w:val="004406B7"/>
    <w:rsid w:val="00440815"/>
    <w:rsid w:val="0044133A"/>
    <w:rsid w:val="00441993"/>
    <w:rsid w:val="00442104"/>
    <w:rsid w:val="00442A15"/>
    <w:rsid w:val="00442DCB"/>
    <w:rsid w:val="00443AC6"/>
    <w:rsid w:val="00444E92"/>
    <w:rsid w:val="00445C1F"/>
    <w:rsid w:val="0044658F"/>
    <w:rsid w:val="00446849"/>
    <w:rsid w:val="00446F20"/>
    <w:rsid w:val="0044770A"/>
    <w:rsid w:val="0044785C"/>
    <w:rsid w:val="0045025F"/>
    <w:rsid w:val="00450395"/>
    <w:rsid w:val="004504BD"/>
    <w:rsid w:val="00450620"/>
    <w:rsid w:val="00450A02"/>
    <w:rsid w:val="00451560"/>
    <w:rsid w:val="00451620"/>
    <w:rsid w:val="00452B91"/>
    <w:rsid w:val="0045343F"/>
    <w:rsid w:val="00453D96"/>
    <w:rsid w:val="004540DE"/>
    <w:rsid w:val="0045427D"/>
    <w:rsid w:val="00454801"/>
    <w:rsid w:val="004548FD"/>
    <w:rsid w:val="00454C5E"/>
    <w:rsid w:val="00456237"/>
    <w:rsid w:val="0045637D"/>
    <w:rsid w:val="0045686B"/>
    <w:rsid w:val="00456B31"/>
    <w:rsid w:val="00457ADE"/>
    <w:rsid w:val="00457B58"/>
    <w:rsid w:val="004605E2"/>
    <w:rsid w:val="00460730"/>
    <w:rsid w:val="0046122E"/>
    <w:rsid w:val="00462042"/>
    <w:rsid w:val="00462FEF"/>
    <w:rsid w:val="0046332C"/>
    <w:rsid w:val="00463358"/>
    <w:rsid w:val="00463D9B"/>
    <w:rsid w:val="00465491"/>
    <w:rsid w:val="00465A72"/>
    <w:rsid w:val="00465DA6"/>
    <w:rsid w:val="00466AFC"/>
    <w:rsid w:val="004700AD"/>
    <w:rsid w:val="004710F0"/>
    <w:rsid w:val="00471D6B"/>
    <w:rsid w:val="00472100"/>
    <w:rsid w:val="004721DA"/>
    <w:rsid w:val="004721F7"/>
    <w:rsid w:val="0047228B"/>
    <w:rsid w:val="004722C3"/>
    <w:rsid w:val="004725E0"/>
    <w:rsid w:val="00472708"/>
    <w:rsid w:val="004728DF"/>
    <w:rsid w:val="00473780"/>
    <w:rsid w:val="00474147"/>
    <w:rsid w:val="00474753"/>
    <w:rsid w:val="00474A64"/>
    <w:rsid w:val="00474ABB"/>
    <w:rsid w:val="004750E9"/>
    <w:rsid w:val="00476218"/>
    <w:rsid w:val="00476583"/>
    <w:rsid w:val="00476AD7"/>
    <w:rsid w:val="00476EF1"/>
    <w:rsid w:val="0047754C"/>
    <w:rsid w:val="00477E7C"/>
    <w:rsid w:val="00480DDC"/>
    <w:rsid w:val="0048192B"/>
    <w:rsid w:val="00481DC9"/>
    <w:rsid w:val="004823CD"/>
    <w:rsid w:val="004832E1"/>
    <w:rsid w:val="0048383A"/>
    <w:rsid w:val="004839C2"/>
    <w:rsid w:val="00483FC5"/>
    <w:rsid w:val="00485A34"/>
    <w:rsid w:val="00485A46"/>
    <w:rsid w:val="00485E3D"/>
    <w:rsid w:val="0048654F"/>
    <w:rsid w:val="004865C8"/>
    <w:rsid w:val="00486BC1"/>
    <w:rsid w:val="0048720D"/>
    <w:rsid w:val="00487579"/>
    <w:rsid w:val="004879F3"/>
    <w:rsid w:val="0049082B"/>
    <w:rsid w:val="00491768"/>
    <w:rsid w:val="00491930"/>
    <w:rsid w:val="00492189"/>
    <w:rsid w:val="00493467"/>
    <w:rsid w:val="00493AAA"/>
    <w:rsid w:val="00494CDC"/>
    <w:rsid w:val="00495395"/>
    <w:rsid w:val="00495A10"/>
    <w:rsid w:val="004967A3"/>
    <w:rsid w:val="00496BD5"/>
    <w:rsid w:val="004971FD"/>
    <w:rsid w:val="00497DB7"/>
    <w:rsid w:val="00497ECB"/>
    <w:rsid w:val="004A034A"/>
    <w:rsid w:val="004A0597"/>
    <w:rsid w:val="004A0927"/>
    <w:rsid w:val="004A0C16"/>
    <w:rsid w:val="004A1CC3"/>
    <w:rsid w:val="004A2E5E"/>
    <w:rsid w:val="004A2FAE"/>
    <w:rsid w:val="004A313E"/>
    <w:rsid w:val="004A35AE"/>
    <w:rsid w:val="004A37DB"/>
    <w:rsid w:val="004A4813"/>
    <w:rsid w:val="004A509E"/>
    <w:rsid w:val="004A50D3"/>
    <w:rsid w:val="004A5764"/>
    <w:rsid w:val="004A6391"/>
    <w:rsid w:val="004A6C8F"/>
    <w:rsid w:val="004A7227"/>
    <w:rsid w:val="004A75A4"/>
    <w:rsid w:val="004A7915"/>
    <w:rsid w:val="004B0378"/>
    <w:rsid w:val="004B0683"/>
    <w:rsid w:val="004B0C3A"/>
    <w:rsid w:val="004B14D1"/>
    <w:rsid w:val="004B1FCA"/>
    <w:rsid w:val="004B2A5C"/>
    <w:rsid w:val="004B3830"/>
    <w:rsid w:val="004B48FF"/>
    <w:rsid w:val="004B4AF9"/>
    <w:rsid w:val="004B4E23"/>
    <w:rsid w:val="004B56CE"/>
    <w:rsid w:val="004B588F"/>
    <w:rsid w:val="004B5DF9"/>
    <w:rsid w:val="004B6599"/>
    <w:rsid w:val="004B6689"/>
    <w:rsid w:val="004B6DC9"/>
    <w:rsid w:val="004B71EE"/>
    <w:rsid w:val="004B752D"/>
    <w:rsid w:val="004B7B88"/>
    <w:rsid w:val="004C0E20"/>
    <w:rsid w:val="004C1236"/>
    <w:rsid w:val="004C12BC"/>
    <w:rsid w:val="004C1E0B"/>
    <w:rsid w:val="004C23F3"/>
    <w:rsid w:val="004C28F8"/>
    <w:rsid w:val="004C2F9C"/>
    <w:rsid w:val="004C3010"/>
    <w:rsid w:val="004C346A"/>
    <w:rsid w:val="004C3638"/>
    <w:rsid w:val="004C3947"/>
    <w:rsid w:val="004C3BBF"/>
    <w:rsid w:val="004C3EB3"/>
    <w:rsid w:val="004C474D"/>
    <w:rsid w:val="004C518F"/>
    <w:rsid w:val="004C5308"/>
    <w:rsid w:val="004C57F2"/>
    <w:rsid w:val="004C5BE6"/>
    <w:rsid w:val="004C631D"/>
    <w:rsid w:val="004C73D7"/>
    <w:rsid w:val="004C7404"/>
    <w:rsid w:val="004C7A8D"/>
    <w:rsid w:val="004D1094"/>
    <w:rsid w:val="004D1F8E"/>
    <w:rsid w:val="004D2499"/>
    <w:rsid w:val="004D32A4"/>
    <w:rsid w:val="004D4102"/>
    <w:rsid w:val="004D4635"/>
    <w:rsid w:val="004D46DD"/>
    <w:rsid w:val="004D482E"/>
    <w:rsid w:val="004D4B6D"/>
    <w:rsid w:val="004D4D0D"/>
    <w:rsid w:val="004D4FC3"/>
    <w:rsid w:val="004D54D0"/>
    <w:rsid w:val="004D575D"/>
    <w:rsid w:val="004D5F00"/>
    <w:rsid w:val="004D60B9"/>
    <w:rsid w:val="004D63F4"/>
    <w:rsid w:val="004D732F"/>
    <w:rsid w:val="004D73D8"/>
    <w:rsid w:val="004D79FB"/>
    <w:rsid w:val="004E0727"/>
    <w:rsid w:val="004E07BC"/>
    <w:rsid w:val="004E084F"/>
    <w:rsid w:val="004E0D78"/>
    <w:rsid w:val="004E108D"/>
    <w:rsid w:val="004E148E"/>
    <w:rsid w:val="004E1A52"/>
    <w:rsid w:val="004E1BDF"/>
    <w:rsid w:val="004E203C"/>
    <w:rsid w:val="004E2970"/>
    <w:rsid w:val="004E2CF9"/>
    <w:rsid w:val="004E2E39"/>
    <w:rsid w:val="004E31D1"/>
    <w:rsid w:val="004E38B0"/>
    <w:rsid w:val="004E3934"/>
    <w:rsid w:val="004E3B9E"/>
    <w:rsid w:val="004E3ECE"/>
    <w:rsid w:val="004E422C"/>
    <w:rsid w:val="004E4297"/>
    <w:rsid w:val="004E4E9E"/>
    <w:rsid w:val="004E4F60"/>
    <w:rsid w:val="004E5276"/>
    <w:rsid w:val="004E6033"/>
    <w:rsid w:val="004E60AB"/>
    <w:rsid w:val="004E7D97"/>
    <w:rsid w:val="004F0259"/>
    <w:rsid w:val="004F032E"/>
    <w:rsid w:val="004F0353"/>
    <w:rsid w:val="004F0486"/>
    <w:rsid w:val="004F06A0"/>
    <w:rsid w:val="004F09ED"/>
    <w:rsid w:val="004F1659"/>
    <w:rsid w:val="004F1800"/>
    <w:rsid w:val="004F1D77"/>
    <w:rsid w:val="004F1F20"/>
    <w:rsid w:val="004F1F7B"/>
    <w:rsid w:val="004F1FCE"/>
    <w:rsid w:val="004F204E"/>
    <w:rsid w:val="004F237C"/>
    <w:rsid w:val="004F25E1"/>
    <w:rsid w:val="004F303A"/>
    <w:rsid w:val="004F361F"/>
    <w:rsid w:val="004F3CA0"/>
    <w:rsid w:val="004F3D0F"/>
    <w:rsid w:val="004F3EB8"/>
    <w:rsid w:val="004F40CA"/>
    <w:rsid w:val="004F4245"/>
    <w:rsid w:val="004F4756"/>
    <w:rsid w:val="004F5672"/>
    <w:rsid w:val="004F5D64"/>
    <w:rsid w:val="004F5EB9"/>
    <w:rsid w:val="004F5F26"/>
    <w:rsid w:val="004F6109"/>
    <w:rsid w:val="004F7531"/>
    <w:rsid w:val="004F7791"/>
    <w:rsid w:val="005002F2"/>
    <w:rsid w:val="005016A3"/>
    <w:rsid w:val="00501B20"/>
    <w:rsid w:val="00501D33"/>
    <w:rsid w:val="00502609"/>
    <w:rsid w:val="005026A9"/>
    <w:rsid w:val="00502A86"/>
    <w:rsid w:val="00502D1A"/>
    <w:rsid w:val="0050349C"/>
    <w:rsid w:val="0050351C"/>
    <w:rsid w:val="0050366B"/>
    <w:rsid w:val="005039E6"/>
    <w:rsid w:val="00503F24"/>
    <w:rsid w:val="0050435B"/>
    <w:rsid w:val="00504450"/>
    <w:rsid w:val="00505B5C"/>
    <w:rsid w:val="0050609C"/>
    <w:rsid w:val="00506414"/>
    <w:rsid w:val="00506BE1"/>
    <w:rsid w:val="00507463"/>
    <w:rsid w:val="005074A8"/>
    <w:rsid w:val="0050799D"/>
    <w:rsid w:val="00507B0C"/>
    <w:rsid w:val="00507BAB"/>
    <w:rsid w:val="00507C50"/>
    <w:rsid w:val="00507F26"/>
    <w:rsid w:val="00510145"/>
    <w:rsid w:val="00510231"/>
    <w:rsid w:val="00512A74"/>
    <w:rsid w:val="00512BB6"/>
    <w:rsid w:val="00513282"/>
    <w:rsid w:val="005135C0"/>
    <w:rsid w:val="00513928"/>
    <w:rsid w:val="00513C0B"/>
    <w:rsid w:val="00513E8D"/>
    <w:rsid w:val="00514AB6"/>
    <w:rsid w:val="005150EE"/>
    <w:rsid w:val="0051599B"/>
    <w:rsid w:val="00515FEC"/>
    <w:rsid w:val="0051657F"/>
    <w:rsid w:val="00516949"/>
    <w:rsid w:val="005175B2"/>
    <w:rsid w:val="005176C6"/>
    <w:rsid w:val="00520408"/>
    <w:rsid w:val="00520785"/>
    <w:rsid w:val="00520C76"/>
    <w:rsid w:val="00520E38"/>
    <w:rsid w:val="00520EF7"/>
    <w:rsid w:val="005216B8"/>
    <w:rsid w:val="00521CF5"/>
    <w:rsid w:val="00522470"/>
    <w:rsid w:val="00522D28"/>
    <w:rsid w:val="0052394D"/>
    <w:rsid w:val="00523DCC"/>
    <w:rsid w:val="00523F45"/>
    <w:rsid w:val="00525512"/>
    <w:rsid w:val="005259DB"/>
    <w:rsid w:val="00525B7B"/>
    <w:rsid w:val="00525E85"/>
    <w:rsid w:val="00525FDD"/>
    <w:rsid w:val="0052636F"/>
    <w:rsid w:val="00526465"/>
    <w:rsid w:val="0052680A"/>
    <w:rsid w:val="00526B7B"/>
    <w:rsid w:val="00527BA9"/>
    <w:rsid w:val="00530DE8"/>
    <w:rsid w:val="00533969"/>
    <w:rsid w:val="0053401E"/>
    <w:rsid w:val="00534A7F"/>
    <w:rsid w:val="00534C69"/>
    <w:rsid w:val="00535A66"/>
    <w:rsid w:val="005362CA"/>
    <w:rsid w:val="00536430"/>
    <w:rsid w:val="0053655D"/>
    <w:rsid w:val="005404FB"/>
    <w:rsid w:val="005408D7"/>
    <w:rsid w:val="00540EE9"/>
    <w:rsid w:val="0054123C"/>
    <w:rsid w:val="00541827"/>
    <w:rsid w:val="00542EF9"/>
    <w:rsid w:val="00542FA3"/>
    <w:rsid w:val="00543151"/>
    <w:rsid w:val="0054329B"/>
    <w:rsid w:val="00543434"/>
    <w:rsid w:val="005435E4"/>
    <w:rsid w:val="00543C5D"/>
    <w:rsid w:val="00544331"/>
    <w:rsid w:val="00544F8E"/>
    <w:rsid w:val="0054546F"/>
    <w:rsid w:val="005455B9"/>
    <w:rsid w:val="00545CE9"/>
    <w:rsid w:val="00545D45"/>
    <w:rsid w:val="00546008"/>
    <w:rsid w:val="00546578"/>
    <w:rsid w:val="00546987"/>
    <w:rsid w:val="00547775"/>
    <w:rsid w:val="00547891"/>
    <w:rsid w:val="00547C11"/>
    <w:rsid w:val="00547D9B"/>
    <w:rsid w:val="0055037A"/>
    <w:rsid w:val="00550CD7"/>
    <w:rsid w:val="00550E56"/>
    <w:rsid w:val="00551011"/>
    <w:rsid w:val="0055135E"/>
    <w:rsid w:val="00551A34"/>
    <w:rsid w:val="00552059"/>
    <w:rsid w:val="0055266C"/>
    <w:rsid w:val="00552799"/>
    <w:rsid w:val="005528E7"/>
    <w:rsid w:val="00552A37"/>
    <w:rsid w:val="0055437C"/>
    <w:rsid w:val="0055496D"/>
    <w:rsid w:val="00554F1F"/>
    <w:rsid w:val="005552F3"/>
    <w:rsid w:val="005558ED"/>
    <w:rsid w:val="005559E7"/>
    <w:rsid w:val="005572FE"/>
    <w:rsid w:val="00560047"/>
    <w:rsid w:val="005601BA"/>
    <w:rsid w:val="005603C8"/>
    <w:rsid w:val="00560E4A"/>
    <w:rsid w:val="005616F8"/>
    <w:rsid w:val="00563179"/>
    <w:rsid w:val="005636E5"/>
    <w:rsid w:val="00563C2E"/>
    <w:rsid w:val="00564B85"/>
    <w:rsid w:val="005669C8"/>
    <w:rsid w:val="00566FE8"/>
    <w:rsid w:val="00567EE6"/>
    <w:rsid w:val="0057137F"/>
    <w:rsid w:val="00572096"/>
    <w:rsid w:val="00572B42"/>
    <w:rsid w:val="0057381B"/>
    <w:rsid w:val="00574883"/>
    <w:rsid w:val="00574943"/>
    <w:rsid w:val="00575075"/>
    <w:rsid w:val="0057509D"/>
    <w:rsid w:val="00575770"/>
    <w:rsid w:val="00575AAD"/>
    <w:rsid w:val="00575AF8"/>
    <w:rsid w:val="005761AF"/>
    <w:rsid w:val="0057676D"/>
    <w:rsid w:val="005769F2"/>
    <w:rsid w:val="00577CED"/>
    <w:rsid w:val="00580463"/>
    <w:rsid w:val="00581227"/>
    <w:rsid w:val="005813C2"/>
    <w:rsid w:val="00582747"/>
    <w:rsid w:val="00582D73"/>
    <w:rsid w:val="00582E6A"/>
    <w:rsid w:val="005832A1"/>
    <w:rsid w:val="005833B3"/>
    <w:rsid w:val="0058374F"/>
    <w:rsid w:val="005838A3"/>
    <w:rsid w:val="00583EBD"/>
    <w:rsid w:val="005840D9"/>
    <w:rsid w:val="00584572"/>
    <w:rsid w:val="00584578"/>
    <w:rsid w:val="00584632"/>
    <w:rsid w:val="00584FFC"/>
    <w:rsid w:val="00585720"/>
    <w:rsid w:val="00585F74"/>
    <w:rsid w:val="005867C6"/>
    <w:rsid w:val="005867D2"/>
    <w:rsid w:val="00586D2E"/>
    <w:rsid w:val="00587D52"/>
    <w:rsid w:val="00587F15"/>
    <w:rsid w:val="00590DEB"/>
    <w:rsid w:val="005916C0"/>
    <w:rsid w:val="00591795"/>
    <w:rsid w:val="00591FFD"/>
    <w:rsid w:val="00592559"/>
    <w:rsid w:val="00592EDE"/>
    <w:rsid w:val="00593372"/>
    <w:rsid w:val="00593B16"/>
    <w:rsid w:val="00593FC3"/>
    <w:rsid w:val="005947D4"/>
    <w:rsid w:val="0059484C"/>
    <w:rsid w:val="00595862"/>
    <w:rsid w:val="00596418"/>
    <w:rsid w:val="00596698"/>
    <w:rsid w:val="00596D9A"/>
    <w:rsid w:val="00597BB2"/>
    <w:rsid w:val="00597E62"/>
    <w:rsid w:val="005A07F5"/>
    <w:rsid w:val="005A092C"/>
    <w:rsid w:val="005A1B6B"/>
    <w:rsid w:val="005A1BA2"/>
    <w:rsid w:val="005A1E7C"/>
    <w:rsid w:val="005A1FC3"/>
    <w:rsid w:val="005A28ED"/>
    <w:rsid w:val="005A3243"/>
    <w:rsid w:val="005A369C"/>
    <w:rsid w:val="005A3C9A"/>
    <w:rsid w:val="005A4483"/>
    <w:rsid w:val="005A450A"/>
    <w:rsid w:val="005A4CF6"/>
    <w:rsid w:val="005A5660"/>
    <w:rsid w:val="005A59AE"/>
    <w:rsid w:val="005A5AC3"/>
    <w:rsid w:val="005A5BC2"/>
    <w:rsid w:val="005A63C2"/>
    <w:rsid w:val="005A6B4D"/>
    <w:rsid w:val="005A6D2B"/>
    <w:rsid w:val="005A722A"/>
    <w:rsid w:val="005A7273"/>
    <w:rsid w:val="005A76FD"/>
    <w:rsid w:val="005A7903"/>
    <w:rsid w:val="005B0867"/>
    <w:rsid w:val="005B0FA0"/>
    <w:rsid w:val="005B0FEB"/>
    <w:rsid w:val="005B12A7"/>
    <w:rsid w:val="005B1B38"/>
    <w:rsid w:val="005B2011"/>
    <w:rsid w:val="005B288F"/>
    <w:rsid w:val="005B3571"/>
    <w:rsid w:val="005B3CCC"/>
    <w:rsid w:val="005B3D74"/>
    <w:rsid w:val="005B3DFC"/>
    <w:rsid w:val="005B3F2D"/>
    <w:rsid w:val="005B3F8B"/>
    <w:rsid w:val="005B4B20"/>
    <w:rsid w:val="005B4E4E"/>
    <w:rsid w:val="005B5017"/>
    <w:rsid w:val="005B548D"/>
    <w:rsid w:val="005B652A"/>
    <w:rsid w:val="005B6B3B"/>
    <w:rsid w:val="005B6DE7"/>
    <w:rsid w:val="005B6F2A"/>
    <w:rsid w:val="005B7061"/>
    <w:rsid w:val="005B728B"/>
    <w:rsid w:val="005B7AE5"/>
    <w:rsid w:val="005C0F04"/>
    <w:rsid w:val="005C13D3"/>
    <w:rsid w:val="005C1AE2"/>
    <w:rsid w:val="005C29E3"/>
    <w:rsid w:val="005C2E30"/>
    <w:rsid w:val="005C2F31"/>
    <w:rsid w:val="005C3ED1"/>
    <w:rsid w:val="005C442D"/>
    <w:rsid w:val="005C4D53"/>
    <w:rsid w:val="005C511E"/>
    <w:rsid w:val="005C5621"/>
    <w:rsid w:val="005C5D8C"/>
    <w:rsid w:val="005C608A"/>
    <w:rsid w:val="005C6124"/>
    <w:rsid w:val="005C63B9"/>
    <w:rsid w:val="005C66BD"/>
    <w:rsid w:val="005C7382"/>
    <w:rsid w:val="005C77F2"/>
    <w:rsid w:val="005C7AEE"/>
    <w:rsid w:val="005C7F8B"/>
    <w:rsid w:val="005D0080"/>
    <w:rsid w:val="005D0D78"/>
    <w:rsid w:val="005D18C2"/>
    <w:rsid w:val="005D207C"/>
    <w:rsid w:val="005D2553"/>
    <w:rsid w:val="005D2A1B"/>
    <w:rsid w:val="005D2F08"/>
    <w:rsid w:val="005D3296"/>
    <w:rsid w:val="005D32AB"/>
    <w:rsid w:val="005D3753"/>
    <w:rsid w:val="005D4429"/>
    <w:rsid w:val="005D45F7"/>
    <w:rsid w:val="005D52D5"/>
    <w:rsid w:val="005D5C68"/>
    <w:rsid w:val="005D657F"/>
    <w:rsid w:val="005D6985"/>
    <w:rsid w:val="005D6CF7"/>
    <w:rsid w:val="005D6CFB"/>
    <w:rsid w:val="005D73ED"/>
    <w:rsid w:val="005D74B5"/>
    <w:rsid w:val="005D74F2"/>
    <w:rsid w:val="005D79F2"/>
    <w:rsid w:val="005D7D2E"/>
    <w:rsid w:val="005E00CD"/>
    <w:rsid w:val="005E0DB0"/>
    <w:rsid w:val="005E14CE"/>
    <w:rsid w:val="005E16FF"/>
    <w:rsid w:val="005E1ECE"/>
    <w:rsid w:val="005E29E7"/>
    <w:rsid w:val="005E2A76"/>
    <w:rsid w:val="005E2ACB"/>
    <w:rsid w:val="005E3310"/>
    <w:rsid w:val="005E3432"/>
    <w:rsid w:val="005E378D"/>
    <w:rsid w:val="005E3FFB"/>
    <w:rsid w:val="005E4274"/>
    <w:rsid w:val="005E455F"/>
    <w:rsid w:val="005E4DCE"/>
    <w:rsid w:val="005E4FE8"/>
    <w:rsid w:val="005E5691"/>
    <w:rsid w:val="005E5F45"/>
    <w:rsid w:val="005E7195"/>
    <w:rsid w:val="005F00C2"/>
    <w:rsid w:val="005F0BC7"/>
    <w:rsid w:val="005F0E09"/>
    <w:rsid w:val="005F250F"/>
    <w:rsid w:val="005F2812"/>
    <w:rsid w:val="005F2C36"/>
    <w:rsid w:val="005F2F78"/>
    <w:rsid w:val="005F3F59"/>
    <w:rsid w:val="005F483E"/>
    <w:rsid w:val="005F5664"/>
    <w:rsid w:val="005F57BE"/>
    <w:rsid w:val="005F5D5F"/>
    <w:rsid w:val="005F5F1A"/>
    <w:rsid w:val="005F5F23"/>
    <w:rsid w:val="005F5F3E"/>
    <w:rsid w:val="005F635A"/>
    <w:rsid w:val="005F63C6"/>
    <w:rsid w:val="005F6B82"/>
    <w:rsid w:val="005F6CFF"/>
    <w:rsid w:val="005F7F57"/>
    <w:rsid w:val="006002CE"/>
    <w:rsid w:val="006007D6"/>
    <w:rsid w:val="00600A56"/>
    <w:rsid w:val="00600F8F"/>
    <w:rsid w:val="0060181B"/>
    <w:rsid w:val="00601E1E"/>
    <w:rsid w:val="006024BC"/>
    <w:rsid w:val="006026C0"/>
    <w:rsid w:val="00602906"/>
    <w:rsid w:val="00602BEF"/>
    <w:rsid w:val="00602C23"/>
    <w:rsid w:val="00602DB6"/>
    <w:rsid w:val="0060333F"/>
    <w:rsid w:val="00603FCD"/>
    <w:rsid w:val="00604046"/>
    <w:rsid w:val="00604766"/>
    <w:rsid w:val="00604775"/>
    <w:rsid w:val="006047ED"/>
    <w:rsid w:val="00605580"/>
    <w:rsid w:val="00605FF1"/>
    <w:rsid w:val="0060667B"/>
    <w:rsid w:val="00606982"/>
    <w:rsid w:val="00606AEB"/>
    <w:rsid w:val="00606BF0"/>
    <w:rsid w:val="00607CFE"/>
    <w:rsid w:val="00607F34"/>
    <w:rsid w:val="00610187"/>
    <w:rsid w:val="006102A0"/>
    <w:rsid w:val="00610C3F"/>
    <w:rsid w:val="006110B2"/>
    <w:rsid w:val="006110E7"/>
    <w:rsid w:val="00611AC9"/>
    <w:rsid w:val="0061389E"/>
    <w:rsid w:val="00613D0B"/>
    <w:rsid w:val="00614540"/>
    <w:rsid w:val="00614560"/>
    <w:rsid w:val="006147EC"/>
    <w:rsid w:val="00614E74"/>
    <w:rsid w:val="0061601E"/>
    <w:rsid w:val="00616087"/>
    <w:rsid w:val="00616915"/>
    <w:rsid w:val="00616A3E"/>
    <w:rsid w:val="006173E0"/>
    <w:rsid w:val="006178DE"/>
    <w:rsid w:val="00617ADB"/>
    <w:rsid w:val="006209B2"/>
    <w:rsid w:val="00620BD1"/>
    <w:rsid w:val="00620ED1"/>
    <w:rsid w:val="00621264"/>
    <w:rsid w:val="0062194F"/>
    <w:rsid w:val="00621B58"/>
    <w:rsid w:val="006223CB"/>
    <w:rsid w:val="0062270F"/>
    <w:rsid w:val="006244E8"/>
    <w:rsid w:val="006246F0"/>
    <w:rsid w:val="00625526"/>
    <w:rsid w:val="00625761"/>
    <w:rsid w:val="00625CFE"/>
    <w:rsid w:val="006260FC"/>
    <w:rsid w:val="00626AB3"/>
    <w:rsid w:val="00627762"/>
    <w:rsid w:val="006277A6"/>
    <w:rsid w:val="0063053B"/>
    <w:rsid w:val="00630B0F"/>
    <w:rsid w:val="00630F61"/>
    <w:rsid w:val="00631027"/>
    <w:rsid w:val="00631C14"/>
    <w:rsid w:val="00631C91"/>
    <w:rsid w:val="006321A1"/>
    <w:rsid w:val="00632398"/>
    <w:rsid w:val="006323D0"/>
    <w:rsid w:val="00633119"/>
    <w:rsid w:val="00633DC0"/>
    <w:rsid w:val="00633F99"/>
    <w:rsid w:val="00635333"/>
    <w:rsid w:val="00635712"/>
    <w:rsid w:val="00637502"/>
    <w:rsid w:val="00637B2D"/>
    <w:rsid w:val="00637C3A"/>
    <w:rsid w:val="0064045F"/>
    <w:rsid w:val="006405B0"/>
    <w:rsid w:val="006405E5"/>
    <w:rsid w:val="00640CF9"/>
    <w:rsid w:val="00641768"/>
    <w:rsid w:val="006421E7"/>
    <w:rsid w:val="0064224B"/>
    <w:rsid w:val="00642E5C"/>
    <w:rsid w:val="00643110"/>
    <w:rsid w:val="0064315D"/>
    <w:rsid w:val="0064326E"/>
    <w:rsid w:val="00643543"/>
    <w:rsid w:val="0064363B"/>
    <w:rsid w:val="00643DF0"/>
    <w:rsid w:val="006448B0"/>
    <w:rsid w:val="00644DAA"/>
    <w:rsid w:val="00645B9A"/>
    <w:rsid w:val="0064697F"/>
    <w:rsid w:val="00647414"/>
    <w:rsid w:val="00647BE3"/>
    <w:rsid w:val="00647E4C"/>
    <w:rsid w:val="0065003D"/>
    <w:rsid w:val="00650695"/>
    <w:rsid w:val="0065118A"/>
    <w:rsid w:val="00651269"/>
    <w:rsid w:val="006516F7"/>
    <w:rsid w:val="0065187D"/>
    <w:rsid w:val="00651977"/>
    <w:rsid w:val="00651A79"/>
    <w:rsid w:val="00651ECF"/>
    <w:rsid w:val="00652BEB"/>
    <w:rsid w:val="00652CB3"/>
    <w:rsid w:val="00652DB4"/>
    <w:rsid w:val="00653287"/>
    <w:rsid w:val="00653948"/>
    <w:rsid w:val="006539E8"/>
    <w:rsid w:val="006546CA"/>
    <w:rsid w:val="00654D38"/>
    <w:rsid w:val="006556CE"/>
    <w:rsid w:val="00655767"/>
    <w:rsid w:val="0065607B"/>
    <w:rsid w:val="006565F4"/>
    <w:rsid w:val="0065691C"/>
    <w:rsid w:val="00657473"/>
    <w:rsid w:val="006578D5"/>
    <w:rsid w:val="00657A29"/>
    <w:rsid w:val="00660133"/>
    <w:rsid w:val="00660645"/>
    <w:rsid w:val="0066087C"/>
    <w:rsid w:val="006608EB"/>
    <w:rsid w:val="00660B3C"/>
    <w:rsid w:val="00660D23"/>
    <w:rsid w:val="006615CF"/>
    <w:rsid w:val="00661A8E"/>
    <w:rsid w:val="00661CEA"/>
    <w:rsid w:val="00661FDF"/>
    <w:rsid w:val="006635DC"/>
    <w:rsid w:val="00663D62"/>
    <w:rsid w:val="00663DC9"/>
    <w:rsid w:val="006645FE"/>
    <w:rsid w:val="0066464D"/>
    <w:rsid w:val="00665224"/>
    <w:rsid w:val="0066573E"/>
    <w:rsid w:val="00666801"/>
    <w:rsid w:val="00666F25"/>
    <w:rsid w:val="00667F40"/>
    <w:rsid w:val="006703DF"/>
    <w:rsid w:val="00670D1B"/>
    <w:rsid w:val="00671032"/>
    <w:rsid w:val="0067193A"/>
    <w:rsid w:val="00671E32"/>
    <w:rsid w:val="00672711"/>
    <w:rsid w:val="00672EE3"/>
    <w:rsid w:val="00673AB1"/>
    <w:rsid w:val="00673C53"/>
    <w:rsid w:val="006744E8"/>
    <w:rsid w:val="00674602"/>
    <w:rsid w:val="00674BFC"/>
    <w:rsid w:val="00675046"/>
    <w:rsid w:val="00675788"/>
    <w:rsid w:val="00675C79"/>
    <w:rsid w:val="00675E54"/>
    <w:rsid w:val="0067640C"/>
    <w:rsid w:val="0067650B"/>
    <w:rsid w:val="00677020"/>
    <w:rsid w:val="0067782E"/>
    <w:rsid w:val="00677B25"/>
    <w:rsid w:val="00677D12"/>
    <w:rsid w:val="00680406"/>
    <w:rsid w:val="00680488"/>
    <w:rsid w:val="00680E18"/>
    <w:rsid w:val="006810C4"/>
    <w:rsid w:val="00681497"/>
    <w:rsid w:val="006819CC"/>
    <w:rsid w:val="00681CA0"/>
    <w:rsid w:val="006828A2"/>
    <w:rsid w:val="006829A5"/>
    <w:rsid w:val="0068434B"/>
    <w:rsid w:val="0068494B"/>
    <w:rsid w:val="00684C3C"/>
    <w:rsid w:val="0068655D"/>
    <w:rsid w:val="006867A5"/>
    <w:rsid w:val="00686F96"/>
    <w:rsid w:val="00686FE3"/>
    <w:rsid w:val="006872D6"/>
    <w:rsid w:val="00687DCD"/>
    <w:rsid w:val="00687E3F"/>
    <w:rsid w:val="006901C8"/>
    <w:rsid w:val="006901EE"/>
    <w:rsid w:val="00690429"/>
    <w:rsid w:val="00690F2F"/>
    <w:rsid w:val="006910DA"/>
    <w:rsid w:val="006919AC"/>
    <w:rsid w:val="006920C5"/>
    <w:rsid w:val="00694172"/>
    <w:rsid w:val="00694CDD"/>
    <w:rsid w:val="00695180"/>
    <w:rsid w:val="00695B34"/>
    <w:rsid w:val="00695DAA"/>
    <w:rsid w:val="00695EA2"/>
    <w:rsid w:val="00697125"/>
    <w:rsid w:val="006975A0"/>
    <w:rsid w:val="00697746"/>
    <w:rsid w:val="006978AB"/>
    <w:rsid w:val="0069797B"/>
    <w:rsid w:val="00697DA9"/>
    <w:rsid w:val="00697F35"/>
    <w:rsid w:val="006A0547"/>
    <w:rsid w:val="006A064A"/>
    <w:rsid w:val="006A068B"/>
    <w:rsid w:val="006A0D4D"/>
    <w:rsid w:val="006A1B90"/>
    <w:rsid w:val="006A1C85"/>
    <w:rsid w:val="006A2692"/>
    <w:rsid w:val="006A278B"/>
    <w:rsid w:val="006A2994"/>
    <w:rsid w:val="006A29C8"/>
    <w:rsid w:val="006A2E90"/>
    <w:rsid w:val="006A313A"/>
    <w:rsid w:val="006A3A29"/>
    <w:rsid w:val="006A5A83"/>
    <w:rsid w:val="006A636C"/>
    <w:rsid w:val="006A672A"/>
    <w:rsid w:val="006A6937"/>
    <w:rsid w:val="006A7F45"/>
    <w:rsid w:val="006B1145"/>
    <w:rsid w:val="006B123E"/>
    <w:rsid w:val="006B27EC"/>
    <w:rsid w:val="006B2BEE"/>
    <w:rsid w:val="006B3094"/>
    <w:rsid w:val="006B3565"/>
    <w:rsid w:val="006B3AA0"/>
    <w:rsid w:val="006B415F"/>
    <w:rsid w:val="006B44A5"/>
    <w:rsid w:val="006B47D7"/>
    <w:rsid w:val="006B4C09"/>
    <w:rsid w:val="006B4E75"/>
    <w:rsid w:val="006B4F2D"/>
    <w:rsid w:val="006B557E"/>
    <w:rsid w:val="006B724D"/>
    <w:rsid w:val="006B7508"/>
    <w:rsid w:val="006C0354"/>
    <w:rsid w:val="006C0872"/>
    <w:rsid w:val="006C1426"/>
    <w:rsid w:val="006C2107"/>
    <w:rsid w:val="006C3360"/>
    <w:rsid w:val="006C3DE0"/>
    <w:rsid w:val="006C45AB"/>
    <w:rsid w:val="006C466F"/>
    <w:rsid w:val="006C4B24"/>
    <w:rsid w:val="006C5119"/>
    <w:rsid w:val="006C5203"/>
    <w:rsid w:val="006C55E1"/>
    <w:rsid w:val="006C58EF"/>
    <w:rsid w:val="006C600E"/>
    <w:rsid w:val="006C63D4"/>
    <w:rsid w:val="006C6BB6"/>
    <w:rsid w:val="006C6DB8"/>
    <w:rsid w:val="006C6E23"/>
    <w:rsid w:val="006C7556"/>
    <w:rsid w:val="006C7BF7"/>
    <w:rsid w:val="006D0406"/>
    <w:rsid w:val="006D064B"/>
    <w:rsid w:val="006D0820"/>
    <w:rsid w:val="006D0E64"/>
    <w:rsid w:val="006D135A"/>
    <w:rsid w:val="006D187A"/>
    <w:rsid w:val="006D19EF"/>
    <w:rsid w:val="006D26E0"/>
    <w:rsid w:val="006D2DA3"/>
    <w:rsid w:val="006D2E3E"/>
    <w:rsid w:val="006D3424"/>
    <w:rsid w:val="006D38DB"/>
    <w:rsid w:val="006D38F7"/>
    <w:rsid w:val="006D4581"/>
    <w:rsid w:val="006D6357"/>
    <w:rsid w:val="006D655B"/>
    <w:rsid w:val="006D6A17"/>
    <w:rsid w:val="006D72FA"/>
    <w:rsid w:val="006E094A"/>
    <w:rsid w:val="006E12ED"/>
    <w:rsid w:val="006E18A3"/>
    <w:rsid w:val="006E1AA9"/>
    <w:rsid w:val="006E2250"/>
    <w:rsid w:val="006E23E7"/>
    <w:rsid w:val="006E2456"/>
    <w:rsid w:val="006E37D3"/>
    <w:rsid w:val="006E42B1"/>
    <w:rsid w:val="006E4413"/>
    <w:rsid w:val="006E497C"/>
    <w:rsid w:val="006E4BE1"/>
    <w:rsid w:val="006E5956"/>
    <w:rsid w:val="006E5D3C"/>
    <w:rsid w:val="006E63C5"/>
    <w:rsid w:val="006E6428"/>
    <w:rsid w:val="006E64C5"/>
    <w:rsid w:val="006E6530"/>
    <w:rsid w:val="006E6554"/>
    <w:rsid w:val="006E69B6"/>
    <w:rsid w:val="006E745C"/>
    <w:rsid w:val="006E7E0F"/>
    <w:rsid w:val="006F01CB"/>
    <w:rsid w:val="006F0578"/>
    <w:rsid w:val="006F155D"/>
    <w:rsid w:val="006F18A4"/>
    <w:rsid w:val="006F31F3"/>
    <w:rsid w:val="006F3CBB"/>
    <w:rsid w:val="006F3F13"/>
    <w:rsid w:val="006F5E77"/>
    <w:rsid w:val="006F6733"/>
    <w:rsid w:val="006F677F"/>
    <w:rsid w:val="006F6C9F"/>
    <w:rsid w:val="006F6D89"/>
    <w:rsid w:val="006F6FE8"/>
    <w:rsid w:val="006F7C54"/>
    <w:rsid w:val="0070067A"/>
    <w:rsid w:val="007008D1"/>
    <w:rsid w:val="007026E1"/>
    <w:rsid w:val="00704EDB"/>
    <w:rsid w:val="007050D6"/>
    <w:rsid w:val="00705781"/>
    <w:rsid w:val="007057B5"/>
    <w:rsid w:val="00705C53"/>
    <w:rsid w:val="00706A70"/>
    <w:rsid w:val="00706C39"/>
    <w:rsid w:val="00707712"/>
    <w:rsid w:val="007077CC"/>
    <w:rsid w:val="00710C87"/>
    <w:rsid w:val="00710D7A"/>
    <w:rsid w:val="0071168B"/>
    <w:rsid w:val="00711CB9"/>
    <w:rsid w:val="00711F0E"/>
    <w:rsid w:val="007125E0"/>
    <w:rsid w:val="00712CDB"/>
    <w:rsid w:val="00712E82"/>
    <w:rsid w:val="0071324F"/>
    <w:rsid w:val="00713F08"/>
    <w:rsid w:val="00714057"/>
    <w:rsid w:val="00714158"/>
    <w:rsid w:val="00714304"/>
    <w:rsid w:val="00714654"/>
    <w:rsid w:val="00714919"/>
    <w:rsid w:val="00714D18"/>
    <w:rsid w:val="00714DDB"/>
    <w:rsid w:val="00715A08"/>
    <w:rsid w:val="00715F14"/>
    <w:rsid w:val="00717093"/>
    <w:rsid w:val="00717A5F"/>
    <w:rsid w:val="00717B30"/>
    <w:rsid w:val="00720017"/>
    <w:rsid w:val="0072011B"/>
    <w:rsid w:val="00720D05"/>
    <w:rsid w:val="00720D66"/>
    <w:rsid w:val="00721313"/>
    <w:rsid w:val="00721464"/>
    <w:rsid w:val="0072248E"/>
    <w:rsid w:val="007224C0"/>
    <w:rsid w:val="00722AA6"/>
    <w:rsid w:val="00723060"/>
    <w:rsid w:val="0072373D"/>
    <w:rsid w:val="00723A6C"/>
    <w:rsid w:val="00723E4F"/>
    <w:rsid w:val="00724289"/>
    <w:rsid w:val="00724510"/>
    <w:rsid w:val="00724647"/>
    <w:rsid w:val="00726218"/>
    <w:rsid w:val="007266FD"/>
    <w:rsid w:val="007275CE"/>
    <w:rsid w:val="00727FA2"/>
    <w:rsid w:val="00730071"/>
    <w:rsid w:val="0073010E"/>
    <w:rsid w:val="007302B7"/>
    <w:rsid w:val="0073047D"/>
    <w:rsid w:val="007318F7"/>
    <w:rsid w:val="0073205E"/>
    <w:rsid w:val="00732063"/>
    <w:rsid w:val="0073312C"/>
    <w:rsid w:val="007331E8"/>
    <w:rsid w:val="007336D1"/>
    <w:rsid w:val="00734037"/>
    <w:rsid w:val="007343A7"/>
    <w:rsid w:val="007344F5"/>
    <w:rsid w:val="007349B2"/>
    <w:rsid w:val="00734BF0"/>
    <w:rsid w:val="007362EA"/>
    <w:rsid w:val="007364C0"/>
    <w:rsid w:val="00736870"/>
    <w:rsid w:val="00736CBE"/>
    <w:rsid w:val="00736E9F"/>
    <w:rsid w:val="007376E0"/>
    <w:rsid w:val="00737A61"/>
    <w:rsid w:val="00737A8C"/>
    <w:rsid w:val="00737C11"/>
    <w:rsid w:val="007400C6"/>
    <w:rsid w:val="00740287"/>
    <w:rsid w:val="00740663"/>
    <w:rsid w:val="0074113D"/>
    <w:rsid w:val="00741406"/>
    <w:rsid w:val="007414AD"/>
    <w:rsid w:val="0074164E"/>
    <w:rsid w:val="007421F2"/>
    <w:rsid w:val="0074252F"/>
    <w:rsid w:val="00742A32"/>
    <w:rsid w:val="00742A3D"/>
    <w:rsid w:val="00742DE8"/>
    <w:rsid w:val="00743100"/>
    <w:rsid w:val="0074494B"/>
    <w:rsid w:val="00744B0E"/>
    <w:rsid w:val="00745513"/>
    <w:rsid w:val="00745B64"/>
    <w:rsid w:val="00746C1B"/>
    <w:rsid w:val="007474E8"/>
    <w:rsid w:val="007476A8"/>
    <w:rsid w:val="00747D35"/>
    <w:rsid w:val="00747E9A"/>
    <w:rsid w:val="00747EF1"/>
    <w:rsid w:val="007502E3"/>
    <w:rsid w:val="00750A83"/>
    <w:rsid w:val="007515BB"/>
    <w:rsid w:val="007518CB"/>
    <w:rsid w:val="0075219C"/>
    <w:rsid w:val="00752338"/>
    <w:rsid w:val="00752A9A"/>
    <w:rsid w:val="0075376C"/>
    <w:rsid w:val="00754086"/>
    <w:rsid w:val="007540A1"/>
    <w:rsid w:val="0075419D"/>
    <w:rsid w:val="007545B1"/>
    <w:rsid w:val="007551E7"/>
    <w:rsid w:val="00755486"/>
    <w:rsid w:val="00755C2F"/>
    <w:rsid w:val="0075645B"/>
    <w:rsid w:val="00756852"/>
    <w:rsid w:val="00756B29"/>
    <w:rsid w:val="0075766E"/>
    <w:rsid w:val="007600E8"/>
    <w:rsid w:val="00760621"/>
    <w:rsid w:val="007608EE"/>
    <w:rsid w:val="00760CEB"/>
    <w:rsid w:val="0076242C"/>
    <w:rsid w:val="007625C8"/>
    <w:rsid w:val="00762F53"/>
    <w:rsid w:val="00763190"/>
    <w:rsid w:val="00763428"/>
    <w:rsid w:val="00763659"/>
    <w:rsid w:val="007641F3"/>
    <w:rsid w:val="00764308"/>
    <w:rsid w:val="00764530"/>
    <w:rsid w:val="0076482F"/>
    <w:rsid w:val="00764E3E"/>
    <w:rsid w:val="00766779"/>
    <w:rsid w:val="007668F2"/>
    <w:rsid w:val="00766D78"/>
    <w:rsid w:val="00766E76"/>
    <w:rsid w:val="007675AF"/>
    <w:rsid w:val="00767794"/>
    <w:rsid w:val="0076792A"/>
    <w:rsid w:val="007704A2"/>
    <w:rsid w:val="00770786"/>
    <w:rsid w:val="00770813"/>
    <w:rsid w:val="007711EB"/>
    <w:rsid w:val="0077207E"/>
    <w:rsid w:val="007720AB"/>
    <w:rsid w:val="00772ACE"/>
    <w:rsid w:val="007732F9"/>
    <w:rsid w:val="007742DA"/>
    <w:rsid w:val="00774CC3"/>
    <w:rsid w:val="007754B9"/>
    <w:rsid w:val="007757D6"/>
    <w:rsid w:val="00775F9A"/>
    <w:rsid w:val="00776865"/>
    <w:rsid w:val="00776C0A"/>
    <w:rsid w:val="00777584"/>
    <w:rsid w:val="007775F4"/>
    <w:rsid w:val="00777641"/>
    <w:rsid w:val="00777B8E"/>
    <w:rsid w:val="00777BF7"/>
    <w:rsid w:val="00777E90"/>
    <w:rsid w:val="00781158"/>
    <w:rsid w:val="00781912"/>
    <w:rsid w:val="007822D3"/>
    <w:rsid w:val="007826CD"/>
    <w:rsid w:val="0078289B"/>
    <w:rsid w:val="00782AA2"/>
    <w:rsid w:val="00783066"/>
    <w:rsid w:val="00783D9A"/>
    <w:rsid w:val="007841B5"/>
    <w:rsid w:val="00784469"/>
    <w:rsid w:val="00784691"/>
    <w:rsid w:val="00784A81"/>
    <w:rsid w:val="0078528F"/>
    <w:rsid w:val="007854A6"/>
    <w:rsid w:val="00786098"/>
    <w:rsid w:val="0078656E"/>
    <w:rsid w:val="00787FC7"/>
    <w:rsid w:val="00791CC1"/>
    <w:rsid w:val="0079310A"/>
    <w:rsid w:val="00793339"/>
    <w:rsid w:val="00793572"/>
    <w:rsid w:val="00793626"/>
    <w:rsid w:val="00793C12"/>
    <w:rsid w:val="00793C42"/>
    <w:rsid w:val="007940EE"/>
    <w:rsid w:val="00795108"/>
    <w:rsid w:val="00795788"/>
    <w:rsid w:val="00795C63"/>
    <w:rsid w:val="00795EDB"/>
    <w:rsid w:val="00797109"/>
    <w:rsid w:val="0079751F"/>
    <w:rsid w:val="007977B9"/>
    <w:rsid w:val="00797F6B"/>
    <w:rsid w:val="007A02A3"/>
    <w:rsid w:val="007A061C"/>
    <w:rsid w:val="007A1A9A"/>
    <w:rsid w:val="007A1C7A"/>
    <w:rsid w:val="007A21BA"/>
    <w:rsid w:val="007A2384"/>
    <w:rsid w:val="007A32D4"/>
    <w:rsid w:val="007A3465"/>
    <w:rsid w:val="007A37C6"/>
    <w:rsid w:val="007A3835"/>
    <w:rsid w:val="007A3CA0"/>
    <w:rsid w:val="007A65BE"/>
    <w:rsid w:val="007A6651"/>
    <w:rsid w:val="007A6C2D"/>
    <w:rsid w:val="007A6D03"/>
    <w:rsid w:val="007A7679"/>
    <w:rsid w:val="007A7973"/>
    <w:rsid w:val="007A7C95"/>
    <w:rsid w:val="007A7DB6"/>
    <w:rsid w:val="007B03C7"/>
    <w:rsid w:val="007B043E"/>
    <w:rsid w:val="007B048A"/>
    <w:rsid w:val="007B07CB"/>
    <w:rsid w:val="007B0E39"/>
    <w:rsid w:val="007B1013"/>
    <w:rsid w:val="007B1764"/>
    <w:rsid w:val="007B1A43"/>
    <w:rsid w:val="007B1F63"/>
    <w:rsid w:val="007B2375"/>
    <w:rsid w:val="007B4C19"/>
    <w:rsid w:val="007B4C29"/>
    <w:rsid w:val="007B56C3"/>
    <w:rsid w:val="007B60C0"/>
    <w:rsid w:val="007B6122"/>
    <w:rsid w:val="007B6298"/>
    <w:rsid w:val="007B637E"/>
    <w:rsid w:val="007B64FD"/>
    <w:rsid w:val="007B6844"/>
    <w:rsid w:val="007B6994"/>
    <w:rsid w:val="007B6CCC"/>
    <w:rsid w:val="007B7142"/>
    <w:rsid w:val="007B7359"/>
    <w:rsid w:val="007B74DA"/>
    <w:rsid w:val="007C0E63"/>
    <w:rsid w:val="007C149D"/>
    <w:rsid w:val="007C1A87"/>
    <w:rsid w:val="007C2626"/>
    <w:rsid w:val="007C2A7A"/>
    <w:rsid w:val="007C3AD9"/>
    <w:rsid w:val="007C3E47"/>
    <w:rsid w:val="007C3F78"/>
    <w:rsid w:val="007C5094"/>
    <w:rsid w:val="007C60E5"/>
    <w:rsid w:val="007C6390"/>
    <w:rsid w:val="007C67B4"/>
    <w:rsid w:val="007C7612"/>
    <w:rsid w:val="007C777F"/>
    <w:rsid w:val="007C7A6E"/>
    <w:rsid w:val="007D06D4"/>
    <w:rsid w:val="007D0EBE"/>
    <w:rsid w:val="007D28DB"/>
    <w:rsid w:val="007D2DC1"/>
    <w:rsid w:val="007D2F95"/>
    <w:rsid w:val="007D30F0"/>
    <w:rsid w:val="007D313A"/>
    <w:rsid w:val="007D3E7C"/>
    <w:rsid w:val="007D3F81"/>
    <w:rsid w:val="007D4FA6"/>
    <w:rsid w:val="007D5492"/>
    <w:rsid w:val="007D5990"/>
    <w:rsid w:val="007D5CB8"/>
    <w:rsid w:val="007D5D7D"/>
    <w:rsid w:val="007D5ECD"/>
    <w:rsid w:val="007D6196"/>
    <w:rsid w:val="007D7220"/>
    <w:rsid w:val="007D764C"/>
    <w:rsid w:val="007D7AF7"/>
    <w:rsid w:val="007D7BAC"/>
    <w:rsid w:val="007E00FE"/>
    <w:rsid w:val="007E025E"/>
    <w:rsid w:val="007E031C"/>
    <w:rsid w:val="007E07AC"/>
    <w:rsid w:val="007E152D"/>
    <w:rsid w:val="007E1E8E"/>
    <w:rsid w:val="007E25DE"/>
    <w:rsid w:val="007E2941"/>
    <w:rsid w:val="007E2BCD"/>
    <w:rsid w:val="007E35F0"/>
    <w:rsid w:val="007E3959"/>
    <w:rsid w:val="007E4D37"/>
    <w:rsid w:val="007E5702"/>
    <w:rsid w:val="007E5E2D"/>
    <w:rsid w:val="007E6227"/>
    <w:rsid w:val="007E6B5F"/>
    <w:rsid w:val="007E6E29"/>
    <w:rsid w:val="007E71D2"/>
    <w:rsid w:val="007F0709"/>
    <w:rsid w:val="007F1425"/>
    <w:rsid w:val="007F1734"/>
    <w:rsid w:val="007F1CF4"/>
    <w:rsid w:val="007F22BC"/>
    <w:rsid w:val="007F2390"/>
    <w:rsid w:val="007F2BC8"/>
    <w:rsid w:val="007F2FAA"/>
    <w:rsid w:val="007F32D5"/>
    <w:rsid w:val="007F332F"/>
    <w:rsid w:val="007F39A5"/>
    <w:rsid w:val="007F4190"/>
    <w:rsid w:val="007F47C8"/>
    <w:rsid w:val="007F4A87"/>
    <w:rsid w:val="007F4E0E"/>
    <w:rsid w:val="007F5EB7"/>
    <w:rsid w:val="007F6A04"/>
    <w:rsid w:val="007F7154"/>
    <w:rsid w:val="007F7831"/>
    <w:rsid w:val="0080080C"/>
    <w:rsid w:val="00800B22"/>
    <w:rsid w:val="00800B6B"/>
    <w:rsid w:val="008010F5"/>
    <w:rsid w:val="008017C7"/>
    <w:rsid w:val="008026FD"/>
    <w:rsid w:val="00802BC9"/>
    <w:rsid w:val="00802FCE"/>
    <w:rsid w:val="0080363F"/>
    <w:rsid w:val="0080387E"/>
    <w:rsid w:val="00804021"/>
    <w:rsid w:val="00804F3E"/>
    <w:rsid w:val="008055E9"/>
    <w:rsid w:val="00805AF4"/>
    <w:rsid w:val="00806C41"/>
    <w:rsid w:val="00807738"/>
    <w:rsid w:val="008078E8"/>
    <w:rsid w:val="00807C4A"/>
    <w:rsid w:val="00807EC8"/>
    <w:rsid w:val="00807FEB"/>
    <w:rsid w:val="00810035"/>
    <w:rsid w:val="00810785"/>
    <w:rsid w:val="00810D78"/>
    <w:rsid w:val="0081186E"/>
    <w:rsid w:val="00811B37"/>
    <w:rsid w:val="00813280"/>
    <w:rsid w:val="00813291"/>
    <w:rsid w:val="00814806"/>
    <w:rsid w:val="00814B14"/>
    <w:rsid w:val="00814D11"/>
    <w:rsid w:val="0081535F"/>
    <w:rsid w:val="008157F1"/>
    <w:rsid w:val="008163F0"/>
    <w:rsid w:val="00817326"/>
    <w:rsid w:val="0081778D"/>
    <w:rsid w:val="00817A72"/>
    <w:rsid w:val="00817D3E"/>
    <w:rsid w:val="00817ECF"/>
    <w:rsid w:val="00820DD6"/>
    <w:rsid w:val="008214B2"/>
    <w:rsid w:val="00822654"/>
    <w:rsid w:val="00822DB1"/>
    <w:rsid w:val="00822E26"/>
    <w:rsid w:val="00823034"/>
    <w:rsid w:val="008230FB"/>
    <w:rsid w:val="008236B4"/>
    <w:rsid w:val="008237CC"/>
    <w:rsid w:val="008241AA"/>
    <w:rsid w:val="0082446A"/>
    <w:rsid w:val="00824561"/>
    <w:rsid w:val="0082473D"/>
    <w:rsid w:val="008254B3"/>
    <w:rsid w:val="008255CF"/>
    <w:rsid w:val="00825B36"/>
    <w:rsid w:val="00826518"/>
    <w:rsid w:val="00826945"/>
    <w:rsid w:val="00826A31"/>
    <w:rsid w:val="00826F18"/>
    <w:rsid w:val="0083069F"/>
    <w:rsid w:val="00831696"/>
    <w:rsid w:val="00832448"/>
    <w:rsid w:val="00832B39"/>
    <w:rsid w:val="00833099"/>
    <w:rsid w:val="00834E53"/>
    <w:rsid w:val="00834F46"/>
    <w:rsid w:val="008350ED"/>
    <w:rsid w:val="00835684"/>
    <w:rsid w:val="008359D8"/>
    <w:rsid w:val="00835A73"/>
    <w:rsid w:val="00837350"/>
    <w:rsid w:val="008374EC"/>
    <w:rsid w:val="00837D4A"/>
    <w:rsid w:val="00840315"/>
    <w:rsid w:val="0084057E"/>
    <w:rsid w:val="00840852"/>
    <w:rsid w:val="00840BDB"/>
    <w:rsid w:val="008413C4"/>
    <w:rsid w:val="00841C13"/>
    <w:rsid w:val="008423C9"/>
    <w:rsid w:val="00843685"/>
    <w:rsid w:val="008436C8"/>
    <w:rsid w:val="00843886"/>
    <w:rsid w:val="00843B17"/>
    <w:rsid w:val="00843E2D"/>
    <w:rsid w:val="00844F5C"/>
    <w:rsid w:val="00845F38"/>
    <w:rsid w:val="00846A0E"/>
    <w:rsid w:val="00846CC3"/>
    <w:rsid w:val="0084736E"/>
    <w:rsid w:val="00850118"/>
    <w:rsid w:val="00850B62"/>
    <w:rsid w:val="00851091"/>
    <w:rsid w:val="008510AF"/>
    <w:rsid w:val="0085173D"/>
    <w:rsid w:val="00851E7E"/>
    <w:rsid w:val="008525D0"/>
    <w:rsid w:val="00852C27"/>
    <w:rsid w:val="00852C79"/>
    <w:rsid w:val="008537A6"/>
    <w:rsid w:val="00854134"/>
    <w:rsid w:val="00854622"/>
    <w:rsid w:val="0085476F"/>
    <w:rsid w:val="00854EB9"/>
    <w:rsid w:val="008551DF"/>
    <w:rsid w:val="00855ADE"/>
    <w:rsid w:val="00855E3E"/>
    <w:rsid w:val="008564C3"/>
    <w:rsid w:val="0085671F"/>
    <w:rsid w:val="008569BE"/>
    <w:rsid w:val="00856BF0"/>
    <w:rsid w:val="00856D5D"/>
    <w:rsid w:val="00857DC6"/>
    <w:rsid w:val="008601D5"/>
    <w:rsid w:val="0086022C"/>
    <w:rsid w:val="0086039D"/>
    <w:rsid w:val="00860F20"/>
    <w:rsid w:val="00860F34"/>
    <w:rsid w:val="00861A72"/>
    <w:rsid w:val="00861E91"/>
    <w:rsid w:val="00862BFD"/>
    <w:rsid w:val="00862ED6"/>
    <w:rsid w:val="00863923"/>
    <w:rsid w:val="00863B80"/>
    <w:rsid w:val="00863D10"/>
    <w:rsid w:val="00864911"/>
    <w:rsid w:val="00865E8E"/>
    <w:rsid w:val="00866474"/>
    <w:rsid w:val="0086666C"/>
    <w:rsid w:val="0086673B"/>
    <w:rsid w:val="00866A7A"/>
    <w:rsid w:val="00866DFC"/>
    <w:rsid w:val="008673AA"/>
    <w:rsid w:val="008676C6"/>
    <w:rsid w:val="00867D24"/>
    <w:rsid w:val="00867E0B"/>
    <w:rsid w:val="00870685"/>
    <w:rsid w:val="00870ABA"/>
    <w:rsid w:val="00871104"/>
    <w:rsid w:val="00871275"/>
    <w:rsid w:val="00872A29"/>
    <w:rsid w:val="00872D5D"/>
    <w:rsid w:val="00872DB9"/>
    <w:rsid w:val="00873195"/>
    <w:rsid w:val="00873BD2"/>
    <w:rsid w:val="00873CEF"/>
    <w:rsid w:val="00873DEE"/>
    <w:rsid w:val="00874728"/>
    <w:rsid w:val="008759E5"/>
    <w:rsid w:val="00875A37"/>
    <w:rsid w:val="0087638F"/>
    <w:rsid w:val="00876D5C"/>
    <w:rsid w:val="00877213"/>
    <w:rsid w:val="008772D6"/>
    <w:rsid w:val="008803FC"/>
    <w:rsid w:val="008808D4"/>
    <w:rsid w:val="00880F8D"/>
    <w:rsid w:val="0088115E"/>
    <w:rsid w:val="008817D9"/>
    <w:rsid w:val="00881980"/>
    <w:rsid w:val="00881C8F"/>
    <w:rsid w:val="00881D37"/>
    <w:rsid w:val="008823A7"/>
    <w:rsid w:val="008825AD"/>
    <w:rsid w:val="00882654"/>
    <w:rsid w:val="00882E6E"/>
    <w:rsid w:val="008835FD"/>
    <w:rsid w:val="008836FA"/>
    <w:rsid w:val="00883FE8"/>
    <w:rsid w:val="00884AA4"/>
    <w:rsid w:val="00884F51"/>
    <w:rsid w:val="0088544C"/>
    <w:rsid w:val="00885DF5"/>
    <w:rsid w:val="00885F44"/>
    <w:rsid w:val="00885FAB"/>
    <w:rsid w:val="00886155"/>
    <w:rsid w:val="008865FC"/>
    <w:rsid w:val="00886B9F"/>
    <w:rsid w:val="008878C2"/>
    <w:rsid w:val="00887E3F"/>
    <w:rsid w:val="0089078F"/>
    <w:rsid w:val="00890ABE"/>
    <w:rsid w:val="00890ACF"/>
    <w:rsid w:val="00890F5E"/>
    <w:rsid w:val="008916F7"/>
    <w:rsid w:val="008919AA"/>
    <w:rsid w:val="00894426"/>
    <w:rsid w:val="00894CE3"/>
    <w:rsid w:val="0089581B"/>
    <w:rsid w:val="008959C6"/>
    <w:rsid w:val="00895BB8"/>
    <w:rsid w:val="00895FCF"/>
    <w:rsid w:val="00896976"/>
    <w:rsid w:val="00896AAE"/>
    <w:rsid w:val="00896C2C"/>
    <w:rsid w:val="008970AC"/>
    <w:rsid w:val="0089736E"/>
    <w:rsid w:val="00897AA0"/>
    <w:rsid w:val="008A0197"/>
    <w:rsid w:val="008A05B7"/>
    <w:rsid w:val="008A1013"/>
    <w:rsid w:val="008A31A4"/>
    <w:rsid w:val="008A3626"/>
    <w:rsid w:val="008A3843"/>
    <w:rsid w:val="008A3F5C"/>
    <w:rsid w:val="008A43EA"/>
    <w:rsid w:val="008A53AB"/>
    <w:rsid w:val="008A78E7"/>
    <w:rsid w:val="008B024F"/>
    <w:rsid w:val="008B104C"/>
    <w:rsid w:val="008B104E"/>
    <w:rsid w:val="008B145B"/>
    <w:rsid w:val="008B1D7C"/>
    <w:rsid w:val="008B1E61"/>
    <w:rsid w:val="008B2D6E"/>
    <w:rsid w:val="008B2F69"/>
    <w:rsid w:val="008B338C"/>
    <w:rsid w:val="008B389A"/>
    <w:rsid w:val="008B389C"/>
    <w:rsid w:val="008B39A6"/>
    <w:rsid w:val="008B3E87"/>
    <w:rsid w:val="008B41C8"/>
    <w:rsid w:val="008B4C9A"/>
    <w:rsid w:val="008B5148"/>
    <w:rsid w:val="008B5299"/>
    <w:rsid w:val="008B5B1F"/>
    <w:rsid w:val="008B5E32"/>
    <w:rsid w:val="008B61D5"/>
    <w:rsid w:val="008B6366"/>
    <w:rsid w:val="008B6441"/>
    <w:rsid w:val="008B6A97"/>
    <w:rsid w:val="008B6E12"/>
    <w:rsid w:val="008B724F"/>
    <w:rsid w:val="008B732D"/>
    <w:rsid w:val="008B777F"/>
    <w:rsid w:val="008C0482"/>
    <w:rsid w:val="008C193C"/>
    <w:rsid w:val="008C1D0B"/>
    <w:rsid w:val="008C20AD"/>
    <w:rsid w:val="008C263B"/>
    <w:rsid w:val="008C274A"/>
    <w:rsid w:val="008C2E0D"/>
    <w:rsid w:val="008C3173"/>
    <w:rsid w:val="008C37BE"/>
    <w:rsid w:val="008C3E44"/>
    <w:rsid w:val="008C3E77"/>
    <w:rsid w:val="008C43E2"/>
    <w:rsid w:val="008C470A"/>
    <w:rsid w:val="008C50B8"/>
    <w:rsid w:val="008C6A7E"/>
    <w:rsid w:val="008C6F7F"/>
    <w:rsid w:val="008D023A"/>
    <w:rsid w:val="008D06FA"/>
    <w:rsid w:val="008D0893"/>
    <w:rsid w:val="008D0D1A"/>
    <w:rsid w:val="008D23CB"/>
    <w:rsid w:val="008D25DA"/>
    <w:rsid w:val="008D2DA3"/>
    <w:rsid w:val="008D33D8"/>
    <w:rsid w:val="008D34DB"/>
    <w:rsid w:val="008D4149"/>
    <w:rsid w:val="008D4920"/>
    <w:rsid w:val="008D54E2"/>
    <w:rsid w:val="008D57F2"/>
    <w:rsid w:val="008D591D"/>
    <w:rsid w:val="008D7752"/>
    <w:rsid w:val="008D77CA"/>
    <w:rsid w:val="008D7AE6"/>
    <w:rsid w:val="008D7E5F"/>
    <w:rsid w:val="008E04E6"/>
    <w:rsid w:val="008E068A"/>
    <w:rsid w:val="008E175F"/>
    <w:rsid w:val="008E19A4"/>
    <w:rsid w:val="008E201F"/>
    <w:rsid w:val="008E25D6"/>
    <w:rsid w:val="008E26E1"/>
    <w:rsid w:val="008E3294"/>
    <w:rsid w:val="008E36F7"/>
    <w:rsid w:val="008E3C2C"/>
    <w:rsid w:val="008E3DBE"/>
    <w:rsid w:val="008E47A3"/>
    <w:rsid w:val="008E47E7"/>
    <w:rsid w:val="008E50B3"/>
    <w:rsid w:val="008E50F4"/>
    <w:rsid w:val="008E577F"/>
    <w:rsid w:val="008E5DEA"/>
    <w:rsid w:val="008E6297"/>
    <w:rsid w:val="008E74F8"/>
    <w:rsid w:val="008F02D6"/>
    <w:rsid w:val="008F08CF"/>
    <w:rsid w:val="008F0B52"/>
    <w:rsid w:val="008F0DD0"/>
    <w:rsid w:val="008F121D"/>
    <w:rsid w:val="008F1620"/>
    <w:rsid w:val="008F1DB2"/>
    <w:rsid w:val="008F1EF7"/>
    <w:rsid w:val="008F21FF"/>
    <w:rsid w:val="008F230D"/>
    <w:rsid w:val="008F2671"/>
    <w:rsid w:val="008F2742"/>
    <w:rsid w:val="008F30BD"/>
    <w:rsid w:val="008F3FF6"/>
    <w:rsid w:val="008F4265"/>
    <w:rsid w:val="008F43BF"/>
    <w:rsid w:val="008F492E"/>
    <w:rsid w:val="008F4FE3"/>
    <w:rsid w:val="008F54F9"/>
    <w:rsid w:val="008F6066"/>
    <w:rsid w:val="008F66B4"/>
    <w:rsid w:val="008F72D8"/>
    <w:rsid w:val="009000A1"/>
    <w:rsid w:val="0090040E"/>
    <w:rsid w:val="009009D3"/>
    <w:rsid w:val="00900FF9"/>
    <w:rsid w:val="009010BF"/>
    <w:rsid w:val="009011E9"/>
    <w:rsid w:val="00901463"/>
    <w:rsid w:val="00901FCD"/>
    <w:rsid w:val="0090261F"/>
    <w:rsid w:val="00902AE9"/>
    <w:rsid w:val="00903122"/>
    <w:rsid w:val="00903947"/>
    <w:rsid w:val="00903EAB"/>
    <w:rsid w:val="00904536"/>
    <w:rsid w:val="009050CD"/>
    <w:rsid w:val="00905663"/>
    <w:rsid w:val="00905E63"/>
    <w:rsid w:val="00906D05"/>
    <w:rsid w:val="00906DD7"/>
    <w:rsid w:val="00906E67"/>
    <w:rsid w:val="009070EE"/>
    <w:rsid w:val="009070F8"/>
    <w:rsid w:val="009077FA"/>
    <w:rsid w:val="00907ADE"/>
    <w:rsid w:val="00910573"/>
    <w:rsid w:val="00910A83"/>
    <w:rsid w:val="0091100E"/>
    <w:rsid w:val="009110CF"/>
    <w:rsid w:val="0091260D"/>
    <w:rsid w:val="00913171"/>
    <w:rsid w:val="00913191"/>
    <w:rsid w:val="009131AF"/>
    <w:rsid w:val="00913289"/>
    <w:rsid w:val="009147CE"/>
    <w:rsid w:val="00914C76"/>
    <w:rsid w:val="0091546A"/>
    <w:rsid w:val="00915957"/>
    <w:rsid w:val="00915A15"/>
    <w:rsid w:val="00915B75"/>
    <w:rsid w:val="0091632A"/>
    <w:rsid w:val="00916B6F"/>
    <w:rsid w:val="00916D45"/>
    <w:rsid w:val="00916D9C"/>
    <w:rsid w:val="0092020B"/>
    <w:rsid w:val="00920596"/>
    <w:rsid w:val="009208AE"/>
    <w:rsid w:val="00920B00"/>
    <w:rsid w:val="00920E9D"/>
    <w:rsid w:val="00921295"/>
    <w:rsid w:val="00921616"/>
    <w:rsid w:val="00921B63"/>
    <w:rsid w:val="00921C51"/>
    <w:rsid w:val="00922B1E"/>
    <w:rsid w:val="00922B97"/>
    <w:rsid w:val="00922C74"/>
    <w:rsid w:val="00922CBF"/>
    <w:rsid w:val="009234F0"/>
    <w:rsid w:val="00923B97"/>
    <w:rsid w:val="009247E9"/>
    <w:rsid w:val="00924F7D"/>
    <w:rsid w:val="00925300"/>
    <w:rsid w:val="00925435"/>
    <w:rsid w:val="009258FE"/>
    <w:rsid w:val="009262D0"/>
    <w:rsid w:val="009264A4"/>
    <w:rsid w:val="00926FCD"/>
    <w:rsid w:val="009309C1"/>
    <w:rsid w:val="009318FB"/>
    <w:rsid w:val="00931A2B"/>
    <w:rsid w:val="00931EF0"/>
    <w:rsid w:val="00932C1B"/>
    <w:rsid w:val="00932E96"/>
    <w:rsid w:val="00932EEE"/>
    <w:rsid w:val="009335FD"/>
    <w:rsid w:val="00933AE7"/>
    <w:rsid w:val="00933B7D"/>
    <w:rsid w:val="00934A27"/>
    <w:rsid w:val="00934CAC"/>
    <w:rsid w:val="00934CF4"/>
    <w:rsid w:val="0093515F"/>
    <w:rsid w:val="00935283"/>
    <w:rsid w:val="00935BB8"/>
    <w:rsid w:val="00936312"/>
    <w:rsid w:val="009364DF"/>
    <w:rsid w:val="009365B7"/>
    <w:rsid w:val="00936BFF"/>
    <w:rsid w:val="00940335"/>
    <w:rsid w:val="00941049"/>
    <w:rsid w:val="009412CD"/>
    <w:rsid w:val="00941A06"/>
    <w:rsid w:val="00941DD0"/>
    <w:rsid w:val="009430D4"/>
    <w:rsid w:val="00943AB8"/>
    <w:rsid w:val="00943FBC"/>
    <w:rsid w:val="00944A4B"/>
    <w:rsid w:val="00945A3B"/>
    <w:rsid w:val="00947C8E"/>
    <w:rsid w:val="009504C4"/>
    <w:rsid w:val="00950A18"/>
    <w:rsid w:val="00950AC0"/>
    <w:rsid w:val="009517E3"/>
    <w:rsid w:val="00951B89"/>
    <w:rsid w:val="00951BE5"/>
    <w:rsid w:val="00951E65"/>
    <w:rsid w:val="00954268"/>
    <w:rsid w:val="00954B35"/>
    <w:rsid w:val="00954E8F"/>
    <w:rsid w:val="00954FB8"/>
    <w:rsid w:val="00955866"/>
    <w:rsid w:val="00955BB9"/>
    <w:rsid w:val="0095611F"/>
    <w:rsid w:val="00956AB9"/>
    <w:rsid w:val="00956EB5"/>
    <w:rsid w:val="0096021C"/>
    <w:rsid w:val="0096069C"/>
    <w:rsid w:val="00961104"/>
    <w:rsid w:val="0096112B"/>
    <w:rsid w:val="009615A8"/>
    <w:rsid w:val="00961928"/>
    <w:rsid w:val="009621A8"/>
    <w:rsid w:val="00962789"/>
    <w:rsid w:val="00962D3D"/>
    <w:rsid w:val="00962E4B"/>
    <w:rsid w:val="00962F03"/>
    <w:rsid w:val="00963AB5"/>
    <w:rsid w:val="00964F1A"/>
    <w:rsid w:val="00964FAB"/>
    <w:rsid w:val="00965DE2"/>
    <w:rsid w:val="00966236"/>
    <w:rsid w:val="0097077E"/>
    <w:rsid w:val="009711EA"/>
    <w:rsid w:val="00971666"/>
    <w:rsid w:val="00971A67"/>
    <w:rsid w:val="00971F59"/>
    <w:rsid w:val="00972AE2"/>
    <w:rsid w:val="00972C93"/>
    <w:rsid w:val="00973433"/>
    <w:rsid w:val="00973B2C"/>
    <w:rsid w:val="00973DE5"/>
    <w:rsid w:val="00974121"/>
    <w:rsid w:val="00974269"/>
    <w:rsid w:val="00974A72"/>
    <w:rsid w:val="00975058"/>
    <w:rsid w:val="00975334"/>
    <w:rsid w:val="009755FE"/>
    <w:rsid w:val="00976486"/>
    <w:rsid w:val="00976674"/>
    <w:rsid w:val="00976FB8"/>
    <w:rsid w:val="00977068"/>
    <w:rsid w:val="00977C81"/>
    <w:rsid w:val="00977F47"/>
    <w:rsid w:val="009802C2"/>
    <w:rsid w:val="0098054F"/>
    <w:rsid w:val="00981321"/>
    <w:rsid w:val="009814DA"/>
    <w:rsid w:val="0098199F"/>
    <w:rsid w:val="00982306"/>
    <w:rsid w:val="00982C3E"/>
    <w:rsid w:val="009831C3"/>
    <w:rsid w:val="00983356"/>
    <w:rsid w:val="00983663"/>
    <w:rsid w:val="0098378D"/>
    <w:rsid w:val="009839FF"/>
    <w:rsid w:val="00983B54"/>
    <w:rsid w:val="00984113"/>
    <w:rsid w:val="00984B30"/>
    <w:rsid w:val="0098551E"/>
    <w:rsid w:val="0098606F"/>
    <w:rsid w:val="00986096"/>
    <w:rsid w:val="0098665E"/>
    <w:rsid w:val="00987C87"/>
    <w:rsid w:val="00987E93"/>
    <w:rsid w:val="00987F40"/>
    <w:rsid w:val="009904DE"/>
    <w:rsid w:val="009909C7"/>
    <w:rsid w:val="00990EE2"/>
    <w:rsid w:val="00991988"/>
    <w:rsid w:val="00991A39"/>
    <w:rsid w:val="00991DFE"/>
    <w:rsid w:val="00992057"/>
    <w:rsid w:val="0099230C"/>
    <w:rsid w:val="00992604"/>
    <w:rsid w:val="00992E68"/>
    <w:rsid w:val="0099367C"/>
    <w:rsid w:val="00993823"/>
    <w:rsid w:val="00994096"/>
    <w:rsid w:val="00994551"/>
    <w:rsid w:val="009946A2"/>
    <w:rsid w:val="00994754"/>
    <w:rsid w:val="00994DC8"/>
    <w:rsid w:val="00995827"/>
    <w:rsid w:val="00995DED"/>
    <w:rsid w:val="00996178"/>
    <w:rsid w:val="00996B21"/>
    <w:rsid w:val="00997A13"/>
    <w:rsid w:val="009A1193"/>
    <w:rsid w:val="009A1429"/>
    <w:rsid w:val="009A169B"/>
    <w:rsid w:val="009A18B1"/>
    <w:rsid w:val="009A2319"/>
    <w:rsid w:val="009A2536"/>
    <w:rsid w:val="009A3833"/>
    <w:rsid w:val="009A3962"/>
    <w:rsid w:val="009A4B1E"/>
    <w:rsid w:val="009A4B66"/>
    <w:rsid w:val="009A61A3"/>
    <w:rsid w:val="009A73AD"/>
    <w:rsid w:val="009A746E"/>
    <w:rsid w:val="009A755F"/>
    <w:rsid w:val="009A7869"/>
    <w:rsid w:val="009A7DD3"/>
    <w:rsid w:val="009A7E66"/>
    <w:rsid w:val="009B061B"/>
    <w:rsid w:val="009B10CA"/>
    <w:rsid w:val="009B10F4"/>
    <w:rsid w:val="009B1ABE"/>
    <w:rsid w:val="009B1DE1"/>
    <w:rsid w:val="009B2528"/>
    <w:rsid w:val="009B27BE"/>
    <w:rsid w:val="009B2A72"/>
    <w:rsid w:val="009B2DA7"/>
    <w:rsid w:val="009B2FEF"/>
    <w:rsid w:val="009B371C"/>
    <w:rsid w:val="009B40CC"/>
    <w:rsid w:val="009B416C"/>
    <w:rsid w:val="009B439A"/>
    <w:rsid w:val="009B4BF4"/>
    <w:rsid w:val="009B4F6F"/>
    <w:rsid w:val="009B5A96"/>
    <w:rsid w:val="009C0013"/>
    <w:rsid w:val="009C0F43"/>
    <w:rsid w:val="009C1BC7"/>
    <w:rsid w:val="009C2672"/>
    <w:rsid w:val="009C286F"/>
    <w:rsid w:val="009C31BB"/>
    <w:rsid w:val="009C35B8"/>
    <w:rsid w:val="009C3865"/>
    <w:rsid w:val="009C3A24"/>
    <w:rsid w:val="009C4236"/>
    <w:rsid w:val="009C438D"/>
    <w:rsid w:val="009C438E"/>
    <w:rsid w:val="009C49D6"/>
    <w:rsid w:val="009C4ACD"/>
    <w:rsid w:val="009C4CB0"/>
    <w:rsid w:val="009C5015"/>
    <w:rsid w:val="009C538D"/>
    <w:rsid w:val="009C58B3"/>
    <w:rsid w:val="009C7773"/>
    <w:rsid w:val="009C78D5"/>
    <w:rsid w:val="009C7A11"/>
    <w:rsid w:val="009C7EE5"/>
    <w:rsid w:val="009D0102"/>
    <w:rsid w:val="009D12E4"/>
    <w:rsid w:val="009D14A9"/>
    <w:rsid w:val="009D1811"/>
    <w:rsid w:val="009D2414"/>
    <w:rsid w:val="009D3036"/>
    <w:rsid w:val="009D3C2F"/>
    <w:rsid w:val="009D40F2"/>
    <w:rsid w:val="009D447C"/>
    <w:rsid w:val="009D5EBA"/>
    <w:rsid w:val="009D678D"/>
    <w:rsid w:val="009D6852"/>
    <w:rsid w:val="009D6AE6"/>
    <w:rsid w:val="009D6EE0"/>
    <w:rsid w:val="009D6F17"/>
    <w:rsid w:val="009D7207"/>
    <w:rsid w:val="009D72EB"/>
    <w:rsid w:val="009D75F2"/>
    <w:rsid w:val="009D7682"/>
    <w:rsid w:val="009D770C"/>
    <w:rsid w:val="009D7ED7"/>
    <w:rsid w:val="009E01C9"/>
    <w:rsid w:val="009E049F"/>
    <w:rsid w:val="009E1621"/>
    <w:rsid w:val="009E1C30"/>
    <w:rsid w:val="009E1FF1"/>
    <w:rsid w:val="009E23AB"/>
    <w:rsid w:val="009E3039"/>
    <w:rsid w:val="009E3387"/>
    <w:rsid w:val="009E381F"/>
    <w:rsid w:val="009E3E62"/>
    <w:rsid w:val="009E42FC"/>
    <w:rsid w:val="009E46EB"/>
    <w:rsid w:val="009E4D3B"/>
    <w:rsid w:val="009E4F57"/>
    <w:rsid w:val="009E58E3"/>
    <w:rsid w:val="009E5B55"/>
    <w:rsid w:val="009E5BC9"/>
    <w:rsid w:val="009E72B5"/>
    <w:rsid w:val="009E735A"/>
    <w:rsid w:val="009E7766"/>
    <w:rsid w:val="009E788A"/>
    <w:rsid w:val="009E79D3"/>
    <w:rsid w:val="009F03E8"/>
    <w:rsid w:val="009F0415"/>
    <w:rsid w:val="009F0B8E"/>
    <w:rsid w:val="009F0D72"/>
    <w:rsid w:val="009F0E7B"/>
    <w:rsid w:val="009F1C25"/>
    <w:rsid w:val="009F21F2"/>
    <w:rsid w:val="009F25B9"/>
    <w:rsid w:val="009F2967"/>
    <w:rsid w:val="009F2F83"/>
    <w:rsid w:val="009F39F3"/>
    <w:rsid w:val="009F3CCD"/>
    <w:rsid w:val="009F403C"/>
    <w:rsid w:val="009F418C"/>
    <w:rsid w:val="009F430C"/>
    <w:rsid w:val="009F5AB7"/>
    <w:rsid w:val="009F6745"/>
    <w:rsid w:val="009F6867"/>
    <w:rsid w:val="009F6AE4"/>
    <w:rsid w:val="009F6C2C"/>
    <w:rsid w:val="009F6DC3"/>
    <w:rsid w:val="009F7663"/>
    <w:rsid w:val="009F76CC"/>
    <w:rsid w:val="00A003DF"/>
    <w:rsid w:val="00A0040B"/>
    <w:rsid w:val="00A004DF"/>
    <w:rsid w:val="00A007BD"/>
    <w:rsid w:val="00A00A3A"/>
    <w:rsid w:val="00A012B2"/>
    <w:rsid w:val="00A014CE"/>
    <w:rsid w:val="00A01D8E"/>
    <w:rsid w:val="00A02248"/>
    <w:rsid w:val="00A027C2"/>
    <w:rsid w:val="00A027F9"/>
    <w:rsid w:val="00A02FE9"/>
    <w:rsid w:val="00A0303D"/>
    <w:rsid w:val="00A038C1"/>
    <w:rsid w:val="00A0438D"/>
    <w:rsid w:val="00A04A62"/>
    <w:rsid w:val="00A04E03"/>
    <w:rsid w:val="00A04F65"/>
    <w:rsid w:val="00A051EF"/>
    <w:rsid w:val="00A05287"/>
    <w:rsid w:val="00A0528C"/>
    <w:rsid w:val="00A053EE"/>
    <w:rsid w:val="00A057F9"/>
    <w:rsid w:val="00A05821"/>
    <w:rsid w:val="00A05890"/>
    <w:rsid w:val="00A07853"/>
    <w:rsid w:val="00A07A44"/>
    <w:rsid w:val="00A1111F"/>
    <w:rsid w:val="00A124ED"/>
    <w:rsid w:val="00A12508"/>
    <w:rsid w:val="00A1269D"/>
    <w:rsid w:val="00A12D88"/>
    <w:rsid w:val="00A12D94"/>
    <w:rsid w:val="00A13289"/>
    <w:rsid w:val="00A137E7"/>
    <w:rsid w:val="00A14144"/>
    <w:rsid w:val="00A14976"/>
    <w:rsid w:val="00A1563A"/>
    <w:rsid w:val="00A157EB"/>
    <w:rsid w:val="00A158A4"/>
    <w:rsid w:val="00A159B7"/>
    <w:rsid w:val="00A15B87"/>
    <w:rsid w:val="00A16146"/>
    <w:rsid w:val="00A16449"/>
    <w:rsid w:val="00A16571"/>
    <w:rsid w:val="00A16A06"/>
    <w:rsid w:val="00A16BD6"/>
    <w:rsid w:val="00A16E20"/>
    <w:rsid w:val="00A17B1C"/>
    <w:rsid w:val="00A17ED2"/>
    <w:rsid w:val="00A20116"/>
    <w:rsid w:val="00A20194"/>
    <w:rsid w:val="00A207BC"/>
    <w:rsid w:val="00A211FB"/>
    <w:rsid w:val="00A212CF"/>
    <w:rsid w:val="00A22C35"/>
    <w:rsid w:val="00A23088"/>
    <w:rsid w:val="00A233C0"/>
    <w:rsid w:val="00A23964"/>
    <w:rsid w:val="00A24568"/>
    <w:rsid w:val="00A24966"/>
    <w:rsid w:val="00A24BBE"/>
    <w:rsid w:val="00A261D6"/>
    <w:rsid w:val="00A265C5"/>
    <w:rsid w:val="00A26AAC"/>
    <w:rsid w:val="00A26DF0"/>
    <w:rsid w:val="00A27518"/>
    <w:rsid w:val="00A2771F"/>
    <w:rsid w:val="00A27786"/>
    <w:rsid w:val="00A277A8"/>
    <w:rsid w:val="00A2781B"/>
    <w:rsid w:val="00A27D0A"/>
    <w:rsid w:val="00A27F17"/>
    <w:rsid w:val="00A30205"/>
    <w:rsid w:val="00A30253"/>
    <w:rsid w:val="00A305BC"/>
    <w:rsid w:val="00A30ACA"/>
    <w:rsid w:val="00A317EA"/>
    <w:rsid w:val="00A326EB"/>
    <w:rsid w:val="00A3277E"/>
    <w:rsid w:val="00A349EE"/>
    <w:rsid w:val="00A34B26"/>
    <w:rsid w:val="00A35224"/>
    <w:rsid w:val="00A36403"/>
    <w:rsid w:val="00A36897"/>
    <w:rsid w:val="00A376F5"/>
    <w:rsid w:val="00A400CE"/>
    <w:rsid w:val="00A40461"/>
    <w:rsid w:val="00A4068D"/>
    <w:rsid w:val="00A41203"/>
    <w:rsid w:val="00A41292"/>
    <w:rsid w:val="00A417AD"/>
    <w:rsid w:val="00A4240C"/>
    <w:rsid w:val="00A42410"/>
    <w:rsid w:val="00A42436"/>
    <w:rsid w:val="00A432D0"/>
    <w:rsid w:val="00A43349"/>
    <w:rsid w:val="00A43676"/>
    <w:rsid w:val="00A43946"/>
    <w:rsid w:val="00A44E71"/>
    <w:rsid w:val="00A46CB6"/>
    <w:rsid w:val="00A47106"/>
    <w:rsid w:val="00A473FD"/>
    <w:rsid w:val="00A50084"/>
    <w:rsid w:val="00A50528"/>
    <w:rsid w:val="00A50692"/>
    <w:rsid w:val="00A507AD"/>
    <w:rsid w:val="00A5081B"/>
    <w:rsid w:val="00A511AD"/>
    <w:rsid w:val="00A5156B"/>
    <w:rsid w:val="00A5168D"/>
    <w:rsid w:val="00A5198B"/>
    <w:rsid w:val="00A51EA0"/>
    <w:rsid w:val="00A524AC"/>
    <w:rsid w:val="00A52DD4"/>
    <w:rsid w:val="00A530D1"/>
    <w:rsid w:val="00A534EB"/>
    <w:rsid w:val="00A5389F"/>
    <w:rsid w:val="00A53DF2"/>
    <w:rsid w:val="00A5406B"/>
    <w:rsid w:val="00A56A26"/>
    <w:rsid w:val="00A56B3A"/>
    <w:rsid w:val="00A56C1E"/>
    <w:rsid w:val="00A56CBB"/>
    <w:rsid w:val="00A56FDC"/>
    <w:rsid w:val="00A5746B"/>
    <w:rsid w:val="00A577D6"/>
    <w:rsid w:val="00A6041E"/>
    <w:rsid w:val="00A60E32"/>
    <w:rsid w:val="00A61394"/>
    <w:rsid w:val="00A6166A"/>
    <w:rsid w:val="00A61741"/>
    <w:rsid w:val="00A61862"/>
    <w:rsid w:val="00A61B22"/>
    <w:rsid w:val="00A62FE3"/>
    <w:rsid w:val="00A63037"/>
    <w:rsid w:val="00A63192"/>
    <w:rsid w:val="00A63557"/>
    <w:rsid w:val="00A6428A"/>
    <w:rsid w:val="00A650E2"/>
    <w:rsid w:val="00A65218"/>
    <w:rsid w:val="00A65AFB"/>
    <w:rsid w:val="00A66281"/>
    <w:rsid w:val="00A66856"/>
    <w:rsid w:val="00A6685F"/>
    <w:rsid w:val="00A66A2A"/>
    <w:rsid w:val="00A671A9"/>
    <w:rsid w:val="00A67398"/>
    <w:rsid w:val="00A67456"/>
    <w:rsid w:val="00A67CD5"/>
    <w:rsid w:val="00A7017E"/>
    <w:rsid w:val="00A71F0B"/>
    <w:rsid w:val="00A7359B"/>
    <w:rsid w:val="00A73872"/>
    <w:rsid w:val="00A73DB9"/>
    <w:rsid w:val="00A7401E"/>
    <w:rsid w:val="00A746D4"/>
    <w:rsid w:val="00A767D2"/>
    <w:rsid w:val="00A76D18"/>
    <w:rsid w:val="00A76D68"/>
    <w:rsid w:val="00A76E65"/>
    <w:rsid w:val="00A770F0"/>
    <w:rsid w:val="00A77FA5"/>
    <w:rsid w:val="00A80332"/>
    <w:rsid w:val="00A80710"/>
    <w:rsid w:val="00A816D7"/>
    <w:rsid w:val="00A81A40"/>
    <w:rsid w:val="00A82997"/>
    <w:rsid w:val="00A82C12"/>
    <w:rsid w:val="00A82CD5"/>
    <w:rsid w:val="00A8303A"/>
    <w:rsid w:val="00A8321F"/>
    <w:rsid w:val="00A83A3D"/>
    <w:rsid w:val="00A83F65"/>
    <w:rsid w:val="00A847C1"/>
    <w:rsid w:val="00A851F4"/>
    <w:rsid w:val="00A86952"/>
    <w:rsid w:val="00A87346"/>
    <w:rsid w:val="00A8749B"/>
    <w:rsid w:val="00A877DD"/>
    <w:rsid w:val="00A87F23"/>
    <w:rsid w:val="00A9023A"/>
    <w:rsid w:val="00A9089D"/>
    <w:rsid w:val="00A90909"/>
    <w:rsid w:val="00A90C8C"/>
    <w:rsid w:val="00A90CBA"/>
    <w:rsid w:val="00A910EF"/>
    <w:rsid w:val="00A911B5"/>
    <w:rsid w:val="00A91697"/>
    <w:rsid w:val="00A91B3C"/>
    <w:rsid w:val="00A91DF1"/>
    <w:rsid w:val="00A925AD"/>
    <w:rsid w:val="00A9311D"/>
    <w:rsid w:val="00A93F6D"/>
    <w:rsid w:val="00A9489F"/>
    <w:rsid w:val="00A94A76"/>
    <w:rsid w:val="00A94CEB"/>
    <w:rsid w:val="00A94D26"/>
    <w:rsid w:val="00A95490"/>
    <w:rsid w:val="00A95822"/>
    <w:rsid w:val="00A95BB9"/>
    <w:rsid w:val="00A96831"/>
    <w:rsid w:val="00A96ECC"/>
    <w:rsid w:val="00A96EEF"/>
    <w:rsid w:val="00A97074"/>
    <w:rsid w:val="00A972B0"/>
    <w:rsid w:val="00A977D2"/>
    <w:rsid w:val="00A978DD"/>
    <w:rsid w:val="00A97E9E"/>
    <w:rsid w:val="00AA0AD1"/>
    <w:rsid w:val="00AA1256"/>
    <w:rsid w:val="00AA353A"/>
    <w:rsid w:val="00AA42CC"/>
    <w:rsid w:val="00AA4E78"/>
    <w:rsid w:val="00AA52BF"/>
    <w:rsid w:val="00AA5406"/>
    <w:rsid w:val="00AA54C2"/>
    <w:rsid w:val="00AA555E"/>
    <w:rsid w:val="00AA6CF2"/>
    <w:rsid w:val="00AA721A"/>
    <w:rsid w:val="00AA7688"/>
    <w:rsid w:val="00AA79CF"/>
    <w:rsid w:val="00AB13D4"/>
    <w:rsid w:val="00AB17C0"/>
    <w:rsid w:val="00AB2B30"/>
    <w:rsid w:val="00AB34C0"/>
    <w:rsid w:val="00AB3551"/>
    <w:rsid w:val="00AB3804"/>
    <w:rsid w:val="00AB3892"/>
    <w:rsid w:val="00AB3EFC"/>
    <w:rsid w:val="00AB41CB"/>
    <w:rsid w:val="00AB47A9"/>
    <w:rsid w:val="00AB5499"/>
    <w:rsid w:val="00AB65E6"/>
    <w:rsid w:val="00AB6A6D"/>
    <w:rsid w:val="00AB6EF7"/>
    <w:rsid w:val="00AB731E"/>
    <w:rsid w:val="00AB7809"/>
    <w:rsid w:val="00AB7A33"/>
    <w:rsid w:val="00AC0825"/>
    <w:rsid w:val="00AC0ABB"/>
    <w:rsid w:val="00AC0CF4"/>
    <w:rsid w:val="00AC1D03"/>
    <w:rsid w:val="00AC2494"/>
    <w:rsid w:val="00AC3C44"/>
    <w:rsid w:val="00AC4328"/>
    <w:rsid w:val="00AC471D"/>
    <w:rsid w:val="00AC52E3"/>
    <w:rsid w:val="00AC5B86"/>
    <w:rsid w:val="00AC5BEF"/>
    <w:rsid w:val="00AC6377"/>
    <w:rsid w:val="00AC675D"/>
    <w:rsid w:val="00AC6777"/>
    <w:rsid w:val="00AC6828"/>
    <w:rsid w:val="00AC6B2A"/>
    <w:rsid w:val="00AC7124"/>
    <w:rsid w:val="00AC73C3"/>
    <w:rsid w:val="00AC74F6"/>
    <w:rsid w:val="00AD0688"/>
    <w:rsid w:val="00AD079D"/>
    <w:rsid w:val="00AD09C6"/>
    <w:rsid w:val="00AD1348"/>
    <w:rsid w:val="00AD1530"/>
    <w:rsid w:val="00AD1952"/>
    <w:rsid w:val="00AD2375"/>
    <w:rsid w:val="00AD244E"/>
    <w:rsid w:val="00AD2DB6"/>
    <w:rsid w:val="00AD3B5A"/>
    <w:rsid w:val="00AD3C29"/>
    <w:rsid w:val="00AD3CA2"/>
    <w:rsid w:val="00AD4217"/>
    <w:rsid w:val="00AD4259"/>
    <w:rsid w:val="00AD4721"/>
    <w:rsid w:val="00AD488F"/>
    <w:rsid w:val="00AD4C43"/>
    <w:rsid w:val="00AD4CF3"/>
    <w:rsid w:val="00AD5140"/>
    <w:rsid w:val="00AD53CB"/>
    <w:rsid w:val="00AD5B65"/>
    <w:rsid w:val="00AD5C64"/>
    <w:rsid w:val="00AD6241"/>
    <w:rsid w:val="00AD6DB8"/>
    <w:rsid w:val="00AD7626"/>
    <w:rsid w:val="00AD7C31"/>
    <w:rsid w:val="00AE0859"/>
    <w:rsid w:val="00AE0AF7"/>
    <w:rsid w:val="00AE0F2D"/>
    <w:rsid w:val="00AE0F63"/>
    <w:rsid w:val="00AE1371"/>
    <w:rsid w:val="00AE13CD"/>
    <w:rsid w:val="00AE2EE4"/>
    <w:rsid w:val="00AE3846"/>
    <w:rsid w:val="00AE3EC0"/>
    <w:rsid w:val="00AE3EE1"/>
    <w:rsid w:val="00AE4F53"/>
    <w:rsid w:val="00AE5371"/>
    <w:rsid w:val="00AE5A2D"/>
    <w:rsid w:val="00AE6DC1"/>
    <w:rsid w:val="00AE7844"/>
    <w:rsid w:val="00AF076A"/>
    <w:rsid w:val="00AF14AC"/>
    <w:rsid w:val="00AF1CD3"/>
    <w:rsid w:val="00AF2171"/>
    <w:rsid w:val="00AF273D"/>
    <w:rsid w:val="00AF39A4"/>
    <w:rsid w:val="00AF4B48"/>
    <w:rsid w:val="00AF4C87"/>
    <w:rsid w:val="00AF5066"/>
    <w:rsid w:val="00AF50F3"/>
    <w:rsid w:val="00AF51C7"/>
    <w:rsid w:val="00AF5C0F"/>
    <w:rsid w:val="00AF5DFC"/>
    <w:rsid w:val="00AF6455"/>
    <w:rsid w:val="00AF6977"/>
    <w:rsid w:val="00AF6B18"/>
    <w:rsid w:val="00AF7184"/>
    <w:rsid w:val="00AF7947"/>
    <w:rsid w:val="00B00AF4"/>
    <w:rsid w:val="00B0179A"/>
    <w:rsid w:val="00B019FB"/>
    <w:rsid w:val="00B023DC"/>
    <w:rsid w:val="00B0295B"/>
    <w:rsid w:val="00B03006"/>
    <w:rsid w:val="00B03064"/>
    <w:rsid w:val="00B03174"/>
    <w:rsid w:val="00B036BE"/>
    <w:rsid w:val="00B045C0"/>
    <w:rsid w:val="00B04B6B"/>
    <w:rsid w:val="00B04CDE"/>
    <w:rsid w:val="00B04D6A"/>
    <w:rsid w:val="00B05E42"/>
    <w:rsid w:val="00B0719E"/>
    <w:rsid w:val="00B10742"/>
    <w:rsid w:val="00B108C1"/>
    <w:rsid w:val="00B116B1"/>
    <w:rsid w:val="00B117D7"/>
    <w:rsid w:val="00B119DB"/>
    <w:rsid w:val="00B11C8E"/>
    <w:rsid w:val="00B12003"/>
    <w:rsid w:val="00B1206E"/>
    <w:rsid w:val="00B130EB"/>
    <w:rsid w:val="00B140C7"/>
    <w:rsid w:val="00B14662"/>
    <w:rsid w:val="00B14958"/>
    <w:rsid w:val="00B14FD7"/>
    <w:rsid w:val="00B15236"/>
    <w:rsid w:val="00B15304"/>
    <w:rsid w:val="00B160C6"/>
    <w:rsid w:val="00B16314"/>
    <w:rsid w:val="00B16681"/>
    <w:rsid w:val="00B16F99"/>
    <w:rsid w:val="00B176B9"/>
    <w:rsid w:val="00B178D3"/>
    <w:rsid w:val="00B17A08"/>
    <w:rsid w:val="00B205B8"/>
    <w:rsid w:val="00B20993"/>
    <w:rsid w:val="00B20B84"/>
    <w:rsid w:val="00B20E12"/>
    <w:rsid w:val="00B22A88"/>
    <w:rsid w:val="00B22C7F"/>
    <w:rsid w:val="00B231F3"/>
    <w:rsid w:val="00B2355B"/>
    <w:rsid w:val="00B23935"/>
    <w:rsid w:val="00B23A80"/>
    <w:rsid w:val="00B2484C"/>
    <w:rsid w:val="00B24855"/>
    <w:rsid w:val="00B24A21"/>
    <w:rsid w:val="00B24AC0"/>
    <w:rsid w:val="00B24E16"/>
    <w:rsid w:val="00B26499"/>
    <w:rsid w:val="00B266D2"/>
    <w:rsid w:val="00B26A4F"/>
    <w:rsid w:val="00B27751"/>
    <w:rsid w:val="00B27A57"/>
    <w:rsid w:val="00B27C4B"/>
    <w:rsid w:val="00B27CF8"/>
    <w:rsid w:val="00B30525"/>
    <w:rsid w:val="00B3120F"/>
    <w:rsid w:val="00B31346"/>
    <w:rsid w:val="00B31648"/>
    <w:rsid w:val="00B31DCA"/>
    <w:rsid w:val="00B3201C"/>
    <w:rsid w:val="00B321FF"/>
    <w:rsid w:val="00B32385"/>
    <w:rsid w:val="00B327A4"/>
    <w:rsid w:val="00B327B3"/>
    <w:rsid w:val="00B32D5A"/>
    <w:rsid w:val="00B33D8D"/>
    <w:rsid w:val="00B342C9"/>
    <w:rsid w:val="00B34314"/>
    <w:rsid w:val="00B3465E"/>
    <w:rsid w:val="00B35CB3"/>
    <w:rsid w:val="00B35E2B"/>
    <w:rsid w:val="00B36E63"/>
    <w:rsid w:val="00B37757"/>
    <w:rsid w:val="00B37C5A"/>
    <w:rsid w:val="00B401C9"/>
    <w:rsid w:val="00B40E0B"/>
    <w:rsid w:val="00B412CA"/>
    <w:rsid w:val="00B4173A"/>
    <w:rsid w:val="00B41F1F"/>
    <w:rsid w:val="00B41F6C"/>
    <w:rsid w:val="00B422F5"/>
    <w:rsid w:val="00B42C1F"/>
    <w:rsid w:val="00B42C24"/>
    <w:rsid w:val="00B43F06"/>
    <w:rsid w:val="00B43F23"/>
    <w:rsid w:val="00B441A9"/>
    <w:rsid w:val="00B44DE7"/>
    <w:rsid w:val="00B456E1"/>
    <w:rsid w:val="00B46328"/>
    <w:rsid w:val="00B468BB"/>
    <w:rsid w:val="00B4702F"/>
    <w:rsid w:val="00B470B8"/>
    <w:rsid w:val="00B476B3"/>
    <w:rsid w:val="00B5134C"/>
    <w:rsid w:val="00B51F55"/>
    <w:rsid w:val="00B51F6D"/>
    <w:rsid w:val="00B520C2"/>
    <w:rsid w:val="00B520D6"/>
    <w:rsid w:val="00B52650"/>
    <w:rsid w:val="00B52C0A"/>
    <w:rsid w:val="00B52C39"/>
    <w:rsid w:val="00B52FDD"/>
    <w:rsid w:val="00B530A1"/>
    <w:rsid w:val="00B53217"/>
    <w:rsid w:val="00B537EE"/>
    <w:rsid w:val="00B54AA8"/>
    <w:rsid w:val="00B5543C"/>
    <w:rsid w:val="00B567D5"/>
    <w:rsid w:val="00B56880"/>
    <w:rsid w:val="00B57419"/>
    <w:rsid w:val="00B574B1"/>
    <w:rsid w:val="00B57622"/>
    <w:rsid w:val="00B57672"/>
    <w:rsid w:val="00B601FA"/>
    <w:rsid w:val="00B60749"/>
    <w:rsid w:val="00B609B2"/>
    <w:rsid w:val="00B60C7E"/>
    <w:rsid w:val="00B60CFE"/>
    <w:rsid w:val="00B617C0"/>
    <w:rsid w:val="00B623B0"/>
    <w:rsid w:val="00B6299E"/>
    <w:rsid w:val="00B62C5B"/>
    <w:rsid w:val="00B630D0"/>
    <w:rsid w:val="00B6413B"/>
    <w:rsid w:val="00B64186"/>
    <w:rsid w:val="00B6454A"/>
    <w:rsid w:val="00B645D5"/>
    <w:rsid w:val="00B64A81"/>
    <w:rsid w:val="00B64DB2"/>
    <w:rsid w:val="00B65815"/>
    <w:rsid w:val="00B65B94"/>
    <w:rsid w:val="00B65EE1"/>
    <w:rsid w:val="00B66647"/>
    <w:rsid w:val="00B66B38"/>
    <w:rsid w:val="00B66F48"/>
    <w:rsid w:val="00B672F5"/>
    <w:rsid w:val="00B67924"/>
    <w:rsid w:val="00B70730"/>
    <w:rsid w:val="00B708C3"/>
    <w:rsid w:val="00B70B9D"/>
    <w:rsid w:val="00B70CF8"/>
    <w:rsid w:val="00B71169"/>
    <w:rsid w:val="00B71B16"/>
    <w:rsid w:val="00B720CE"/>
    <w:rsid w:val="00B72830"/>
    <w:rsid w:val="00B72D09"/>
    <w:rsid w:val="00B73791"/>
    <w:rsid w:val="00B73A52"/>
    <w:rsid w:val="00B741B4"/>
    <w:rsid w:val="00B7470B"/>
    <w:rsid w:val="00B759D1"/>
    <w:rsid w:val="00B75DC8"/>
    <w:rsid w:val="00B7638E"/>
    <w:rsid w:val="00B76588"/>
    <w:rsid w:val="00B7662E"/>
    <w:rsid w:val="00B772AC"/>
    <w:rsid w:val="00B77896"/>
    <w:rsid w:val="00B801B1"/>
    <w:rsid w:val="00B80649"/>
    <w:rsid w:val="00B80BFE"/>
    <w:rsid w:val="00B811AE"/>
    <w:rsid w:val="00B81233"/>
    <w:rsid w:val="00B8174F"/>
    <w:rsid w:val="00B81B88"/>
    <w:rsid w:val="00B81D57"/>
    <w:rsid w:val="00B835C8"/>
    <w:rsid w:val="00B83E2A"/>
    <w:rsid w:val="00B842F3"/>
    <w:rsid w:val="00B84766"/>
    <w:rsid w:val="00B84A9A"/>
    <w:rsid w:val="00B84BB5"/>
    <w:rsid w:val="00B84CF4"/>
    <w:rsid w:val="00B850F8"/>
    <w:rsid w:val="00B85418"/>
    <w:rsid w:val="00B8670A"/>
    <w:rsid w:val="00B87B1E"/>
    <w:rsid w:val="00B87EAD"/>
    <w:rsid w:val="00B903ED"/>
    <w:rsid w:val="00B90767"/>
    <w:rsid w:val="00B909F4"/>
    <w:rsid w:val="00B90A5A"/>
    <w:rsid w:val="00B91D0F"/>
    <w:rsid w:val="00B9207C"/>
    <w:rsid w:val="00B9279C"/>
    <w:rsid w:val="00B93522"/>
    <w:rsid w:val="00B9383A"/>
    <w:rsid w:val="00B942ED"/>
    <w:rsid w:val="00B9586C"/>
    <w:rsid w:val="00B95E31"/>
    <w:rsid w:val="00B960F0"/>
    <w:rsid w:val="00B962A3"/>
    <w:rsid w:val="00B96421"/>
    <w:rsid w:val="00B96783"/>
    <w:rsid w:val="00B967AC"/>
    <w:rsid w:val="00B969F3"/>
    <w:rsid w:val="00B975A0"/>
    <w:rsid w:val="00B978CD"/>
    <w:rsid w:val="00BA1106"/>
    <w:rsid w:val="00BA1149"/>
    <w:rsid w:val="00BA1553"/>
    <w:rsid w:val="00BA186A"/>
    <w:rsid w:val="00BA2282"/>
    <w:rsid w:val="00BA2B39"/>
    <w:rsid w:val="00BA2D0B"/>
    <w:rsid w:val="00BA3214"/>
    <w:rsid w:val="00BA325A"/>
    <w:rsid w:val="00BA33D8"/>
    <w:rsid w:val="00BA36A2"/>
    <w:rsid w:val="00BA4CAA"/>
    <w:rsid w:val="00BA51B9"/>
    <w:rsid w:val="00BA53A9"/>
    <w:rsid w:val="00BA5E1F"/>
    <w:rsid w:val="00BA6588"/>
    <w:rsid w:val="00BA73AE"/>
    <w:rsid w:val="00BA754B"/>
    <w:rsid w:val="00BA79BD"/>
    <w:rsid w:val="00BA7A05"/>
    <w:rsid w:val="00BB02D2"/>
    <w:rsid w:val="00BB057A"/>
    <w:rsid w:val="00BB05C5"/>
    <w:rsid w:val="00BB23EE"/>
    <w:rsid w:val="00BB32DD"/>
    <w:rsid w:val="00BB3CF0"/>
    <w:rsid w:val="00BB3DC2"/>
    <w:rsid w:val="00BB3DFD"/>
    <w:rsid w:val="00BB54AD"/>
    <w:rsid w:val="00BB61DD"/>
    <w:rsid w:val="00BB6BA1"/>
    <w:rsid w:val="00BB73D5"/>
    <w:rsid w:val="00BB7850"/>
    <w:rsid w:val="00BB7970"/>
    <w:rsid w:val="00BC1066"/>
    <w:rsid w:val="00BC1897"/>
    <w:rsid w:val="00BC18BA"/>
    <w:rsid w:val="00BC261C"/>
    <w:rsid w:val="00BC2623"/>
    <w:rsid w:val="00BC2BA9"/>
    <w:rsid w:val="00BC344C"/>
    <w:rsid w:val="00BC39AF"/>
    <w:rsid w:val="00BC3F75"/>
    <w:rsid w:val="00BC42FF"/>
    <w:rsid w:val="00BC440C"/>
    <w:rsid w:val="00BC45BA"/>
    <w:rsid w:val="00BC5689"/>
    <w:rsid w:val="00BC6005"/>
    <w:rsid w:val="00BC6175"/>
    <w:rsid w:val="00BC6230"/>
    <w:rsid w:val="00BC66EA"/>
    <w:rsid w:val="00BC74D4"/>
    <w:rsid w:val="00BD1589"/>
    <w:rsid w:val="00BD1730"/>
    <w:rsid w:val="00BD1D6C"/>
    <w:rsid w:val="00BD2840"/>
    <w:rsid w:val="00BD29DC"/>
    <w:rsid w:val="00BD2F48"/>
    <w:rsid w:val="00BD33D6"/>
    <w:rsid w:val="00BD36D2"/>
    <w:rsid w:val="00BD399D"/>
    <w:rsid w:val="00BD39BD"/>
    <w:rsid w:val="00BD3C07"/>
    <w:rsid w:val="00BD3EF5"/>
    <w:rsid w:val="00BD44BE"/>
    <w:rsid w:val="00BD4B70"/>
    <w:rsid w:val="00BD5407"/>
    <w:rsid w:val="00BD547A"/>
    <w:rsid w:val="00BD5766"/>
    <w:rsid w:val="00BD5B0C"/>
    <w:rsid w:val="00BD6304"/>
    <w:rsid w:val="00BD64A0"/>
    <w:rsid w:val="00BD66CF"/>
    <w:rsid w:val="00BD672A"/>
    <w:rsid w:val="00BD6828"/>
    <w:rsid w:val="00BE026C"/>
    <w:rsid w:val="00BE1A80"/>
    <w:rsid w:val="00BE2CD3"/>
    <w:rsid w:val="00BE309E"/>
    <w:rsid w:val="00BE3767"/>
    <w:rsid w:val="00BE428E"/>
    <w:rsid w:val="00BE4366"/>
    <w:rsid w:val="00BE4BA4"/>
    <w:rsid w:val="00BE57B8"/>
    <w:rsid w:val="00BE591F"/>
    <w:rsid w:val="00BE6489"/>
    <w:rsid w:val="00BE6853"/>
    <w:rsid w:val="00BF0196"/>
    <w:rsid w:val="00BF0871"/>
    <w:rsid w:val="00BF0DA3"/>
    <w:rsid w:val="00BF0F64"/>
    <w:rsid w:val="00BF124D"/>
    <w:rsid w:val="00BF1769"/>
    <w:rsid w:val="00BF2001"/>
    <w:rsid w:val="00BF2967"/>
    <w:rsid w:val="00BF4B34"/>
    <w:rsid w:val="00BF5B84"/>
    <w:rsid w:val="00BF5E8D"/>
    <w:rsid w:val="00BF720E"/>
    <w:rsid w:val="00BF76C9"/>
    <w:rsid w:val="00BF7985"/>
    <w:rsid w:val="00BF7991"/>
    <w:rsid w:val="00BF7B5B"/>
    <w:rsid w:val="00C00351"/>
    <w:rsid w:val="00C00664"/>
    <w:rsid w:val="00C00987"/>
    <w:rsid w:val="00C0169F"/>
    <w:rsid w:val="00C024EF"/>
    <w:rsid w:val="00C030BB"/>
    <w:rsid w:val="00C03637"/>
    <w:rsid w:val="00C03962"/>
    <w:rsid w:val="00C0452D"/>
    <w:rsid w:val="00C0456C"/>
    <w:rsid w:val="00C04C8C"/>
    <w:rsid w:val="00C052F8"/>
    <w:rsid w:val="00C05CD0"/>
    <w:rsid w:val="00C062A9"/>
    <w:rsid w:val="00C065FA"/>
    <w:rsid w:val="00C06688"/>
    <w:rsid w:val="00C06CBD"/>
    <w:rsid w:val="00C07AD4"/>
    <w:rsid w:val="00C10B52"/>
    <w:rsid w:val="00C117E2"/>
    <w:rsid w:val="00C12AAE"/>
    <w:rsid w:val="00C12D43"/>
    <w:rsid w:val="00C13183"/>
    <w:rsid w:val="00C132B3"/>
    <w:rsid w:val="00C13C41"/>
    <w:rsid w:val="00C13D8A"/>
    <w:rsid w:val="00C14083"/>
    <w:rsid w:val="00C14592"/>
    <w:rsid w:val="00C14B99"/>
    <w:rsid w:val="00C152D2"/>
    <w:rsid w:val="00C1538A"/>
    <w:rsid w:val="00C159D5"/>
    <w:rsid w:val="00C15DB6"/>
    <w:rsid w:val="00C16622"/>
    <w:rsid w:val="00C16936"/>
    <w:rsid w:val="00C172B2"/>
    <w:rsid w:val="00C173C9"/>
    <w:rsid w:val="00C174B8"/>
    <w:rsid w:val="00C17A00"/>
    <w:rsid w:val="00C17DC7"/>
    <w:rsid w:val="00C20026"/>
    <w:rsid w:val="00C20068"/>
    <w:rsid w:val="00C22169"/>
    <w:rsid w:val="00C2326F"/>
    <w:rsid w:val="00C248DD"/>
    <w:rsid w:val="00C24CD3"/>
    <w:rsid w:val="00C259E3"/>
    <w:rsid w:val="00C25DAE"/>
    <w:rsid w:val="00C2758C"/>
    <w:rsid w:val="00C2765F"/>
    <w:rsid w:val="00C2769B"/>
    <w:rsid w:val="00C306B7"/>
    <w:rsid w:val="00C30E59"/>
    <w:rsid w:val="00C30F05"/>
    <w:rsid w:val="00C3157F"/>
    <w:rsid w:val="00C32937"/>
    <w:rsid w:val="00C32D85"/>
    <w:rsid w:val="00C32D8B"/>
    <w:rsid w:val="00C32DD1"/>
    <w:rsid w:val="00C3409D"/>
    <w:rsid w:val="00C343F3"/>
    <w:rsid w:val="00C3453D"/>
    <w:rsid w:val="00C34BCA"/>
    <w:rsid w:val="00C34DB5"/>
    <w:rsid w:val="00C356ED"/>
    <w:rsid w:val="00C3581A"/>
    <w:rsid w:val="00C36336"/>
    <w:rsid w:val="00C37399"/>
    <w:rsid w:val="00C409D0"/>
    <w:rsid w:val="00C40D5A"/>
    <w:rsid w:val="00C40E7A"/>
    <w:rsid w:val="00C41A8E"/>
    <w:rsid w:val="00C41AFF"/>
    <w:rsid w:val="00C42745"/>
    <w:rsid w:val="00C42CB7"/>
    <w:rsid w:val="00C42CC2"/>
    <w:rsid w:val="00C4330B"/>
    <w:rsid w:val="00C4344E"/>
    <w:rsid w:val="00C4369F"/>
    <w:rsid w:val="00C436F8"/>
    <w:rsid w:val="00C437D1"/>
    <w:rsid w:val="00C44316"/>
    <w:rsid w:val="00C44513"/>
    <w:rsid w:val="00C44608"/>
    <w:rsid w:val="00C4493E"/>
    <w:rsid w:val="00C45AEF"/>
    <w:rsid w:val="00C46186"/>
    <w:rsid w:val="00C46B9D"/>
    <w:rsid w:val="00C4717F"/>
    <w:rsid w:val="00C47D11"/>
    <w:rsid w:val="00C503F9"/>
    <w:rsid w:val="00C50536"/>
    <w:rsid w:val="00C508AB"/>
    <w:rsid w:val="00C50B25"/>
    <w:rsid w:val="00C50B70"/>
    <w:rsid w:val="00C51C32"/>
    <w:rsid w:val="00C5200C"/>
    <w:rsid w:val="00C52877"/>
    <w:rsid w:val="00C52F41"/>
    <w:rsid w:val="00C52F7B"/>
    <w:rsid w:val="00C53739"/>
    <w:rsid w:val="00C53BE3"/>
    <w:rsid w:val="00C53C38"/>
    <w:rsid w:val="00C53FEB"/>
    <w:rsid w:val="00C5440D"/>
    <w:rsid w:val="00C54657"/>
    <w:rsid w:val="00C54AF5"/>
    <w:rsid w:val="00C54DAC"/>
    <w:rsid w:val="00C54F5E"/>
    <w:rsid w:val="00C54FB8"/>
    <w:rsid w:val="00C553F0"/>
    <w:rsid w:val="00C5634F"/>
    <w:rsid w:val="00C56865"/>
    <w:rsid w:val="00C573D2"/>
    <w:rsid w:val="00C57487"/>
    <w:rsid w:val="00C57532"/>
    <w:rsid w:val="00C60D3E"/>
    <w:rsid w:val="00C610CB"/>
    <w:rsid w:val="00C6114C"/>
    <w:rsid w:val="00C611EE"/>
    <w:rsid w:val="00C6173F"/>
    <w:rsid w:val="00C6194B"/>
    <w:rsid w:val="00C61D95"/>
    <w:rsid w:val="00C630F0"/>
    <w:rsid w:val="00C6322B"/>
    <w:rsid w:val="00C6327F"/>
    <w:rsid w:val="00C6356D"/>
    <w:rsid w:val="00C64257"/>
    <w:rsid w:val="00C64644"/>
    <w:rsid w:val="00C646DB"/>
    <w:rsid w:val="00C6580A"/>
    <w:rsid w:val="00C6583B"/>
    <w:rsid w:val="00C65FA7"/>
    <w:rsid w:val="00C66543"/>
    <w:rsid w:val="00C6673E"/>
    <w:rsid w:val="00C66EA2"/>
    <w:rsid w:val="00C676E7"/>
    <w:rsid w:val="00C67DE2"/>
    <w:rsid w:val="00C70811"/>
    <w:rsid w:val="00C70EEE"/>
    <w:rsid w:val="00C71BFA"/>
    <w:rsid w:val="00C72B10"/>
    <w:rsid w:val="00C7300F"/>
    <w:rsid w:val="00C73C49"/>
    <w:rsid w:val="00C74B78"/>
    <w:rsid w:val="00C75298"/>
    <w:rsid w:val="00C75459"/>
    <w:rsid w:val="00C7590E"/>
    <w:rsid w:val="00C75985"/>
    <w:rsid w:val="00C75C3D"/>
    <w:rsid w:val="00C7625F"/>
    <w:rsid w:val="00C76BC9"/>
    <w:rsid w:val="00C76FBC"/>
    <w:rsid w:val="00C77AA8"/>
    <w:rsid w:val="00C77F57"/>
    <w:rsid w:val="00C8034A"/>
    <w:rsid w:val="00C8045F"/>
    <w:rsid w:val="00C8085D"/>
    <w:rsid w:val="00C80C0D"/>
    <w:rsid w:val="00C818CF"/>
    <w:rsid w:val="00C81CAD"/>
    <w:rsid w:val="00C82AEC"/>
    <w:rsid w:val="00C837CD"/>
    <w:rsid w:val="00C8426C"/>
    <w:rsid w:val="00C845EF"/>
    <w:rsid w:val="00C84C1F"/>
    <w:rsid w:val="00C8511D"/>
    <w:rsid w:val="00C853F1"/>
    <w:rsid w:val="00C85EC4"/>
    <w:rsid w:val="00C86331"/>
    <w:rsid w:val="00C876B0"/>
    <w:rsid w:val="00C90071"/>
    <w:rsid w:val="00C90308"/>
    <w:rsid w:val="00C908DF"/>
    <w:rsid w:val="00C90DE7"/>
    <w:rsid w:val="00C90FD5"/>
    <w:rsid w:val="00C91173"/>
    <w:rsid w:val="00C9139C"/>
    <w:rsid w:val="00C91DAB"/>
    <w:rsid w:val="00C920FD"/>
    <w:rsid w:val="00C931EB"/>
    <w:rsid w:val="00C9383F"/>
    <w:rsid w:val="00C93C39"/>
    <w:rsid w:val="00C94331"/>
    <w:rsid w:val="00C94495"/>
    <w:rsid w:val="00C94BFE"/>
    <w:rsid w:val="00C9500A"/>
    <w:rsid w:val="00C952A9"/>
    <w:rsid w:val="00C95555"/>
    <w:rsid w:val="00C956BE"/>
    <w:rsid w:val="00C9588D"/>
    <w:rsid w:val="00C96211"/>
    <w:rsid w:val="00C97242"/>
    <w:rsid w:val="00CA019F"/>
    <w:rsid w:val="00CA04D8"/>
    <w:rsid w:val="00CA05D4"/>
    <w:rsid w:val="00CA06BE"/>
    <w:rsid w:val="00CA12A6"/>
    <w:rsid w:val="00CA16A0"/>
    <w:rsid w:val="00CA1D84"/>
    <w:rsid w:val="00CA2026"/>
    <w:rsid w:val="00CA4AFF"/>
    <w:rsid w:val="00CA51CF"/>
    <w:rsid w:val="00CA5586"/>
    <w:rsid w:val="00CA5D6A"/>
    <w:rsid w:val="00CA5E80"/>
    <w:rsid w:val="00CA6E12"/>
    <w:rsid w:val="00CB09CB"/>
    <w:rsid w:val="00CB0A2E"/>
    <w:rsid w:val="00CB13B7"/>
    <w:rsid w:val="00CB1630"/>
    <w:rsid w:val="00CB17C0"/>
    <w:rsid w:val="00CB1CC4"/>
    <w:rsid w:val="00CB2C6A"/>
    <w:rsid w:val="00CB2EFA"/>
    <w:rsid w:val="00CB4F38"/>
    <w:rsid w:val="00CB59B6"/>
    <w:rsid w:val="00CB5C75"/>
    <w:rsid w:val="00CB5FB8"/>
    <w:rsid w:val="00CB6787"/>
    <w:rsid w:val="00CB67C0"/>
    <w:rsid w:val="00CB7BE8"/>
    <w:rsid w:val="00CC0671"/>
    <w:rsid w:val="00CC0DD3"/>
    <w:rsid w:val="00CC18F8"/>
    <w:rsid w:val="00CC1C3C"/>
    <w:rsid w:val="00CC233F"/>
    <w:rsid w:val="00CC2731"/>
    <w:rsid w:val="00CC39C8"/>
    <w:rsid w:val="00CC3F19"/>
    <w:rsid w:val="00CC54C3"/>
    <w:rsid w:val="00CC5863"/>
    <w:rsid w:val="00CC5D36"/>
    <w:rsid w:val="00CC74BB"/>
    <w:rsid w:val="00CC7BEC"/>
    <w:rsid w:val="00CD01FE"/>
    <w:rsid w:val="00CD03EE"/>
    <w:rsid w:val="00CD06AF"/>
    <w:rsid w:val="00CD0935"/>
    <w:rsid w:val="00CD0C5D"/>
    <w:rsid w:val="00CD0FE8"/>
    <w:rsid w:val="00CD1322"/>
    <w:rsid w:val="00CD1633"/>
    <w:rsid w:val="00CD23B1"/>
    <w:rsid w:val="00CD2783"/>
    <w:rsid w:val="00CD28CA"/>
    <w:rsid w:val="00CD301B"/>
    <w:rsid w:val="00CD3300"/>
    <w:rsid w:val="00CD341F"/>
    <w:rsid w:val="00CD3702"/>
    <w:rsid w:val="00CD4143"/>
    <w:rsid w:val="00CD4386"/>
    <w:rsid w:val="00CD5416"/>
    <w:rsid w:val="00CD5ABA"/>
    <w:rsid w:val="00CD5B03"/>
    <w:rsid w:val="00CD62E5"/>
    <w:rsid w:val="00CD6651"/>
    <w:rsid w:val="00CD6A55"/>
    <w:rsid w:val="00CD6CA8"/>
    <w:rsid w:val="00CD711B"/>
    <w:rsid w:val="00CD740A"/>
    <w:rsid w:val="00CD763B"/>
    <w:rsid w:val="00CD7B99"/>
    <w:rsid w:val="00CE0781"/>
    <w:rsid w:val="00CE0BD9"/>
    <w:rsid w:val="00CE1B87"/>
    <w:rsid w:val="00CE1BB7"/>
    <w:rsid w:val="00CE1F6D"/>
    <w:rsid w:val="00CE21CB"/>
    <w:rsid w:val="00CE2B75"/>
    <w:rsid w:val="00CE33DF"/>
    <w:rsid w:val="00CE3A6A"/>
    <w:rsid w:val="00CE3F37"/>
    <w:rsid w:val="00CE5051"/>
    <w:rsid w:val="00CE5347"/>
    <w:rsid w:val="00CE56F1"/>
    <w:rsid w:val="00CE57ED"/>
    <w:rsid w:val="00CE57EF"/>
    <w:rsid w:val="00CE63BE"/>
    <w:rsid w:val="00CE717D"/>
    <w:rsid w:val="00CE7F30"/>
    <w:rsid w:val="00CF062F"/>
    <w:rsid w:val="00CF0E9E"/>
    <w:rsid w:val="00CF21A7"/>
    <w:rsid w:val="00CF2699"/>
    <w:rsid w:val="00CF2E60"/>
    <w:rsid w:val="00CF35C9"/>
    <w:rsid w:val="00CF3C64"/>
    <w:rsid w:val="00CF3EC9"/>
    <w:rsid w:val="00CF4773"/>
    <w:rsid w:val="00CF4C1A"/>
    <w:rsid w:val="00CF4C9E"/>
    <w:rsid w:val="00CF5171"/>
    <w:rsid w:val="00CF6292"/>
    <w:rsid w:val="00CF6460"/>
    <w:rsid w:val="00CF6D44"/>
    <w:rsid w:val="00CF6F44"/>
    <w:rsid w:val="00CF734A"/>
    <w:rsid w:val="00CF76DA"/>
    <w:rsid w:val="00CF7841"/>
    <w:rsid w:val="00D0015E"/>
    <w:rsid w:val="00D0164E"/>
    <w:rsid w:val="00D02794"/>
    <w:rsid w:val="00D02947"/>
    <w:rsid w:val="00D029EC"/>
    <w:rsid w:val="00D02EEA"/>
    <w:rsid w:val="00D035A1"/>
    <w:rsid w:val="00D03874"/>
    <w:rsid w:val="00D039E3"/>
    <w:rsid w:val="00D03A35"/>
    <w:rsid w:val="00D04239"/>
    <w:rsid w:val="00D043F4"/>
    <w:rsid w:val="00D045D2"/>
    <w:rsid w:val="00D04B1B"/>
    <w:rsid w:val="00D050A9"/>
    <w:rsid w:val="00D052FE"/>
    <w:rsid w:val="00D0543F"/>
    <w:rsid w:val="00D056A7"/>
    <w:rsid w:val="00D100C4"/>
    <w:rsid w:val="00D10562"/>
    <w:rsid w:val="00D11619"/>
    <w:rsid w:val="00D12B72"/>
    <w:rsid w:val="00D12E06"/>
    <w:rsid w:val="00D131F3"/>
    <w:rsid w:val="00D13F0F"/>
    <w:rsid w:val="00D14754"/>
    <w:rsid w:val="00D152A7"/>
    <w:rsid w:val="00D1538E"/>
    <w:rsid w:val="00D1563B"/>
    <w:rsid w:val="00D15F5E"/>
    <w:rsid w:val="00D1604E"/>
    <w:rsid w:val="00D16419"/>
    <w:rsid w:val="00D1659B"/>
    <w:rsid w:val="00D166E9"/>
    <w:rsid w:val="00D200D9"/>
    <w:rsid w:val="00D202A9"/>
    <w:rsid w:val="00D20C05"/>
    <w:rsid w:val="00D21117"/>
    <w:rsid w:val="00D21185"/>
    <w:rsid w:val="00D21724"/>
    <w:rsid w:val="00D2203C"/>
    <w:rsid w:val="00D223E5"/>
    <w:rsid w:val="00D22D59"/>
    <w:rsid w:val="00D2369E"/>
    <w:rsid w:val="00D24A22"/>
    <w:rsid w:val="00D24B15"/>
    <w:rsid w:val="00D251FF"/>
    <w:rsid w:val="00D262B0"/>
    <w:rsid w:val="00D26CF1"/>
    <w:rsid w:val="00D26FEA"/>
    <w:rsid w:val="00D30336"/>
    <w:rsid w:val="00D309F7"/>
    <w:rsid w:val="00D30CAD"/>
    <w:rsid w:val="00D310F5"/>
    <w:rsid w:val="00D31447"/>
    <w:rsid w:val="00D31ED4"/>
    <w:rsid w:val="00D31FE8"/>
    <w:rsid w:val="00D32053"/>
    <w:rsid w:val="00D320E9"/>
    <w:rsid w:val="00D32193"/>
    <w:rsid w:val="00D322CD"/>
    <w:rsid w:val="00D324CF"/>
    <w:rsid w:val="00D336BA"/>
    <w:rsid w:val="00D34712"/>
    <w:rsid w:val="00D34A39"/>
    <w:rsid w:val="00D34C8A"/>
    <w:rsid w:val="00D36C16"/>
    <w:rsid w:val="00D37865"/>
    <w:rsid w:val="00D379C1"/>
    <w:rsid w:val="00D37DAA"/>
    <w:rsid w:val="00D37EC7"/>
    <w:rsid w:val="00D4028F"/>
    <w:rsid w:val="00D404B7"/>
    <w:rsid w:val="00D40E9C"/>
    <w:rsid w:val="00D4101B"/>
    <w:rsid w:val="00D411FA"/>
    <w:rsid w:val="00D41415"/>
    <w:rsid w:val="00D41B50"/>
    <w:rsid w:val="00D41F03"/>
    <w:rsid w:val="00D4224C"/>
    <w:rsid w:val="00D4293A"/>
    <w:rsid w:val="00D42F77"/>
    <w:rsid w:val="00D43ADD"/>
    <w:rsid w:val="00D440D7"/>
    <w:rsid w:val="00D445EF"/>
    <w:rsid w:val="00D44EDB"/>
    <w:rsid w:val="00D44F0C"/>
    <w:rsid w:val="00D4521C"/>
    <w:rsid w:val="00D45816"/>
    <w:rsid w:val="00D46000"/>
    <w:rsid w:val="00D467B3"/>
    <w:rsid w:val="00D46D6C"/>
    <w:rsid w:val="00D4748D"/>
    <w:rsid w:val="00D47710"/>
    <w:rsid w:val="00D47C73"/>
    <w:rsid w:val="00D47FE6"/>
    <w:rsid w:val="00D505FE"/>
    <w:rsid w:val="00D507E0"/>
    <w:rsid w:val="00D50AF5"/>
    <w:rsid w:val="00D515A4"/>
    <w:rsid w:val="00D519CC"/>
    <w:rsid w:val="00D51C60"/>
    <w:rsid w:val="00D52808"/>
    <w:rsid w:val="00D5333B"/>
    <w:rsid w:val="00D53B5D"/>
    <w:rsid w:val="00D53E0B"/>
    <w:rsid w:val="00D54A12"/>
    <w:rsid w:val="00D54D0A"/>
    <w:rsid w:val="00D55BA0"/>
    <w:rsid w:val="00D55BD4"/>
    <w:rsid w:val="00D55D36"/>
    <w:rsid w:val="00D5653A"/>
    <w:rsid w:val="00D5683E"/>
    <w:rsid w:val="00D57215"/>
    <w:rsid w:val="00D575E3"/>
    <w:rsid w:val="00D57FF4"/>
    <w:rsid w:val="00D6122F"/>
    <w:rsid w:val="00D61DB6"/>
    <w:rsid w:val="00D636FF"/>
    <w:rsid w:val="00D64055"/>
    <w:rsid w:val="00D64151"/>
    <w:rsid w:val="00D64684"/>
    <w:rsid w:val="00D6496A"/>
    <w:rsid w:val="00D65844"/>
    <w:rsid w:val="00D66EF8"/>
    <w:rsid w:val="00D66FAA"/>
    <w:rsid w:val="00D66FBA"/>
    <w:rsid w:val="00D66FF9"/>
    <w:rsid w:val="00D67228"/>
    <w:rsid w:val="00D67449"/>
    <w:rsid w:val="00D67458"/>
    <w:rsid w:val="00D67FCE"/>
    <w:rsid w:val="00D709D5"/>
    <w:rsid w:val="00D70DA4"/>
    <w:rsid w:val="00D71248"/>
    <w:rsid w:val="00D7163C"/>
    <w:rsid w:val="00D719CB"/>
    <w:rsid w:val="00D71B13"/>
    <w:rsid w:val="00D7226C"/>
    <w:rsid w:val="00D72AFF"/>
    <w:rsid w:val="00D72B4A"/>
    <w:rsid w:val="00D7317E"/>
    <w:rsid w:val="00D74CB1"/>
    <w:rsid w:val="00D75DFA"/>
    <w:rsid w:val="00D76326"/>
    <w:rsid w:val="00D76EEF"/>
    <w:rsid w:val="00D77335"/>
    <w:rsid w:val="00D77623"/>
    <w:rsid w:val="00D77696"/>
    <w:rsid w:val="00D77BA0"/>
    <w:rsid w:val="00D81013"/>
    <w:rsid w:val="00D813CF"/>
    <w:rsid w:val="00D81CFC"/>
    <w:rsid w:val="00D81E6D"/>
    <w:rsid w:val="00D824C8"/>
    <w:rsid w:val="00D82B86"/>
    <w:rsid w:val="00D82CA6"/>
    <w:rsid w:val="00D833F8"/>
    <w:rsid w:val="00D8343F"/>
    <w:rsid w:val="00D8355D"/>
    <w:rsid w:val="00D84B66"/>
    <w:rsid w:val="00D85662"/>
    <w:rsid w:val="00D857B4"/>
    <w:rsid w:val="00D85B81"/>
    <w:rsid w:val="00D85FE9"/>
    <w:rsid w:val="00D8602B"/>
    <w:rsid w:val="00D866C8"/>
    <w:rsid w:val="00D871E5"/>
    <w:rsid w:val="00D87249"/>
    <w:rsid w:val="00D87911"/>
    <w:rsid w:val="00D87ACF"/>
    <w:rsid w:val="00D90315"/>
    <w:rsid w:val="00D90342"/>
    <w:rsid w:val="00D90349"/>
    <w:rsid w:val="00D90622"/>
    <w:rsid w:val="00D90625"/>
    <w:rsid w:val="00D906FA"/>
    <w:rsid w:val="00D909F8"/>
    <w:rsid w:val="00D91A68"/>
    <w:rsid w:val="00D91D59"/>
    <w:rsid w:val="00D92096"/>
    <w:rsid w:val="00D936C5"/>
    <w:rsid w:val="00D9376B"/>
    <w:rsid w:val="00D93781"/>
    <w:rsid w:val="00D94274"/>
    <w:rsid w:val="00D94B9E"/>
    <w:rsid w:val="00D94C19"/>
    <w:rsid w:val="00D963AD"/>
    <w:rsid w:val="00D97587"/>
    <w:rsid w:val="00D97AE8"/>
    <w:rsid w:val="00DA0169"/>
    <w:rsid w:val="00DA0494"/>
    <w:rsid w:val="00DA0504"/>
    <w:rsid w:val="00DA0CD8"/>
    <w:rsid w:val="00DA0E70"/>
    <w:rsid w:val="00DA0FC7"/>
    <w:rsid w:val="00DA1670"/>
    <w:rsid w:val="00DA1815"/>
    <w:rsid w:val="00DA1867"/>
    <w:rsid w:val="00DA1ADE"/>
    <w:rsid w:val="00DA2292"/>
    <w:rsid w:val="00DA2D85"/>
    <w:rsid w:val="00DA3AEB"/>
    <w:rsid w:val="00DA43D1"/>
    <w:rsid w:val="00DA59B8"/>
    <w:rsid w:val="00DA5CBF"/>
    <w:rsid w:val="00DA5F38"/>
    <w:rsid w:val="00DA628E"/>
    <w:rsid w:val="00DB0733"/>
    <w:rsid w:val="00DB19F6"/>
    <w:rsid w:val="00DB4FE2"/>
    <w:rsid w:val="00DB5035"/>
    <w:rsid w:val="00DB5D4F"/>
    <w:rsid w:val="00DB6B0C"/>
    <w:rsid w:val="00DB6C17"/>
    <w:rsid w:val="00DB6F34"/>
    <w:rsid w:val="00DB7509"/>
    <w:rsid w:val="00DB7558"/>
    <w:rsid w:val="00DB7581"/>
    <w:rsid w:val="00DB7900"/>
    <w:rsid w:val="00DC03F7"/>
    <w:rsid w:val="00DC044D"/>
    <w:rsid w:val="00DC0483"/>
    <w:rsid w:val="00DC076E"/>
    <w:rsid w:val="00DC0936"/>
    <w:rsid w:val="00DC112E"/>
    <w:rsid w:val="00DC15C2"/>
    <w:rsid w:val="00DC1872"/>
    <w:rsid w:val="00DC268D"/>
    <w:rsid w:val="00DC27F3"/>
    <w:rsid w:val="00DC2ABA"/>
    <w:rsid w:val="00DC2D85"/>
    <w:rsid w:val="00DC2DFB"/>
    <w:rsid w:val="00DC303A"/>
    <w:rsid w:val="00DC394E"/>
    <w:rsid w:val="00DC4A03"/>
    <w:rsid w:val="00DC51E5"/>
    <w:rsid w:val="00DC5543"/>
    <w:rsid w:val="00DC658D"/>
    <w:rsid w:val="00DC6B89"/>
    <w:rsid w:val="00DC70AD"/>
    <w:rsid w:val="00DC7EBC"/>
    <w:rsid w:val="00DD034E"/>
    <w:rsid w:val="00DD0672"/>
    <w:rsid w:val="00DD10E8"/>
    <w:rsid w:val="00DD16F3"/>
    <w:rsid w:val="00DD1E5C"/>
    <w:rsid w:val="00DD292F"/>
    <w:rsid w:val="00DD2BC4"/>
    <w:rsid w:val="00DD2DBB"/>
    <w:rsid w:val="00DD3DC4"/>
    <w:rsid w:val="00DD591D"/>
    <w:rsid w:val="00DD5D9B"/>
    <w:rsid w:val="00DD61F4"/>
    <w:rsid w:val="00DD6EE5"/>
    <w:rsid w:val="00DD7461"/>
    <w:rsid w:val="00DD757B"/>
    <w:rsid w:val="00DD7CCF"/>
    <w:rsid w:val="00DE0017"/>
    <w:rsid w:val="00DE0606"/>
    <w:rsid w:val="00DE0AA9"/>
    <w:rsid w:val="00DE0E7E"/>
    <w:rsid w:val="00DE11EF"/>
    <w:rsid w:val="00DE163C"/>
    <w:rsid w:val="00DE20C1"/>
    <w:rsid w:val="00DE20C2"/>
    <w:rsid w:val="00DE2252"/>
    <w:rsid w:val="00DE26C4"/>
    <w:rsid w:val="00DE28CA"/>
    <w:rsid w:val="00DE2D90"/>
    <w:rsid w:val="00DE336B"/>
    <w:rsid w:val="00DE3D88"/>
    <w:rsid w:val="00DE4E69"/>
    <w:rsid w:val="00DE4F10"/>
    <w:rsid w:val="00DE5677"/>
    <w:rsid w:val="00DE592C"/>
    <w:rsid w:val="00DE6360"/>
    <w:rsid w:val="00DE6DC3"/>
    <w:rsid w:val="00DE7010"/>
    <w:rsid w:val="00DE71DA"/>
    <w:rsid w:val="00DE757F"/>
    <w:rsid w:val="00DE75C2"/>
    <w:rsid w:val="00DE75D0"/>
    <w:rsid w:val="00DE7C7D"/>
    <w:rsid w:val="00DE7E23"/>
    <w:rsid w:val="00DF0EC4"/>
    <w:rsid w:val="00DF1AD0"/>
    <w:rsid w:val="00DF1C86"/>
    <w:rsid w:val="00DF2079"/>
    <w:rsid w:val="00DF247E"/>
    <w:rsid w:val="00DF24C0"/>
    <w:rsid w:val="00DF2A53"/>
    <w:rsid w:val="00DF300E"/>
    <w:rsid w:val="00DF412E"/>
    <w:rsid w:val="00DF44E6"/>
    <w:rsid w:val="00DF47BA"/>
    <w:rsid w:val="00DF4E99"/>
    <w:rsid w:val="00DF5329"/>
    <w:rsid w:val="00DF5BAB"/>
    <w:rsid w:val="00DF5C8D"/>
    <w:rsid w:val="00DF5DDA"/>
    <w:rsid w:val="00DF6C6C"/>
    <w:rsid w:val="00DF71C5"/>
    <w:rsid w:val="00DF72C0"/>
    <w:rsid w:val="00DF744A"/>
    <w:rsid w:val="00DF7BF2"/>
    <w:rsid w:val="00DF7CAF"/>
    <w:rsid w:val="00E01292"/>
    <w:rsid w:val="00E01328"/>
    <w:rsid w:val="00E01710"/>
    <w:rsid w:val="00E018D1"/>
    <w:rsid w:val="00E01B8A"/>
    <w:rsid w:val="00E01FA5"/>
    <w:rsid w:val="00E0248F"/>
    <w:rsid w:val="00E02533"/>
    <w:rsid w:val="00E02CCB"/>
    <w:rsid w:val="00E02D71"/>
    <w:rsid w:val="00E037B0"/>
    <w:rsid w:val="00E0439C"/>
    <w:rsid w:val="00E04792"/>
    <w:rsid w:val="00E05541"/>
    <w:rsid w:val="00E05CE5"/>
    <w:rsid w:val="00E0668F"/>
    <w:rsid w:val="00E07571"/>
    <w:rsid w:val="00E10168"/>
    <w:rsid w:val="00E10194"/>
    <w:rsid w:val="00E103A7"/>
    <w:rsid w:val="00E1084C"/>
    <w:rsid w:val="00E10A33"/>
    <w:rsid w:val="00E10B00"/>
    <w:rsid w:val="00E10FC7"/>
    <w:rsid w:val="00E1169B"/>
    <w:rsid w:val="00E11C71"/>
    <w:rsid w:val="00E12193"/>
    <w:rsid w:val="00E124A1"/>
    <w:rsid w:val="00E13375"/>
    <w:rsid w:val="00E140BD"/>
    <w:rsid w:val="00E14E28"/>
    <w:rsid w:val="00E14F5F"/>
    <w:rsid w:val="00E151F1"/>
    <w:rsid w:val="00E158FD"/>
    <w:rsid w:val="00E15E45"/>
    <w:rsid w:val="00E15FF4"/>
    <w:rsid w:val="00E1671D"/>
    <w:rsid w:val="00E169DE"/>
    <w:rsid w:val="00E16B47"/>
    <w:rsid w:val="00E16D2A"/>
    <w:rsid w:val="00E16FD2"/>
    <w:rsid w:val="00E1714D"/>
    <w:rsid w:val="00E17A59"/>
    <w:rsid w:val="00E206B5"/>
    <w:rsid w:val="00E207E3"/>
    <w:rsid w:val="00E209F2"/>
    <w:rsid w:val="00E20F6D"/>
    <w:rsid w:val="00E218D2"/>
    <w:rsid w:val="00E22C9C"/>
    <w:rsid w:val="00E22E8A"/>
    <w:rsid w:val="00E23157"/>
    <w:rsid w:val="00E2333D"/>
    <w:rsid w:val="00E233C6"/>
    <w:rsid w:val="00E233D8"/>
    <w:rsid w:val="00E23635"/>
    <w:rsid w:val="00E2380D"/>
    <w:rsid w:val="00E23B82"/>
    <w:rsid w:val="00E24068"/>
    <w:rsid w:val="00E2468E"/>
    <w:rsid w:val="00E24C7E"/>
    <w:rsid w:val="00E2513D"/>
    <w:rsid w:val="00E25A79"/>
    <w:rsid w:val="00E26837"/>
    <w:rsid w:val="00E26929"/>
    <w:rsid w:val="00E300C9"/>
    <w:rsid w:val="00E30133"/>
    <w:rsid w:val="00E3031A"/>
    <w:rsid w:val="00E30354"/>
    <w:rsid w:val="00E30782"/>
    <w:rsid w:val="00E30B24"/>
    <w:rsid w:val="00E30C62"/>
    <w:rsid w:val="00E3256E"/>
    <w:rsid w:val="00E32A54"/>
    <w:rsid w:val="00E32F06"/>
    <w:rsid w:val="00E336AC"/>
    <w:rsid w:val="00E33A2C"/>
    <w:rsid w:val="00E33C04"/>
    <w:rsid w:val="00E358D3"/>
    <w:rsid w:val="00E35B74"/>
    <w:rsid w:val="00E35BCD"/>
    <w:rsid w:val="00E35DB1"/>
    <w:rsid w:val="00E37840"/>
    <w:rsid w:val="00E37B09"/>
    <w:rsid w:val="00E37EC2"/>
    <w:rsid w:val="00E40170"/>
    <w:rsid w:val="00E40358"/>
    <w:rsid w:val="00E410E3"/>
    <w:rsid w:val="00E41A41"/>
    <w:rsid w:val="00E4209E"/>
    <w:rsid w:val="00E4247F"/>
    <w:rsid w:val="00E42AF7"/>
    <w:rsid w:val="00E430D1"/>
    <w:rsid w:val="00E43C5F"/>
    <w:rsid w:val="00E44483"/>
    <w:rsid w:val="00E4484B"/>
    <w:rsid w:val="00E4506B"/>
    <w:rsid w:val="00E45D04"/>
    <w:rsid w:val="00E45E38"/>
    <w:rsid w:val="00E468F2"/>
    <w:rsid w:val="00E47010"/>
    <w:rsid w:val="00E504B6"/>
    <w:rsid w:val="00E513EB"/>
    <w:rsid w:val="00E519EB"/>
    <w:rsid w:val="00E520EE"/>
    <w:rsid w:val="00E52932"/>
    <w:rsid w:val="00E52D1B"/>
    <w:rsid w:val="00E52EA2"/>
    <w:rsid w:val="00E53653"/>
    <w:rsid w:val="00E536A8"/>
    <w:rsid w:val="00E54484"/>
    <w:rsid w:val="00E54ECC"/>
    <w:rsid w:val="00E556F8"/>
    <w:rsid w:val="00E55E89"/>
    <w:rsid w:val="00E55EA7"/>
    <w:rsid w:val="00E55FF1"/>
    <w:rsid w:val="00E56C42"/>
    <w:rsid w:val="00E57C8C"/>
    <w:rsid w:val="00E60143"/>
    <w:rsid w:val="00E60186"/>
    <w:rsid w:val="00E60374"/>
    <w:rsid w:val="00E604DE"/>
    <w:rsid w:val="00E60527"/>
    <w:rsid w:val="00E60B1D"/>
    <w:rsid w:val="00E60E09"/>
    <w:rsid w:val="00E613A8"/>
    <w:rsid w:val="00E63887"/>
    <w:rsid w:val="00E638F5"/>
    <w:rsid w:val="00E63F4F"/>
    <w:rsid w:val="00E64518"/>
    <w:rsid w:val="00E647D3"/>
    <w:rsid w:val="00E64C79"/>
    <w:rsid w:val="00E661B2"/>
    <w:rsid w:val="00E664CE"/>
    <w:rsid w:val="00E66A82"/>
    <w:rsid w:val="00E6702A"/>
    <w:rsid w:val="00E67B04"/>
    <w:rsid w:val="00E70113"/>
    <w:rsid w:val="00E70DF6"/>
    <w:rsid w:val="00E71C8A"/>
    <w:rsid w:val="00E71FF4"/>
    <w:rsid w:val="00E725D7"/>
    <w:rsid w:val="00E729DB"/>
    <w:rsid w:val="00E72ECB"/>
    <w:rsid w:val="00E72F2A"/>
    <w:rsid w:val="00E74A87"/>
    <w:rsid w:val="00E74C52"/>
    <w:rsid w:val="00E75184"/>
    <w:rsid w:val="00E77105"/>
    <w:rsid w:val="00E77F8F"/>
    <w:rsid w:val="00E80120"/>
    <w:rsid w:val="00E80E3C"/>
    <w:rsid w:val="00E81BB0"/>
    <w:rsid w:val="00E82086"/>
    <w:rsid w:val="00E8243F"/>
    <w:rsid w:val="00E82841"/>
    <w:rsid w:val="00E82A29"/>
    <w:rsid w:val="00E82B49"/>
    <w:rsid w:val="00E83237"/>
    <w:rsid w:val="00E83344"/>
    <w:rsid w:val="00E8389F"/>
    <w:rsid w:val="00E83B51"/>
    <w:rsid w:val="00E83C23"/>
    <w:rsid w:val="00E83E38"/>
    <w:rsid w:val="00E83F64"/>
    <w:rsid w:val="00E840DE"/>
    <w:rsid w:val="00E84E30"/>
    <w:rsid w:val="00E855F3"/>
    <w:rsid w:val="00E85B36"/>
    <w:rsid w:val="00E8681F"/>
    <w:rsid w:val="00E86CE2"/>
    <w:rsid w:val="00E86EEE"/>
    <w:rsid w:val="00E87081"/>
    <w:rsid w:val="00E870D6"/>
    <w:rsid w:val="00E87A17"/>
    <w:rsid w:val="00E87BA0"/>
    <w:rsid w:val="00E90775"/>
    <w:rsid w:val="00E90A0B"/>
    <w:rsid w:val="00E90ACB"/>
    <w:rsid w:val="00E91A13"/>
    <w:rsid w:val="00E91D92"/>
    <w:rsid w:val="00E91E3F"/>
    <w:rsid w:val="00E92381"/>
    <w:rsid w:val="00E9241E"/>
    <w:rsid w:val="00E926E1"/>
    <w:rsid w:val="00E927EB"/>
    <w:rsid w:val="00E92C59"/>
    <w:rsid w:val="00E9306B"/>
    <w:rsid w:val="00E936F7"/>
    <w:rsid w:val="00E93C56"/>
    <w:rsid w:val="00E9463D"/>
    <w:rsid w:val="00E94B15"/>
    <w:rsid w:val="00E94B6E"/>
    <w:rsid w:val="00E9666A"/>
    <w:rsid w:val="00E96821"/>
    <w:rsid w:val="00E97534"/>
    <w:rsid w:val="00EA0B0F"/>
    <w:rsid w:val="00EA0B59"/>
    <w:rsid w:val="00EA0FCF"/>
    <w:rsid w:val="00EA1581"/>
    <w:rsid w:val="00EA27BD"/>
    <w:rsid w:val="00EA2903"/>
    <w:rsid w:val="00EA3A0C"/>
    <w:rsid w:val="00EA3BCC"/>
    <w:rsid w:val="00EA41C3"/>
    <w:rsid w:val="00EA4467"/>
    <w:rsid w:val="00EA46CD"/>
    <w:rsid w:val="00EA49D0"/>
    <w:rsid w:val="00EA4DAD"/>
    <w:rsid w:val="00EA504F"/>
    <w:rsid w:val="00EA53AC"/>
    <w:rsid w:val="00EA54EB"/>
    <w:rsid w:val="00EA6CE1"/>
    <w:rsid w:val="00EA7008"/>
    <w:rsid w:val="00EA75AE"/>
    <w:rsid w:val="00EA7759"/>
    <w:rsid w:val="00EA7970"/>
    <w:rsid w:val="00EB07CF"/>
    <w:rsid w:val="00EB0BF1"/>
    <w:rsid w:val="00EB1D45"/>
    <w:rsid w:val="00EB23EB"/>
    <w:rsid w:val="00EB272B"/>
    <w:rsid w:val="00EB2853"/>
    <w:rsid w:val="00EB36BB"/>
    <w:rsid w:val="00EB4333"/>
    <w:rsid w:val="00EB47FE"/>
    <w:rsid w:val="00EB4845"/>
    <w:rsid w:val="00EB566F"/>
    <w:rsid w:val="00EB5CB4"/>
    <w:rsid w:val="00EB6591"/>
    <w:rsid w:val="00EB699E"/>
    <w:rsid w:val="00EB6DFF"/>
    <w:rsid w:val="00EB7042"/>
    <w:rsid w:val="00EB70A6"/>
    <w:rsid w:val="00EB7F6D"/>
    <w:rsid w:val="00EC15D9"/>
    <w:rsid w:val="00EC15DF"/>
    <w:rsid w:val="00EC2A0B"/>
    <w:rsid w:val="00EC2CBB"/>
    <w:rsid w:val="00EC2E1E"/>
    <w:rsid w:val="00EC313C"/>
    <w:rsid w:val="00EC3169"/>
    <w:rsid w:val="00EC3237"/>
    <w:rsid w:val="00EC3611"/>
    <w:rsid w:val="00EC3A3E"/>
    <w:rsid w:val="00EC3BDF"/>
    <w:rsid w:val="00EC4194"/>
    <w:rsid w:val="00EC46F0"/>
    <w:rsid w:val="00EC4E58"/>
    <w:rsid w:val="00EC5136"/>
    <w:rsid w:val="00EC5591"/>
    <w:rsid w:val="00EC5AFD"/>
    <w:rsid w:val="00EC5E9F"/>
    <w:rsid w:val="00EC653D"/>
    <w:rsid w:val="00EC65F6"/>
    <w:rsid w:val="00EC71CE"/>
    <w:rsid w:val="00ED0AA6"/>
    <w:rsid w:val="00ED120D"/>
    <w:rsid w:val="00ED12E3"/>
    <w:rsid w:val="00ED180A"/>
    <w:rsid w:val="00ED1995"/>
    <w:rsid w:val="00ED1A38"/>
    <w:rsid w:val="00ED26CB"/>
    <w:rsid w:val="00ED39FD"/>
    <w:rsid w:val="00ED424B"/>
    <w:rsid w:val="00ED4656"/>
    <w:rsid w:val="00ED4878"/>
    <w:rsid w:val="00ED62B8"/>
    <w:rsid w:val="00EE03E5"/>
    <w:rsid w:val="00EE0604"/>
    <w:rsid w:val="00EE0B8A"/>
    <w:rsid w:val="00EE0E27"/>
    <w:rsid w:val="00EE0EAD"/>
    <w:rsid w:val="00EE144B"/>
    <w:rsid w:val="00EE1640"/>
    <w:rsid w:val="00EE1ABB"/>
    <w:rsid w:val="00EE1DE7"/>
    <w:rsid w:val="00EE1E9B"/>
    <w:rsid w:val="00EE1EDA"/>
    <w:rsid w:val="00EE2205"/>
    <w:rsid w:val="00EE26B2"/>
    <w:rsid w:val="00EE2B61"/>
    <w:rsid w:val="00EE2CA1"/>
    <w:rsid w:val="00EE3281"/>
    <w:rsid w:val="00EE38C0"/>
    <w:rsid w:val="00EE45B0"/>
    <w:rsid w:val="00EE4915"/>
    <w:rsid w:val="00EE4D27"/>
    <w:rsid w:val="00EE5162"/>
    <w:rsid w:val="00EE53AF"/>
    <w:rsid w:val="00EE54C8"/>
    <w:rsid w:val="00EE590C"/>
    <w:rsid w:val="00EE5E48"/>
    <w:rsid w:val="00EE5F0C"/>
    <w:rsid w:val="00EE5F1B"/>
    <w:rsid w:val="00EE5F68"/>
    <w:rsid w:val="00EE641F"/>
    <w:rsid w:val="00EE6718"/>
    <w:rsid w:val="00EE6B59"/>
    <w:rsid w:val="00EE785F"/>
    <w:rsid w:val="00EE7E0E"/>
    <w:rsid w:val="00EF0822"/>
    <w:rsid w:val="00EF0B5C"/>
    <w:rsid w:val="00EF1472"/>
    <w:rsid w:val="00EF16C3"/>
    <w:rsid w:val="00EF1B3F"/>
    <w:rsid w:val="00EF2469"/>
    <w:rsid w:val="00EF24D4"/>
    <w:rsid w:val="00EF3016"/>
    <w:rsid w:val="00EF3610"/>
    <w:rsid w:val="00EF46FB"/>
    <w:rsid w:val="00EF4E19"/>
    <w:rsid w:val="00EF6376"/>
    <w:rsid w:val="00EF6482"/>
    <w:rsid w:val="00EF64A9"/>
    <w:rsid w:val="00EF6A40"/>
    <w:rsid w:val="00EF7015"/>
    <w:rsid w:val="00F002D8"/>
    <w:rsid w:val="00F01674"/>
    <w:rsid w:val="00F01ACC"/>
    <w:rsid w:val="00F01BA8"/>
    <w:rsid w:val="00F023D6"/>
    <w:rsid w:val="00F03086"/>
    <w:rsid w:val="00F032B5"/>
    <w:rsid w:val="00F0380F"/>
    <w:rsid w:val="00F03F0A"/>
    <w:rsid w:val="00F04869"/>
    <w:rsid w:val="00F050CA"/>
    <w:rsid w:val="00F05202"/>
    <w:rsid w:val="00F05A19"/>
    <w:rsid w:val="00F05E3C"/>
    <w:rsid w:val="00F0644A"/>
    <w:rsid w:val="00F0723D"/>
    <w:rsid w:val="00F07304"/>
    <w:rsid w:val="00F07841"/>
    <w:rsid w:val="00F10F3C"/>
    <w:rsid w:val="00F112E9"/>
    <w:rsid w:val="00F1180F"/>
    <w:rsid w:val="00F11852"/>
    <w:rsid w:val="00F11BB0"/>
    <w:rsid w:val="00F11D62"/>
    <w:rsid w:val="00F12422"/>
    <w:rsid w:val="00F12E27"/>
    <w:rsid w:val="00F12E79"/>
    <w:rsid w:val="00F139CA"/>
    <w:rsid w:val="00F13FBD"/>
    <w:rsid w:val="00F14124"/>
    <w:rsid w:val="00F149B6"/>
    <w:rsid w:val="00F14AFB"/>
    <w:rsid w:val="00F14B74"/>
    <w:rsid w:val="00F151CE"/>
    <w:rsid w:val="00F160A0"/>
    <w:rsid w:val="00F16734"/>
    <w:rsid w:val="00F167B0"/>
    <w:rsid w:val="00F173F2"/>
    <w:rsid w:val="00F17FD4"/>
    <w:rsid w:val="00F210AD"/>
    <w:rsid w:val="00F214F7"/>
    <w:rsid w:val="00F21741"/>
    <w:rsid w:val="00F21C85"/>
    <w:rsid w:val="00F21EBC"/>
    <w:rsid w:val="00F22E5E"/>
    <w:rsid w:val="00F23236"/>
    <w:rsid w:val="00F23A05"/>
    <w:rsid w:val="00F23A6C"/>
    <w:rsid w:val="00F23CBD"/>
    <w:rsid w:val="00F24264"/>
    <w:rsid w:val="00F2483A"/>
    <w:rsid w:val="00F24E09"/>
    <w:rsid w:val="00F25084"/>
    <w:rsid w:val="00F2513B"/>
    <w:rsid w:val="00F2514E"/>
    <w:rsid w:val="00F25223"/>
    <w:rsid w:val="00F25333"/>
    <w:rsid w:val="00F259AE"/>
    <w:rsid w:val="00F25C44"/>
    <w:rsid w:val="00F264F0"/>
    <w:rsid w:val="00F26BBC"/>
    <w:rsid w:val="00F271A6"/>
    <w:rsid w:val="00F301F9"/>
    <w:rsid w:val="00F302A2"/>
    <w:rsid w:val="00F3047B"/>
    <w:rsid w:val="00F304E4"/>
    <w:rsid w:val="00F30B6F"/>
    <w:rsid w:val="00F30CC9"/>
    <w:rsid w:val="00F310F5"/>
    <w:rsid w:val="00F316AA"/>
    <w:rsid w:val="00F31C3B"/>
    <w:rsid w:val="00F324B6"/>
    <w:rsid w:val="00F324E2"/>
    <w:rsid w:val="00F32659"/>
    <w:rsid w:val="00F32CD4"/>
    <w:rsid w:val="00F337D3"/>
    <w:rsid w:val="00F33B4F"/>
    <w:rsid w:val="00F3454F"/>
    <w:rsid w:val="00F3481D"/>
    <w:rsid w:val="00F34A35"/>
    <w:rsid w:val="00F34A99"/>
    <w:rsid w:val="00F34BFF"/>
    <w:rsid w:val="00F34CA3"/>
    <w:rsid w:val="00F3514E"/>
    <w:rsid w:val="00F35484"/>
    <w:rsid w:val="00F35D90"/>
    <w:rsid w:val="00F3697D"/>
    <w:rsid w:val="00F37053"/>
    <w:rsid w:val="00F375FF"/>
    <w:rsid w:val="00F37E10"/>
    <w:rsid w:val="00F37E79"/>
    <w:rsid w:val="00F407C0"/>
    <w:rsid w:val="00F41554"/>
    <w:rsid w:val="00F416DE"/>
    <w:rsid w:val="00F419FE"/>
    <w:rsid w:val="00F41FD2"/>
    <w:rsid w:val="00F42FF5"/>
    <w:rsid w:val="00F4360B"/>
    <w:rsid w:val="00F43ACD"/>
    <w:rsid w:val="00F44C2C"/>
    <w:rsid w:val="00F4580E"/>
    <w:rsid w:val="00F45B5B"/>
    <w:rsid w:val="00F45CB8"/>
    <w:rsid w:val="00F460AD"/>
    <w:rsid w:val="00F461AC"/>
    <w:rsid w:val="00F46470"/>
    <w:rsid w:val="00F46BCB"/>
    <w:rsid w:val="00F46E5E"/>
    <w:rsid w:val="00F46F01"/>
    <w:rsid w:val="00F4749D"/>
    <w:rsid w:val="00F47F31"/>
    <w:rsid w:val="00F50EF4"/>
    <w:rsid w:val="00F51065"/>
    <w:rsid w:val="00F5164C"/>
    <w:rsid w:val="00F51CFC"/>
    <w:rsid w:val="00F51FFE"/>
    <w:rsid w:val="00F52042"/>
    <w:rsid w:val="00F5274D"/>
    <w:rsid w:val="00F52B0E"/>
    <w:rsid w:val="00F55F2E"/>
    <w:rsid w:val="00F5629A"/>
    <w:rsid w:val="00F5648E"/>
    <w:rsid w:val="00F565E7"/>
    <w:rsid w:val="00F5669D"/>
    <w:rsid w:val="00F5731F"/>
    <w:rsid w:val="00F576DF"/>
    <w:rsid w:val="00F57851"/>
    <w:rsid w:val="00F578FE"/>
    <w:rsid w:val="00F57E65"/>
    <w:rsid w:val="00F6053F"/>
    <w:rsid w:val="00F613D6"/>
    <w:rsid w:val="00F61A91"/>
    <w:rsid w:val="00F61CBD"/>
    <w:rsid w:val="00F624AA"/>
    <w:rsid w:val="00F626F0"/>
    <w:rsid w:val="00F633BB"/>
    <w:rsid w:val="00F641AD"/>
    <w:rsid w:val="00F642C2"/>
    <w:rsid w:val="00F64965"/>
    <w:rsid w:val="00F64C35"/>
    <w:rsid w:val="00F65140"/>
    <w:rsid w:val="00F65346"/>
    <w:rsid w:val="00F656E6"/>
    <w:rsid w:val="00F658A4"/>
    <w:rsid w:val="00F66250"/>
    <w:rsid w:val="00F66673"/>
    <w:rsid w:val="00F66E38"/>
    <w:rsid w:val="00F676A2"/>
    <w:rsid w:val="00F703CF"/>
    <w:rsid w:val="00F70461"/>
    <w:rsid w:val="00F70682"/>
    <w:rsid w:val="00F72241"/>
    <w:rsid w:val="00F72359"/>
    <w:rsid w:val="00F7258D"/>
    <w:rsid w:val="00F726F8"/>
    <w:rsid w:val="00F72D69"/>
    <w:rsid w:val="00F752AF"/>
    <w:rsid w:val="00F752C2"/>
    <w:rsid w:val="00F7576E"/>
    <w:rsid w:val="00F75A2A"/>
    <w:rsid w:val="00F760F4"/>
    <w:rsid w:val="00F765C6"/>
    <w:rsid w:val="00F7666B"/>
    <w:rsid w:val="00F766F6"/>
    <w:rsid w:val="00F76F30"/>
    <w:rsid w:val="00F81009"/>
    <w:rsid w:val="00F812CC"/>
    <w:rsid w:val="00F812E6"/>
    <w:rsid w:val="00F8150B"/>
    <w:rsid w:val="00F8165F"/>
    <w:rsid w:val="00F81ACF"/>
    <w:rsid w:val="00F820F9"/>
    <w:rsid w:val="00F82451"/>
    <w:rsid w:val="00F82D2D"/>
    <w:rsid w:val="00F83833"/>
    <w:rsid w:val="00F83CCC"/>
    <w:rsid w:val="00F83D61"/>
    <w:rsid w:val="00F8422D"/>
    <w:rsid w:val="00F84A85"/>
    <w:rsid w:val="00F84EF2"/>
    <w:rsid w:val="00F85528"/>
    <w:rsid w:val="00F8565D"/>
    <w:rsid w:val="00F8599B"/>
    <w:rsid w:val="00F85CBD"/>
    <w:rsid w:val="00F86FB5"/>
    <w:rsid w:val="00F87037"/>
    <w:rsid w:val="00F87349"/>
    <w:rsid w:val="00F87823"/>
    <w:rsid w:val="00F9091B"/>
    <w:rsid w:val="00F909B1"/>
    <w:rsid w:val="00F90D0F"/>
    <w:rsid w:val="00F913BA"/>
    <w:rsid w:val="00F916AC"/>
    <w:rsid w:val="00F919A1"/>
    <w:rsid w:val="00F91D58"/>
    <w:rsid w:val="00F92871"/>
    <w:rsid w:val="00F92CC6"/>
    <w:rsid w:val="00F92E01"/>
    <w:rsid w:val="00F9301A"/>
    <w:rsid w:val="00F932C7"/>
    <w:rsid w:val="00F93991"/>
    <w:rsid w:val="00F93D10"/>
    <w:rsid w:val="00F93D18"/>
    <w:rsid w:val="00F93F00"/>
    <w:rsid w:val="00F947A2"/>
    <w:rsid w:val="00F94D12"/>
    <w:rsid w:val="00F9575F"/>
    <w:rsid w:val="00F95A79"/>
    <w:rsid w:val="00F96268"/>
    <w:rsid w:val="00F96A40"/>
    <w:rsid w:val="00F96EA2"/>
    <w:rsid w:val="00F972CF"/>
    <w:rsid w:val="00F97339"/>
    <w:rsid w:val="00F974BE"/>
    <w:rsid w:val="00FA05B2"/>
    <w:rsid w:val="00FA0FF9"/>
    <w:rsid w:val="00FA2000"/>
    <w:rsid w:val="00FA25B2"/>
    <w:rsid w:val="00FA2A5F"/>
    <w:rsid w:val="00FA2D2B"/>
    <w:rsid w:val="00FA2EF1"/>
    <w:rsid w:val="00FA3CCC"/>
    <w:rsid w:val="00FA3EA3"/>
    <w:rsid w:val="00FA47A6"/>
    <w:rsid w:val="00FA59CA"/>
    <w:rsid w:val="00FA5DE1"/>
    <w:rsid w:val="00FA6C77"/>
    <w:rsid w:val="00FA6D96"/>
    <w:rsid w:val="00FA77EB"/>
    <w:rsid w:val="00FB081B"/>
    <w:rsid w:val="00FB0A4D"/>
    <w:rsid w:val="00FB0E1C"/>
    <w:rsid w:val="00FB17C5"/>
    <w:rsid w:val="00FB213D"/>
    <w:rsid w:val="00FB2B77"/>
    <w:rsid w:val="00FB2C36"/>
    <w:rsid w:val="00FB2C94"/>
    <w:rsid w:val="00FB2D07"/>
    <w:rsid w:val="00FB30BF"/>
    <w:rsid w:val="00FB3976"/>
    <w:rsid w:val="00FB3EAC"/>
    <w:rsid w:val="00FB4174"/>
    <w:rsid w:val="00FB4415"/>
    <w:rsid w:val="00FB46DA"/>
    <w:rsid w:val="00FB4F0C"/>
    <w:rsid w:val="00FB5D08"/>
    <w:rsid w:val="00FB641E"/>
    <w:rsid w:val="00FB65EB"/>
    <w:rsid w:val="00FB6EFD"/>
    <w:rsid w:val="00FB758E"/>
    <w:rsid w:val="00FB7C4D"/>
    <w:rsid w:val="00FC0BAD"/>
    <w:rsid w:val="00FC0D78"/>
    <w:rsid w:val="00FC121D"/>
    <w:rsid w:val="00FC1342"/>
    <w:rsid w:val="00FC19E6"/>
    <w:rsid w:val="00FC26A2"/>
    <w:rsid w:val="00FC2836"/>
    <w:rsid w:val="00FC2B71"/>
    <w:rsid w:val="00FC2D94"/>
    <w:rsid w:val="00FC2DA6"/>
    <w:rsid w:val="00FC39AB"/>
    <w:rsid w:val="00FC3EE5"/>
    <w:rsid w:val="00FC41FF"/>
    <w:rsid w:val="00FC438D"/>
    <w:rsid w:val="00FC534D"/>
    <w:rsid w:val="00FC54EE"/>
    <w:rsid w:val="00FC568E"/>
    <w:rsid w:val="00FC6301"/>
    <w:rsid w:val="00FC64C2"/>
    <w:rsid w:val="00FC66A4"/>
    <w:rsid w:val="00FC67A0"/>
    <w:rsid w:val="00FC67C9"/>
    <w:rsid w:val="00FC6AE9"/>
    <w:rsid w:val="00FC7243"/>
    <w:rsid w:val="00FC7576"/>
    <w:rsid w:val="00FC7D05"/>
    <w:rsid w:val="00FC7D7E"/>
    <w:rsid w:val="00FC7E2C"/>
    <w:rsid w:val="00FD02DE"/>
    <w:rsid w:val="00FD0840"/>
    <w:rsid w:val="00FD0C99"/>
    <w:rsid w:val="00FD1108"/>
    <w:rsid w:val="00FD12CF"/>
    <w:rsid w:val="00FD184C"/>
    <w:rsid w:val="00FD1E93"/>
    <w:rsid w:val="00FD292D"/>
    <w:rsid w:val="00FD2CF2"/>
    <w:rsid w:val="00FD30E3"/>
    <w:rsid w:val="00FD4316"/>
    <w:rsid w:val="00FD46DD"/>
    <w:rsid w:val="00FD50B9"/>
    <w:rsid w:val="00FD68BD"/>
    <w:rsid w:val="00FD6BD8"/>
    <w:rsid w:val="00FD6ECA"/>
    <w:rsid w:val="00FD75AE"/>
    <w:rsid w:val="00FD7832"/>
    <w:rsid w:val="00FD7A4F"/>
    <w:rsid w:val="00FD7B2A"/>
    <w:rsid w:val="00FD7F23"/>
    <w:rsid w:val="00FE0153"/>
    <w:rsid w:val="00FE01F8"/>
    <w:rsid w:val="00FE0A4E"/>
    <w:rsid w:val="00FE0BAB"/>
    <w:rsid w:val="00FE12E6"/>
    <w:rsid w:val="00FE1392"/>
    <w:rsid w:val="00FE1610"/>
    <w:rsid w:val="00FE1FA9"/>
    <w:rsid w:val="00FE215A"/>
    <w:rsid w:val="00FE2496"/>
    <w:rsid w:val="00FE2CE6"/>
    <w:rsid w:val="00FE2FB0"/>
    <w:rsid w:val="00FE3C98"/>
    <w:rsid w:val="00FE3E5D"/>
    <w:rsid w:val="00FE3F7B"/>
    <w:rsid w:val="00FE4A14"/>
    <w:rsid w:val="00FE4B39"/>
    <w:rsid w:val="00FE5049"/>
    <w:rsid w:val="00FE535A"/>
    <w:rsid w:val="00FE59BB"/>
    <w:rsid w:val="00FE5D5E"/>
    <w:rsid w:val="00FE5F44"/>
    <w:rsid w:val="00FE60A6"/>
    <w:rsid w:val="00FE65DB"/>
    <w:rsid w:val="00FE76EB"/>
    <w:rsid w:val="00FE7AE7"/>
    <w:rsid w:val="00FF0F95"/>
    <w:rsid w:val="00FF1007"/>
    <w:rsid w:val="00FF1C57"/>
    <w:rsid w:val="00FF1C65"/>
    <w:rsid w:val="00FF22A7"/>
    <w:rsid w:val="00FF3803"/>
    <w:rsid w:val="00FF3855"/>
    <w:rsid w:val="00FF40EE"/>
    <w:rsid w:val="00FF5086"/>
    <w:rsid w:val="00FF5122"/>
    <w:rsid w:val="00FF595D"/>
    <w:rsid w:val="00FF5B2E"/>
    <w:rsid w:val="00FF6130"/>
    <w:rsid w:val="00FF7F05"/>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5D295"/>
  <w15:docId w15:val="{25D9E1A1-0038-4A66-96CB-C11930ABA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link w:val="Heading1Char"/>
    <w:uiPriority w:val="9"/>
    <w:qFormat/>
    <w:pPr>
      <w:ind w:left="100"/>
      <w:outlineLvl w:val="0"/>
    </w:pPr>
    <w:rPr>
      <w:b/>
      <w:bCs/>
    </w:rPr>
  </w:style>
  <w:style w:type="paragraph" w:styleId="Heading2">
    <w:name w:val="heading 2"/>
    <w:basedOn w:val="Normal"/>
    <w:next w:val="Normal"/>
    <w:link w:val="Heading2Char"/>
    <w:uiPriority w:val="9"/>
    <w:unhideWhenUsed/>
    <w:qFormat/>
    <w:rsid w:val="00F9733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66EA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1E628D"/>
    <w:pPr>
      <w:keepNext/>
      <w:keepLines/>
      <w:widowControl/>
      <w:autoSpaceDE/>
      <w:autoSpaceDN/>
      <w:spacing w:before="80" w:after="40"/>
      <w:outlineLvl w:val="3"/>
    </w:pPr>
    <w:rPr>
      <w:rFonts w:eastAsiaTheme="majorEastAsia" w:cstheme="majorBidi"/>
      <w:i/>
      <w:iCs/>
      <w:color w:val="365F91" w:themeColor="accent1" w:themeShade="BF"/>
      <w:sz w:val="24"/>
      <w:szCs w:val="24"/>
    </w:rPr>
  </w:style>
  <w:style w:type="paragraph" w:styleId="Heading5">
    <w:name w:val="heading 5"/>
    <w:basedOn w:val="Normal"/>
    <w:next w:val="Normal"/>
    <w:link w:val="Heading5Char"/>
    <w:uiPriority w:val="9"/>
    <w:semiHidden/>
    <w:unhideWhenUsed/>
    <w:qFormat/>
    <w:rsid w:val="001E628D"/>
    <w:pPr>
      <w:keepNext/>
      <w:keepLines/>
      <w:widowControl/>
      <w:autoSpaceDE/>
      <w:autoSpaceDN/>
      <w:spacing w:before="80" w:after="40"/>
      <w:outlineLvl w:val="4"/>
    </w:pPr>
    <w:rPr>
      <w:rFonts w:eastAsiaTheme="majorEastAsia" w:cstheme="majorBidi"/>
      <w:color w:val="365F91" w:themeColor="accent1" w:themeShade="BF"/>
      <w:sz w:val="24"/>
      <w:szCs w:val="24"/>
    </w:rPr>
  </w:style>
  <w:style w:type="paragraph" w:styleId="Heading6">
    <w:name w:val="heading 6"/>
    <w:basedOn w:val="Normal"/>
    <w:next w:val="Normal"/>
    <w:link w:val="Heading6Char"/>
    <w:uiPriority w:val="9"/>
    <w:semiHidden/>
    <w:unhideWhenUsed/>
    <w:qFormat/>
    <w:rsid w:val="001E628D"/>
    <w:pPr>
      <w:keepNext/>
      <w:keepLines/>
      <w:widowControl/>
      <w:autoSpaceDE/>
      <w:autoSpaceDN/>
      <w:spacing w:before="40"/>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1E628D"/>
    <w:pPr>
      <w:keepNext/>
      <w:keepLines/>
      <w:widowControl/>
      <w:autoSpaceDE/>
      <w:autoSpaceDN/>
      <w:spacing w:before="40"/>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1E628D"/>
    <w:pPr>
      <w:keepNext/>
      <w:keepLines/>
      <w:widowControl/>
      <w:autoSpaceDE/>
      <w:autoSpaceDN/>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1E628D"/>
    <w:pPr>
      <w:keepNext/>
      <w:keepLines/>
      <w:widowControl/>
      <w:autoSpaceDE/>
      <w:autoSpaceDN/>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link w:val="TitleChar"/>
    <w:uiPriority w:val="10"/>
    <w:qFormat/>
    <w:pPr>
      <w:ind w:left="537" w:right="575"/>
      <w:jc w:val="center"/>
    </w:pPr>
    <w:rPr>
      <w:b/>
      <w:bCs/>
      <w:sz w:val="32"/>
      <w:szCs w:val="32"/>
    </w:rPr>
  </w:style>
  <w:style w:type="paragraph" w:styleId="ListParagraph">
    <w:name w:val="List Paragraph"/>
    <w:basedOn w:val="Normal"/>
    <w:uiPriority w:val="34"/>
    <w:qFormat/>
    <w:pPr>
      <w:ind w:left="460" w:right="134" w:hanging="360"/>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5216B8"/>
    <w:rPr>
      <w:rFonts w:ascii="Tahoma" w:hAnsi="Tahoma" w:cs="Tahoma"/>
      <w:sz w:val="16"/>
      <w:szCs w:val="16"/>
    </w:rPr>
  </w:style>
  <w:style w:type="character" w:customStyle="1" w:styleId="BalloonTextChar">
    <w:name w:val="Balloon Text Char"/>
    <w:basedOn w:val="DefaultParagraphFont"/>
    <w:link w:val="BalloonText"/>
    <w:uiPriority w:val="99"/>
    <w:semiHidden/>
    <w:rsid w:val="005216B8"/>
    <w:rPr>
      <w:rFonts w:ascii="Tahoma" w:eastAsia="Times New Roman" w:hAnsi="Tahoma" w:cs="Tahoma"/>
      <w:sz w:val="16"/>
      <w:szCs w:val="16"/>
    </w:rPr>
  </w:style>
  <w:style w:type="paragraph" w:styleId="Header">
    <w:name w:val="header"/>
    <w:basedOn w:val="Normal"/>
    <w:link w:val="HeaderChar"/>
    <w:uiPriority w:val="99"/>
    <w:unhideWhenUsed/>
    <w:rsid w:val="003C52CA"/>
    <w:pPr>
      <w:tabs>
        <w:tab w:val="center" w:pos="4513"/>
        <w:tab w:val="right" w:pos="9026"/>
      </w:tabs>
    </w:pPr>
  </w:style>
  <w:style w:type="character" w:customStyle="1" w:styleId="HeaderChar">
    <w:name w:val="Header Char"/>
    <w:basedOn w:val="DefaultParagraphFont"/>
    <w:link w:val="Header"/>
    <w:uiPriority w:val="99"/>
    <w:rsid w:val="003C52CA"/>
    <w:rPr>
      <w:rFonts w:ascii="Times New Roman" w:eastAsia="Times New Roman" w:hAnsi="Times New Roman" w:cs="Times New Roman"/>
    </w:rPr>
  </w:style>
  <w:style w:type="paragraph" w:styleId="Footer">
    <w:name w:val="footer"/>
    <w:basedOn w:val="Normal"/>
    <w:link w:val="FooterChar"/>
    <w:uiPriority w:val="99"/>
    <w:unhideWhenUsed/>
    <w:rsid w:val="003C52CA"/>
    <w:pPr>
      <w:tabs>
        <w:tab w:val="center" w:pos="4513"/>
        <w:tab w:val="right" w:pos="9026"/>
      </w:tabs>
    </w:pPr>
  </w:style>
  <w:style w:type="character" w:customStyle="1" w:styleId="FooterChar">
    <w:name w:val="Footer Char"/>
    <w:basedOn w:val="DefaultParagraphFont"/>
    <w:link w:val="Footer"/>
    <w:uiPriority w:val="99"/>
    <w:rsid w:val="003C52CA"/>
    <w:rPr>
      <w:rFonts w:ascii="Times New Roman" w:eastAsia="Times New Roman" w:hAnsi="Times New Roman" w:cs="Times New Roman"/>
    </w:rPr>
  </w:style>
  <w:style w:type="character" w:styleId="Hyperlink">
    <w:name w:val="Hyperlink"/>
    <w:basedOn w:val="DefaultParagraphFont"/>
    <w:uiPriority w:val="99"/>
    <w:unhideWhenUsed/>
    <w:rsid w:val="00B66F48"/>
    <w:rPr>
      <w:color w:val="0000FF" w:themeColor="hyperlink"/>
      <w:u w:val="single"/>
    </w:rPr>
  </w:style>
  <w:style w:type="paragraph" w:styleId="Bibliography">
    <w:name w:val="Bibliography"/>
    <w:basedOn w:val="Normal"/>
    <w:next w:val="Normal"/>
    <w:uiPriority w:val="37"/>
    <w:unhideWhenUsed/>
    <w:rsid w:val="00D379C1"/>
  </w:style>
  <w:style w:type="table" w:styleId="TableGrid">
    <w:name w:val="Table Grid"/>
    <w:basedOn w:val="TableNormal"/>
    <w:uiPriority w:val="39"/>
    <w:rsid w:val="00A87F2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3201C"/>
    <w:pPr>
      <w:widowControl/>
      <w:adjustRightInd w:val="0"/>
    </w:pPr>
    <w:rPr>
      <w:rFonts w:ascii="Times New Roman" w:eastAsia="MS Mincho" w:hAnsi="Times New Roman" w:cs="Times New Roman"/>
      <w:color w:val="000000"/>
      <w:sz w:val="24"/>
      <w:szCs w:val="24"/>
    </w:rPr>
  </w:style>
  <w:style w:type="character" w:customStyle="1" w:styleId="Heading2Char">
    <w:name w:val="Heading 2 Char"/>
    <w:basedOn w:val="DefaultParagraphFont"/>
    <w:link w:val="Heading2"/>
    <w:uiPriority w:val="9"/>
    <w:rsid w:val="00F9733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66EA2"/>
    <w:rPr>
      <w:rFonts w:asciiTheme="majorHAnsi" w:eastAsiaTheme="majorEastAsia" w:hAnsiTheme="majorHAnsi" w:cstheme="majorBidi"/>
      <w:b/>
      <w:bCs/>
      <w:color w:val="4F81BD" w:themeColor="accent1"/>
    </w:rPr>
  </w:style>
  <w:style w:type="paragraph" w:styleId="NormalWeb">
    <w:name w:val="Normal (Web)"/>
    <w:basedOn w:val="Normal"/>
    <w:uiPriority w:val="99"/>
    <w:qFormat/>
    <w:rsid w:val="0037652E"/>
    <w:pPr>
      <w:widowControl/>
      <w:autoSpaceDE/>
      <w:autoSpaceDN/>
      <w:spacing w:line="480" w:lineRule="auto"/>
    </w:pPr>
    <w:rPr>
      <w:rFonts w:ascii="MS PGothic" w:eastAsiaTheme="minorEastAsia" w:hAnsi="MS PGothic"/>
      <w:sz w:val="24"/>
      <w:szCs w:val="20"/>
    </w:rPr>
  </w:style>
  <w:style w:type="character" w:customStyle="1" w:styleId="authors-list-item">
    <w:name w:val="authors-list-item"/>
    <w:basedOn w:val="DefaultParagraphFont"/>
    <w:rsid w:val="00044E00"/>
  </w:style>
  <w:style w:type="character" w:customStyle="1" w:styleId="author-sup-separator">
    <w:name w:val="author-sup-separator"/>
    <w:basedOn w:val="DefaultParagraphFont"/>
    <w:rsid w:val="00044E00"/>
  </w:style>
  <w:style w:type="character" w:customStyle="1" w:styleId="comma">
    <w:name w:val="comma"/>
    <w:basedOn w:val="DefaultParagraphFont"/>
    <w:rsid w:val="00044E00"/>
  </w:style>
  <w:style w:type="character" w:customStyle="1" w:styleId="period">
    <w:name w:val="period"/>
    <w:basedOn w:val="DefaultParagraphFont"/>
    <w:rsid w:val="00044E00"/>
  </w:style>
  <w:style w:type="character" w:customStyle="1" w:styleId="cit">
    <w:name w:val="cit"/>
    <w:basedOn w:val="DefaultParagraphFont"/>
    <w:rsid w:val="00044E00"/>
  </w:style>
  <w:style w:type="character" w:customStyle="1" w:styleId="Heading4Char">
    <w:name w:val="Heading 4 Char"/>
    <w:basedOn w:val="DefaultParagraphFont"/>
    <w:link w:val="Heading4"/>
    <w:uiPriority w:val="9"/>
    <w:semiHidden/>
    <w:rsid w:val="001E628D"/>
    <w:rPr>
      <w:rFonts w:ascii="Times New Roman" w:eastAsiaTheme="majorEastAsia" w:hAnsi="Times New Roman"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1E628D"/>
    <w:rPr>
      <w:rFonts w:ascii="Times New Roman" w:eastAsiaTheme="majorEastAsia" w:hAnsi="Times New Roman"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1E628D"/>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1E628D"/>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1E628D"/>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1E628D"/>
    <w:rPr>
      <w:rFonts w:ascii="Times New Roman" w:eastAsiaTheme="majorEastAsia" w:hAnsi="Times New Roman" w:cstheme="majorBidi"/>
      <w:color w:val="272727" w:themeColor="text1" w:themeTint="D8"/>
      <w:sz w:val="24"/>
      <w:szCs w:val="24"/>
    </w:rPr>
  </w:style>
  <w:style w:type="character" w:customStyle="1" w:styleId="Heading1Char">
    <w:name w:val="Heading 1 Char"/>
    <w:basedOn w:val="DefaultParagraphFont"/>
    <w:link w:val="Heading1"/>
    <w:uiPriority w:val="9"/>
    <w:rsid w:val="001E628D"/>
    <w:rPr>
      <w:rFonts w:ascii="Times New Roman" w:eastAsia="Times New Roman" w:hAnsi="Times New Roman" w:cs="Times New Roman"/>
      <w:b/>
      <w:bCs/>
    </w:rPr>
  </w:style>
  <w:style w:type="character" w:customStyle="1" w:styleId="TitleChar">
    <w:name w:val="Title Char"/>
    <w:basedOn w:val="DefaultParagraphFont"/>
    <w:link w:val="Title"/>
    <w:uiPriority w:val="10"/>
    <w:rsid w:val="001E628D"/>
    <w:rPr>
      <w:rFonts w:ascii="Times New Roman" w:eastAsia="Times New Roman" w:hAnsi="Times New Roman" w:cs="Times New Roman"/>
      <w:b/>
      <w:bCs/>
      <w:sz w:val="32"/>
      <w:szCs w:val="32"/>
    </w:rPr>
  </w:style>
  <w:style w:type="paragraph" w:styleId="Subtitle">
    <w:name w:val="Subtitle"/>
    <w:basedOn w:val="Normal"/>
    <w:next w:val="Normal"/>
    <w:link w:val="SubtitleChar"/>
    <w:uiPriority w:val="11"/>
    <w:qFormat/>
    <w:rsid w:val="001E628D"/>
    <w:pPr>
      <w:widowControl/>
      <w:numPr>
        <w:ilvl w:val="1"/>
      </w:numPr>
      <w:autoSpaceDE/>
      <w:autoSpaceDN/>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28D"/>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1E628D"/>
    <w:pPr>
      <w:widowControl/>
      <w:autoSpaceDE/>
      <w:autoSpaceDN/>
      <w:spacing w:before="160" w:after="160"/>
      <w:jc w:val="center"/>
    </w:pPr>
    <w:rPr>
      <w:i/>
      <w:iCs/>
      <w:color w:val="404040" w:themeColor="text1" w:themeTint="BF"/>
      <w:sz w:val="24"/>
      <w:szCs w:val="24"/>
    </w:rPr>
  </w:style>
  <w:style w:type="character" w:customStyle="1" w:styleId="QuoteChar">
    <w:name w:val="Quote Char"/>
    <w:basedOn w:val="DefaultParagraphFont"/>
    <w:link w:val="Quote"/>
    <w:uiPriority w:val="29"/>
    <w:rsid w:val="001E628D"/>
    <w:rPr>
      <w:rFonts w:ascii="Times New Roman" w:eastAsia="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sid w:val="001E628D"/>
    <w:rPr>
      <w:i/>
      <w:iCs/>
      <w:color w:val="365F91" w:themeColor="accent1" w:themeShade="BF"/>
    </w:rPr>
  </w:style>
  <w:style w:type="paragraph" w:styleId="IntenseQuote">
    <w:name w:val="Intense Quote"/>
    <w:basedOn w:val="Normal"/>
    <w:next w:val="Normal"/>
    <w:link w:val="IntenseQuoteChar"/>
    <w:uiPriority w:val="30"/>
    <w:qFormat/>
    <w:rsid w:val="001E628D"/>
    <w:pPr>
      <w:widowControl/>
      <w:pBdr>
        <w:top w:val="single" w:sz="4" w:space="10" w:color="365F91" w:themeColor="accent1" w:themeShade="BF"/>
        <w:bottom w:val="single" w:sz="4" w:space="10" w:color="365F91" w:themeColor="accent1" w:themeShade="BF"/>
      </w:pBdr>
      <w:autoSpaceDE/>
      <w:autoSpaceDN/>
      <w:spacing w:before="360" w:after="360"/>
      <w:ind w:left="864" w:right="864"/>
      <w:jc w:val="center"/>
    </w:pPr>
    <w:rPr>
      <w:i/>
      <w:iCs/>
      <w:color w:val="365F91" w:themeColor="accent1" w:themeShade="BF"/>
      <w:sz w:val="24"/>
      <w:szCs w:val="24"/>
    </w:rPr>
  </w:style>
  <w:style w:type="character" w:customStyle="1" w:styleId="IntenseQuoteChar">
    <w:name w:val="Intense Quote Char"/>
    <w:basedOn w:val="DefaultParagraphFont"/>
    <w:link w:val="IntenseQuote"/>
    <w:uiPriority w:val="30"/>
    <w:rsid w:val="001E628D"/>
    <w:rPr>
      <w:rFonts w:ascii="Times New Roman" w:eastAsia="Times New Roman" w:hAnsi="Times New Roman" w:cs="Times New Roman"/>
      <w:i/>
      <w:iCs/>
      <w:color w:val="365F91" w:themeColor="accent1" w:themeShade="BF"/>
      <w:sz w:val="24"/>
      <w:szCs w:val="24"/>
    </w:rPr>
  </w:style>
  <w:style w:type="character" w:styleId="IntenseReference">
    <w:name w:val="Intense Reference"/>
    <w:basedOn w:val="DefaultParagraphFont"/>
    <w:uiPriority w:val="32"/>
    <w:qFormat/>
    <w:rsid w:val="001E628D"/>
    <w:rPr>
      <w:b/>
      <w:bCs/>
      <w:smallCaps/>
      <w:color w:val="365F91" w:themeColor="accent1" w:themeShade="BF"/>
      <w:spacing w:val="5"/>
    </w:rPr>
  </w:style>
  <w:style w:type="character" w:styleId="FollowedHyperlink">
    <w:name w:val="FollowedHyperlink"/>
    <w:basedOn w:val="DefaultParagraphFont"/>
    <w:uiPriority w:val="99"/>
    <w:semiHidden/>
    <w:unhideWhenUsed/>
    <w:rsid w:val="001E628D"/>
    <w:rPr>
      <w:color w:val="800080" w:themeColor="followedHyperlink"/>
      <w:u w:val="single"/>
    </w:rPr>
  </w:style>
  <w:style w:type="character" w:styleId="Strong">
    <w:name w:val="Strong"/>
    <w:basedOn w:val="DefaultParagraphFont"/>
    <w:uiPriority w:val="22"/>
    <w:qFormat/>
    <w:rsid w:val="001E628D"/>
    <w:rPr>
      <w:b/>
      <w:bCs/>
    </w:rPr>
  </w:style>
  <w:style w:type="character" w:styleId="PageNumber">
    <w:name w:val="page number"/>
    <w:basedOn w:val="DefaultParagraphFont"/>
    <w:uiPriority w:val="99"/>
    <w:semiHidden/>
    <w:unhideWhenUsed/>
    <w:rsid w:val="001E628D"/>
  </w:style>
  <w:style w:type="paragraph" w:styleId="Caption">
    <w:name w:val="caption"/>
    <w:basedOn w:val="Normal"/>
    <w:next w:val="Normal"/>
    <w:uiPriority w:val="35"/>
    <w:unhideWhenUsed/>
    <w:qFormat/>
    <w:rsid w:val="001B3213"/>
    <w:pPr>
      <w:widowControl/>
      <w:autoSpaceDE/>
      <w:autoSpaceDN/>
      <w:spacing w:after="200"/>
    </w:pPr>
    <w:rPr>
      <w:i/>
      <w:iCs/>
      <w:color w:val="1F497D" w:themeColor="text2"/>
      <w:sz w:val="18"/>
      <w:szCs w:val="18"/>
    </w:rPr>
  </w:style>
  <w:style w:type="character" w:styleId="PlaceholderText">
    <w:name w:val="Placeholder Text"/>
    <w:basedOn w:val="DefaultParagraphFont"/>
    <w:uiPriority w:val="99"/>
    <w:semiHidden/>
    <w:rsid w:val="00201623"/>
    <w:rPr>
      <w:color w:val="808080"/>
    </w:rPr>
  </w:style>
  <w:style w:type="paragraph" w:customStyle="1" w:styleId="msonormal0">
    <w:name w:val="msonormal"/>
    <w:basedOn w:val="Normal"/>
    <w:rsid w:val="00451620"/>
    <w:pPr>
      <w:widowControl/>
      <w:autoSpaceDE/>
      <w:autoSpaceDN/>
      <w:spacing w:before="100" w:beforeAutospacing="1" w:after="100" w:afterAutospacing="1"/>
    </w:pPr>
    <w:rPr>
      <w:sz w:val="24"/>
      <w:szCs w:val="24"/>
    </w:rPr>
  </w:style>
  <w:style w:type="paragraph" w:customStyle="1" w:styleId="paragraph">
    <w:name w:val="paragraph"/>
    <w:basedOn w:val="Normal"/>
    <w:rsid w:val="00451620"/>
    <w:pPr>
      <w:widowControl/>
      <w:autoSpaceDE/>
      <w:autoSpaceDN/>
      <w:spacing w:before="100" w:beforeAutospacing="1" w:after="100" w:afterAutospacing="1"/>
    </w:pPr>
    <w:rPr>
      <w:sz w:val="24"/>
      <w:szCs w:val="24"/>
    </w:rPr>
  </w:style>
  <w:style w:type="character" w:customStyle="1" w:styleId="textrun">
    <w:name w:val="textrun"/>
    <w:basedOn w:val="DefaultParagraphFont"/>
    <w:rsid w:val="00451620"/>
  </w:style>
  <w:style w:type="character" w:customStyle="1" w:styleId="normaltextrun">
    <w:name w:val="normaltextrun"/>
    <w:basedOn w:val="DefaultParagraphFont"/>
    <w:rsid w:val="00451620"/>
  </w:style>
  <w:style w:type="character" w:customStyle="1" w:styleId="eop">
    <w:name w:val="eop"/>
    <w:basedOn w:val="DefaultParagraphFont"/>
    <w:rsid w:val="00451620"/>
  </w:style>
  <w:style w:type="character" w:customStyle="1" w:styleId="pagebreakblob">
    <w:name w:val="pagebreakblob"/>
    <w:basedOn w:val="DefaultParagraphFont"/>
    <w:rsid w:val="00451620"/>
  </w:style>
  <w:style w:type="character" w:customStyle="1" w:styleId="pagebreakborderspan">
    <w:name w:val="pagebreakborderspan"/>
    <w:basedOn w:val="DefaultParagraphFont"/>
    <w:rsid w:val="00451620"/>
  </w:style>
  <w:style w:type="character" w:customStyle="1" w:styleId="pagebreaktextspan">
    <w:name w:val="pagebreaktextspan"/>
    <w:basedOn w:val="DefaultParagraphFont"/>
    <w:rsid w:val="00451620"/>
  </w:style>
  <w:style w:type="paragraph" w:customStyle="1" w:styleId="outlineelement">
    <w:name w:val="outlineelement"/>
    <w:basedOn w:val="Normal"/>
    <w:rsid w:val="00451620"/>
    <w:pPr>
      <w:widowControl/>
      <w:autoSpaceDE/>
      <w:autoSpaceDN/>
      <w:spacing w:before="100" w:beforeAutospacing="1" w:after="100" w:afterAutospacing="1"/>
    </w:pPr>
    <w:rPr>
      <w:sz w:val="24"/>
      <w:szCs w:val="24"/>
    </w:rPr>
  </w:style>
  <w:style w:type="character" w:customStyle="1" w:styleId="fieldrange">
    <w:name w:val="fieldrange"/>
    <w:basedOn w:val="DefaultParagraphFont"/>
    <w:rsid w:val="00451620"/>
  </w:style>
  <w:style w:type="character" w:customStyle="1" w:styleId="wacimagecontainer">
    <w:name w:val="wacimagecontainer"/>
    <w:basedOn w:val="DefaultParagraphFont"/>
    <w:rsid w:val="00451620"/>
  </w:style>
  <w:style w:type="character" w:customStyle="1" w:styleId="wacimageborder">
    <w:name w:val="wacimageborder"/>
    <w:basedOn w:val="DefaultParagraphFont"/>
    <w:rsid w:val="00451620"/>
  </w:style>
  <w:style w:type="character" w:styleId="UnresolvedMention">
    <w:name w:val="Unresolved Mention"/>
    <w:basedOn w:val="DefaultParagraphFont"/>
    <w:uiPriority w:val="99"/>
    <w:semiHidden/>
    <w:unhideWhenUsed/>
    <w:rsid w:val="00451620"/>
    <w:rPr>
      <w:color w:val="605E5C"/>
      <w:shd w:val="clear" w:color="auto" w:fill="E1DFDD"/>
    </w:rPr>
  </w:style>
  <w:style w:type="paragraph" w:styleId="Revision">
    <w:name w:val="Revision"/>
    <w:hidden/>
    <w:uiPriority w:val="99"/>
    <w:semiHidden/>
    <w:rsid w:val="00451620"/>
    <w:pPr>
      <w:widowControl/>
      <w:autoSpaceDE/>
      <w:autoSpaceDN/>
    </w:pPr>
  </w:style>
  <w:style w:type="paragraph" w:styleId="BodyText2">
    <w:name w:val="Body Text 2"/>
    <w:basedOn w:val="Normal"/>
    <w:link w:val="BodyText2Char"/>
    <w:rsid w:val="00451620"/>
    <w:pPr>
      <w:widowControl/>
      <w:autoSpaceDE/>
      <w:autoSpaceDN/>
      <w:jc w:val="both"/>
    </w:pPr>
    <w:rPr>
      <w:rFonts w:ascii="Arial" w:hAnsi="Arial"/>
      <w:sz w:val="24"/>
      <w:szCs w:val="20"/>
    </w:rPr>
  </w:style>
  <w:style w:type="character" w:customStyle="1" w:styleId="BodyText2Char">
    <w:name w:val="Body Text 2 Char"/>
    <w:basedOn w:val="DefaultParagraphFont"/>
    <w:link w:val="BodyText2"/>
    <w:rsid w:val="00451620"/>
    <w:rPr>
      <w:rFonts w:ascii="Arial" w:eastAsia="Times New Roman" w:hAnsi="Arial" w:cs="Times New Roman"/>
      <w:sz w:val="24"/>
      <w:szCs w:val="20"/>
    </w:rPr>
  </w:style>
  <w:style w:type="paragraph" w:styleId="BodyText3">
    <w:name w:val="Body Text 3"/>
    <w:basedOn w:val="Normal"/>
    <w:link w:val="BodyText3Char"/>
    <w:rsid w:val="00451620"/>
    <w:pPr>
      <w:widowControl/>
      <w:autoSpaceDE/>
      <w:autoSpaceDN/>
      <w:spacing w:after="120"/>
    </w:pPr>
    <w:rPr>
      <w:sz w:val="16"/>
      <w:szCs w:val="16"/>
    </w:rPr>
  </w:style>
  <w:style w:type="character" w:customStyle="1" w:styleId="BodyText3Char">
    <w:name w:val="Body Text 3 Char"/>
    <w:basedOn w:val="DefaultParagraphFont"/>
    <w:link w:val="BodyText3"/>
    <w:rsid w:val="00451620"/>
    <w:rPr>
      <w:rFonts w:ascii="Times New Roman" w:eastAsia="Times New Roman" w:hAnsi="Times New Roman" w:cs="Times New Roman"/>
      <w:sz w:val="16"/>
      <w:szCs w:val="16"/>
    </w:rPr>
  </w:style>
  <w:style w:type="character" w:styleId="CommentReference">
    <w:name w:val="annotation reference"/>
    <w:basedOn w:val="DefaultParagraphFont"/>
    <w:uiPriority w:val="99"/>
    <w:semiHidden/>
    <w:unhideWhenUsed/>
    <w:rsid w:val="00451620"/>
    <w:rPr>
      <w:sz w:val="16"/>
      <w:szCs w:val="16"/>
    </w:rPr>
  </w:style>
  <w:style w:type="paragraph" w:styleId="CommentText">
    <w:name w:val="annotation text"/>
    <w:basedOn w:val="Normal"/>
    <w:link w:val="CommentTextChar"/>
    <w:uiPriority w:val="99"/>
    <w:unhideWhenUsed/>
    <w:rsid w:val="00451620"/>
    <w:pPr>
      <w:widowControl/>
      <w:autoSpaceDE/>
      <w:autoSpaceDN/>
      <w:spacing w:after="16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51620"/>
    <w:rPr>
      <w:sz w:val="20"/>
      <w:szCs w:val="20"/>
    </w:rPr>
  </w:style>
  <w:style w:type="paragraph" w:styleId="CommentSubject">
    <w:name w:val="annotation subject"/>
    <w:basedOn w:val="CommentText"/>
    <w:next w:val="CommentText"/>
    <w:link w:val="CommentSubjectChar"/>
    <w:uiPriority w:val="99"/>
    <w:semiHidden/>
    <w:unhideWhenUsed/>
    <w:rsid w:val="00451620"/>
    <w:rPr>
      <w:b/>
      <w:bCs/>
    </w:rPr>
  </w:style>
  <w:style w:type="character" w:customStyle="1" w:styleId="CommentSubjectChar">
    <w:name w:val="Comment Subject Char"/>
    <w:basedOn w:val="CommentTextChar"/>
    <w:link w:val="CommentSubject"/>
    <w:uiPriority w:val="99"/>
    <w:semiHidden/>
    <w:rsid w:val="00451620"/>
    <w:rPr>
      <w:b/>
      <w:bCs/>
      <w:sz w:val="20"/>
      <w:szCs w:val="20"/>
    </w:rPr>
  </w:style>
  <w:style w:type="character" w:styleId="Emphasis">
    <w:name w:val="Emphasis"/>
    <w:aliases w:val="Imagenes"/>
    <w:basedOn w:val="DefaultParagraphFont"/>
    <w:uiPriority w:val="20"/>
    <w:qFormat/>
    <w:rsid w:val="00451620"/>
    <w:rPr>
      <w:i/>
      <w:iCs/>
    </w:rPr>
  </w:style>
  <w:style w:type="paragraph" w:styleId="NoSpacing">
    <w:name w:val="No Spacing"/>
    <w:uiPriority w:val="1"/>
    <w:qFormat/>
    <w:rsid w:val="00DC1872"/>
    <w:pPr>
      <w:widowControl/>
      <w:autoSpaceDE/>
      <w:autoSpaceDN/>
    </w:pPr>
    <w:rPr>
      <w:kern w:val="2"/>
      <w:sz w:val="24"/>
      <w:szCs w:val="24"/>
      <w:lang w:val="en-AU"/>
      <w14:ligatures w14:val="standardContextual"/>
    </w:rPr>
  </w:style>
  <w:style w:type="paragraph" w:customStyle="1" w:styleId="MDPI71References">
    <w:name w:val="MDPI_7.1_References"/>
    <w:qFormat/>
    <w:rsid w:val="000A7303"/>
    <w:pPr>
      <w:widowControl/>
      <w:numPr>
        <w:numId w:val="1"/>
      </w:numPr>
      <w:autoSpaceDE/>
      <w:autoSpaceDN/>
      <w:adjustRightInd w:val="0"/>
      <w:snapToGrid w:val="0"/>
      <w:spacing w:line="228" w:lineRule="auto"/>
      <w:jc w:val="both"/>
    </w:pPr>
    <w:rPr>
      <w:rFonts w:ascii="Palatino Linotype" w:eastAsia="Times New Roman" w:hAnsi="Palatino Linotype" w:cs="Times New Roman"/>
      <w:color w:val="000000"/>
      <w:sz w:val="18"/>
      <w:szCs w:val="20"/>
      <w:lang w:eastAsia="de-DE" w:bidi="en-US"/>
    </w:rPr>
  </w:style>
  <w:style w:type="paragraph" w:customStyle="1" w:styleId="MDPI41tablecaption">
    <w:name w:val="MDPI_4.1_table_caption"/>
    <w:qFormat/>
    <w:rsid w:val="00C646DB"/>
    <w:pPr>
      <w:widowControl/>
      <w:autoSpaceDE/>
      <w:autoSpaceDN/>
      <w:adjustRightInd w:val="0"/>
      <w:snapToGrid w:val="0"/>
      <w:spacing w:before="240" w:after="120" w:line="228" w:lineRule="auto"/>
      <w:ind w:left="2608"/>
      <w:jc w:val="both"/>
    </w:pPr>
    <w:rPr>
      <w:rFonts w:ascii="Palatino Linotype" w:eastAsia="Times New Roman" w:hAnsi="Palatino Linotype" w:cs="Cordia New"/>
      <w:color w:val="000000"/>
      <w:sz w:val="18"/>
      <w:lang w:eastAsia="de-DE" w:bidi="en-US"/>
    </w:rPr>
  </w:style>
  <w:style w:type="paragraph" w:customStyle="1" w:styleId="MDPI43tablefooter">
    <w:name w:val="MDPI_4.3_table_footer"/>
    <w:next w:val="Normal"/>
    <w:qFormat/>
    <w:rsid w:val="007057B5"/>
    <w:pPr>
      <w:widowControl/>
      <w:autoSpaceDE/>
      <w:autoSpaceDN/>
      <w:adjustRightInd w:val="0"/>
      <w:snapToGrid w:val="0"/>
      <w:spacing w:line="228" w:lineRule="auto"/>
      <w:ind w:left="2608"/>
      <w:jc w:val="both"/>
    </w:pPr>
    <w:rPr>
      <w:rFonts w:ascii="Palatino Linotype" w:eastAsia="Times New Roman" w:hAnsi="Palatino Linotype" w:cs="Cordia New"/>
      <w:color w:val="000000"/>
      <w:sz w:val="18"/>
      <w:lang w:eastAsia="de-DE" w:bidi="en-US"/>
    </w:rPr>
  </w:style>
  <w:style w:type="paragraph" w:customStyle="1" w:styleId="MDPI51figurecaption">
    <w:name w:val="MDPI_5.1_figure_caption"/>
    <w:qFormat/>
    <w:rsid w:val="00BD29DC"/>
    <w:pPr>
      <w:widowControl/>
      <w:autoSpaceDE/>
      <w:autoSpaceDN/>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eastAsia="de-DE" w:bidi="en-US"/>
    </w:rPr>
  </w:style>
  <w:style w:type="character" w:customStyle="1" w:styleId="selectable">
    <w:name w:val="selectable"/>
    <w:basedOn w:val="DefaultParagraphFont"/>
    <w:rsid w:val="00EE3281"/>
  </w:style>
  <w:style w:type="paragraph" w:customStyle="1" w:styleId="EndNoteBibliographyTitle">
    <w:name w:val="EndNote Bibliography Title"/>
    <w:basedOn w:val="Normal"/>
    <w:link w:val="EndNoteBibliographyTitleChar"/>
    <w:rsid w:val="009E3039"/>
    <w:pPr>
      <w:widowControl/>
      <w:autoSpaceDE/>
      <w:autoSpaceDN/>
      <w:spacing w:line="278" w:lineRule="auto"/>
      <w:jc w:val="center"/>
    </w:pPr>
    <w:rPr>
      <w:rFonts w:ascii="Aptos" w:eastAsiaTheme="minorHAnsi" w:hAnsi="Aptos" w:cstheme="minorBidi"/>
      <w:noProof/>
      <w:kern w:val="2"/>
      <w:sz w:val="24"/>
      <w:szCs w:val="24"/>
      <w14:ligatures w14:val="standardContextual"/>
    </w:rPr>
  </w:style>
  <w:style w:type="character" w:customStyle="1" w:styleId="EndNoteBibliographyTitleChar">
    <w:name w:val="EndNote Bibliography Title Char"/>
    <w:basedOn w:val="DefaultParagraphFont"/>
    <w:link w:val="EndNoteBibliographyTitle"/>
    <w:rsid w:val="009E3039"/>
    <w:rPr>
      <w:rFonts w:ascii="Aptos" w:hAnsi="Aptos"/>
      <w:noProof/>
      <w:kern w:val="2"/>
      <w:sz w:val="24"/>
      <w:szCs w:val="24"/>
      <w14:ligatures w14:val="standardContextual"/>
    </w:rPr>
  </w:style>
  <w:style w:type="paragraph" w:customStyle="1" w:styleId="EndNoteBibliography">
    <w:name w:val="EndNote Bibliography"/>
    <w:basedOn w:val="Normal"/>
    <w:link w:val="EndNoteBibliographyChar"/>
    <w:rsid w:val="009E3039"/>
    <w:pPr>
      <w:widowControl/>
      <w:autoSpaceDE/>
      <w:autoSpaceDN/>
      <w:spacing w:after="160"/>
    </w:pPr>
    <w:rPr>
      <w:rFonts w:ascii="Aptos" w:eastAsiaTheme="minorHAnsi" w:hAnsi="Aptos" w:cstheme="minorBidi"/>
      <w:noProof/>
      <w:kern w:val="2"/>
      <w:sz w:val="24"/>
      <w:szCs w:val="24"/>
      <w14:ligatures w14:val="standardContextual"/>
    </w:rPr>
  </w:style>
  <w:style w:type="character" w:customStyle="1" w:styleId="EndNoteBibliographyChar">
    <w:name w:val="EndNote Bibliography Char"/>
    <w:basedOn w:val="DefaultParagraphFont"/>
    <w:link w:val="EndNoteBibliography"/>
    <w:rsid w:val="009E3039"/>
    <w:rPr>
      <w:rFonts w:ascii="Aptos" w:hAnsi="Aptos"/>
      <w:noProof/>
      <w:kern w:val="2"/>
      <w:sz w:val="24"/>
      <w:szCs w:val="24"/>
      <w14:ligatures w14:val="standardContextual"/>
    </w:rPr>
  </w:style>
  <w:style w:type="character" w:customStyle="1" w:styleId="apple-converted-space">
    <w:name w:val="apple-converted-space"/>
    <w:basedOn w:val="DefaultParagraphFont"/>
    <w:rsid w:val="004269B9"/>
  </w:style>
  <w:style w:type="character" w:customStyle="1" w:styleId="relative">
    <w:name w:val="relative"/>
    <w:basedOn w:val="DefaultParagraphFont"/>
    <w:rsid w:val="004269B9"/>
  </w:style>
  <w:style w:type="character" w:customStyle="1" w:styleId="name">
    <w:name w:val="name"/>
    <w:basedOn w:val="DefaultParagraphFont"/>
    <w:rsid w:val="004269B9"/>
  </w:style>
  <w:style w:type="paragraph" w:customStyle="1" w:styleId="p1">
    <w:name w:val="p1"/>
    <w:basedOn w:val="Normal"/>
    <w:rsid w:val="00B6454A"/>
    <w:pPr>
      <w:widowControl/>
      <w:autoSpaceDE/>
      <w:autoSpaceDN/>
    </w:pPr>
    <w:rPr>
      <w:color w:val="000000"/>
      <w:sz w:val="18"/>
      <w:szCs w:val="18"/>
    </w:rPr>
  </w:style>
  <w:style w:type="character" w:customStyle="1" w:styleId="s1">
    <w:name w:val="s1"/>
    <w:basedOn w:val="DefaultParagraphFont"/>
    <w:rsid w:val="00B6454A"/>
    <w:rPr>
      <w:rFonts w:ascii="Times New Roman" w:hAnsi="Times New Roman" w:cs="Times New Roman" w:hint="default"/>
      <w:sz w:val="12"/>
      <w:szCs w:val="12"/>
    </w:rPr>
  </w:style>
  <w:style w:type="character" w:customStyle="1" w:styleId="s2">
    <w:name w:val="s2"/>
    <w:basedOn w:val="DefaultParagraphFont"/>
    <w:rsid w:val="00B6454A"/>
    <w:rPr>
      <w:rFonts w:ascii="Times New Roman" w:hAnsi="Times New Roman" w:cs="Times New Roman" w:hint="default"/>
      <w:sz w:val="15"/>
      <w:szCs w:val="15"/>
    </w:rPr>
  </w:style>
  <w:style w:type="paragraph" w:customStyle="1" w:styleId="MDPI17abstract">
    <w:name w:val="MDPI_1.7_abstract"/>
    <w:next w:val="Normal"/>
    <w:qFormat/>
    <w:rsid w:val="0072248E"/>
    <w:pPr>
      <w:widowControl/>
      <w:autoSpaceDE/>
      <w:autoSpaceDN/>
      <w:adjustRightInd w:val="0"/>
      <w:snapToGrid w:val="0"/>
      <w:spacing w:before="240" w:after="120" w:line="280" w:lineRule="atLeast"/>
      <w:ind w:left="2608"/>
      <w:jc w:val="both"/>
    </w:pPr>
    <w:rPr>
      <w:rFonts w:ascii="Palatino Linotype" w:eastAsia="Times New Roman" w:hAnsi="Palatino Linotype" w:cs="Times New Roman"/>
      <w:color w:val="000000"/>
      <w:sz w:val="20"/>
      <w:lang w:eastAsia="de-DE" w:bidi="en-US"/>
      <w14:ligatures w14:val="standardContextual"/>
    </w:rPr>
  </w:style>
  <w:style w:type="paragraph" w:customStyle="1" w:styleId="MDPI18keywords">
    <w:name w:val="MDPI_1.8_keywords"/>
    <w:next w:val="Normal"/>
    <w:qFormat/>
    <w:rsid w:val="0072248E"/>
    <w:pPr>
      <w:widowControl/>
      <w:autoSpaceDE/>
      <w:autoSpaceDN/>
      <w:adjustRightInd w:val="0"/>
      <w:snapToGrid w:val="0"/>
      <w:spacing w:before="240" w:line="280" w:lineRule="atLeast"/>
      <w:ind w:left="2608"/>
      <w:jc w:val="both"/>
    </w:pPr>
    <w:rPr>
      <w:rFonts w:ascii="Palatino Linotype" w:eastAsia="Times New Roman" w:hAnsi="Palatino Linotype" w:cs="Times New Roman"/>
      <w:snapToGrid w:val="0"/>
      <w:color w:val="000000"/>
      <w:sz w:val="20"/>
      <w:lang w:eastAsia="de-DE" w:bidi="en-US"/>
    </w:rPr>
  </w:style>
  <w:style w:type="paragraph" w:customStyle="1" w:styleId="MDPI19line">
    <w:name w:val="MDPI_1.9_line"/>
    <w:qFormat/>
    <w:rsid w:val="0072248E"/>
    <w:pPr>
      <w:widowControl/>
      <w:pBdr>
        <w:bottom w:val="single" w:sz="4" w:space="1" w:color="auto"/>
      </w:pBdr>
      <w:autoSpaceDE/>
      <w:autoSpaceDN/>
      <w:adjustRightInd w:val="0"/>
      <w:snapToGrid w:val="0"/>
      <w:spacing w:after="480" w:line="280" w:lineRule="atLeast"/>
      <w:ind w:left="2608"/>
      <w:jc w:val="both"/>
    </w:pPr>
    <w:rPr>
      <w:rFonts w:ascii="Palatino Linotype" w:eastAsia="Times New Roman" w:hAnsi="Palatino Linotype" w:cs="Cordia New"/>
      <w:color w:val="000000"/>
      <w:sz w:val="20"/>
      <w:szCs w:val="24"/>
      <w:lang w:eastAsia="de-DE" w:bidi="en-US"/>
      <w14:ligatures w14:val="standardContextual"/>
    </w:rPr>
  </w:style>
  <w:style w:type="paragraph" w:customStyle="1" w:styleId="MDPI31text">
    <w:name w:val="MDPI_3.1_text"/>
    <w:qFormat/>
    <w:rsid w:val="0072248E"/>
    <w:pPr>
      <w:widowControl/>
      <w:autoSpaceDE/>
      <w:autoSpaceDN/>
      <w:adjustRightInd w:val="0"/>
      <w:snapToGrid w:val="0"/>
      <w:spacing w:line="280" w:lineRule="atLeast"/>
      <w:ind w:left="2608" w:firstLine="425"/>
      <w:jc w:val="both"/>
    </w:pPr>
    <w:rPr>
      <w:rFonts w:ascii="Palatino Linotype" w:eastAsia="Times New Roman" w:hAnsi="Palatino Linotype" w:cs="Times New Roman"/>
      <w:snapToGrid w:val="0"/>
      <w:color w:val="000000"/>
      <w:sz w:val="20"/>
      <w:lang w:eastAsia="de-DE" w:bidi="en-US"/>
      <w14:ligatures w14:val="standardContextual"/>
    </w:rPr>
  </w:style>
  <w:style w:type="paragraph" w:customStyle="1" w:styleId="MDPI52figure">
    <w:name w:val="MDPI_5.2_figure"/>
    <w:qFormat/>
    <w:rsid w:val="0072248E"/>
    <w:pPr>
      <w:widowControl/>
      <w:autoSpaceDE/>
      <w:autoSpaceDN/>
      <w:adjustRightInd w:val="0"/>
      <w:snapToGrid w:val="0"/>
      <w:spacing w:before="240" w:after="120"/>
      <w:jc w:val="center"/>
    </w:pPr>
    <w:rPr>
      <w:rFonts w:ascii="Palatino Linotype" w:eastAsia="Times New Roman" w:hAnsi="Palatino Linotype" w:cs="Times New Roman"/>
      <w:snapToGrid w:val="0"/>
      <w:color w:val="000000"/>
      <w:sz w:val="20"/>
      <w:szCs w:val="20"/>
      <w:lang w:eastAsia="de-DE" w:bidi="en-US"/>
      <w14:ligatures w14:val="standardContextual"/>
    </w:rPr>
  </w:style>
  <w:style w:type="paragraph" w:customStyle="1" w:styleId="MDPI21heading1">
    <w:name w:val="MDPI_2.1_heading1"/>
    <w:qFormat/>
    <w:rsid w:val="0072248E"/>
    <w:pPr>
      <w:widowControl/>
      <w:autoSpaceDE/>
      <w:autoSpaceDN/>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eastAsia="de-DE" w:bidi="en-US"/>
      <w14:ligatures w14:val="standardContextual"/>
    </w:rPr>
  </w:style>
  <w:style w:type="paragraph" w:customStyle="1" w:styleId="MDPI22heading2">
    <w:name w:val="MDPI_2.2_heading2"/>
    <w:qFormat/>
    <w:rsid w:val="0072248E"/>
    <w:pPr>
      <w:widowControl/>
      <w:autoSpaceDE/>
      <w:autoSpaceDN/>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sz w:val="20"/>
      <w:lang w:eastAsia="de-DE" w:bidi="en-US"/>
      <w14:ligatures w14:val="standardContextual"/>
    </w:rPr>
  </w:style>
  <w:style w:type="paragraph" w:customStyle="1" w:styleId="MDPI62backmatter">
    <w:name w:val="MDPI_6.2_back_matter"/>
    <w:qFormat/>
    <w:rsid w:val="0072248E"/>
    <w:pPr>
      <w:widowControl/>
      <w:autoSpaceDE/>
      <w:autoSpaceDN/>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eastAsia="zh-CN" w:bidi="en-US"/>
      <w14:ligatures w14:val="standardContextual"/>
    </w:rPr>
  </w:style>
  <w:style w:type="paragraph" w:customStyle="1" w:styleId="p5">
    <w:name w:val="p5"/>
    <w:basedOn w:val="Normal"/>
    <w:rsid w:val="001F0D52"/>
    <w:pPr>
      <w:widowControl/>
      <w:autoSpaceDE/>
      <w:autoSpaceDN/>
    </w:pPr>
    <w:rPr>
      <w:rFonts w:ascii="Helvetica Neue" w:eastAsiaTheme="minorEastAsia" w:hAnsi="Helvetica Neue"/>
      <w:color w:val="000000"/>
      <w:sz w:val="18"/>
      <w:szCs w:val="18"/>
    </w:rPr>
  </w:style>
  <w:style w:type="paragraph" w:customStyle="1" w:styleId="p6">
    <w:name w:val="p6"/>
    <w:basedOn w:val="Normal"/>
    <w:rsid w:val="001F0D52"/>
    <w:pPr>
      <w:widowControl/>
      <w:autoSpaceDE/>
      <w:autoSpaceDN/>
    </w:pPr>
    <w:rPr>
      <w:rFonts w:ascii="Helvetica Neue" w:eastAsiaTheme="minorEastAsia" w:hAnsi="Helvetica Neue"/>
      <w:color w:val="000000"/>
      <w:sz w:val="18"/>
      <w:szCs w:val="18"/>
    </w:rPr>
  </w:style>
  <w:style w:type="paragraph" w:customStyle="1" w:styleId="p7">
    <w:name w:val="p7"/>
    <w:basedOn w:val="Normal"/>
    <w:rsid w:val="001F0D52"/>
    <w:pPr>
      <w:widowControl/>
      <w:autoSpaceDE/>
      <w:autoSpaceDN/>
      <w:spacing w:after="150"/>
    </w:pPr>
    <w:rPr>
      <w:rFonts w:ascii="Helvetica" w:eastAsiaTheme="minorEastAsia" w:hAnsi="Helvetica"/>
      <w:color w:val="333333"/>
      <w:sz w:val="18"/>
      <w:szCs w:val="18"/>
    </w:rPr>
  </w:style>
  <w:style w:type="paragraph" w:customStyle="1" w:styleId="p9">
    <w:name w:val="p9"/>
    <w:basedOn w:val="Normal"/>
    <w:rsid w:val="001F0D52"/>
    <w:pPr>
      <w:widowControl/>
      <w:autoSpaceDE/>
      <w:autoSpaceDN/>
      <w:spacing w:after="150"/>
    </w:pPr>
    <w:rPr>
      <w:rFonts w:ascii="Helvetica" w:eastAsiaTheme="minorEastAsia" w:hAnsi="Helvetica"/>
      <w:color w:val="185FA1"/>
      <w:sz w:val="18"/>
      <w:szCs w:val="18"/>
    </w:rPr>
  </w:style>
  <w:style w:type="character" w:customStyle="1" w:styleId="s3">
    <w:name w:val="s3"/>
    <w:basedOn w:val="DefaultParagraphFont"/>
    <w:rsid w:val="001F0D52"/>
    <w:rPr>
      <w:rFonts w:ascii="Helvetica Neue" w:hAnsi="Helvetica Neue" w:hint="default"/>
      <w:b w:val="0"/>
      <w:bCs w:val="0"/>
      <w:i w:val="0"/>
      <w:iCs w:val="0"/>
      <w:sz w:val="18"/>
      <w:szCs w:val="18"/>
    </w:rPr>
  </w:style>
  <w:style w:type="character" w:customStyle="1" w:styleId="s4">
    <w:name w:val="s4"/>
    <w:basedOn w:val="DefaultParagraphFont"/>
    <w:rsid w:val="001F0D52"/>
    <w:rPr>
      <w:rFonts w:ascii="Helvetica" w:hAnsi="Helvetica" w:hint="default"/>
      <w:b w:val="0"/>
      <w:bCs w:val="0"/>
      <w:i w:val="0"/>
      <w:iCs w:val="0"/>
      <w:sz w:val="18"/>
      <w:szCs w:val="18"/>
    </w:rPr>
  </w:style>
  <w:style w:type="character" w:customStyle="1" w:styleId="s5">
    <w:name w:val="s5"/>
    <w:basedOn w:val="DefaultParagraphFont"/>
    <w:rsid w:val="001F0D52"/>
    <w:rPr>
      <w:rFonts w:ascii="Helvetica" w:hAnsi="Helvetica" w:hint="default"/>
      <w:b/>
      <w:bCs/>
      <w:i w:val="0"/>
      <w:iCs w:val="0"/>
      <w:sz w:val="18"/>
      <w:szCs w:val="18"/>
    </w:rPr>
  </w:style>
  <w:style w:type="paragraph" w:styleId="FootnoteText">
    <w:name w:val="footnote text"/>
    <w:basedOn w:val="Normal"/>
    <w:link w:val="FootnoteTextChar"/>
    <w:uiPriority w:val="99"/>
    <w:unhideWhenUsed/>
    <w:rsid w:val="00916D9C"/>
    <w:pPr>
      <w:widowControl/>
      <w:autoSpaceDE/>
      <w:autoSpaceDN/>
      <w:jc w:val="both"/>
    </w:pPr>
    <w:rPr>
      <w:rFonts w:eastAsiaTheme="minorHAnsi" w:cstheme="minorBidi"/>
      <w:color w:val="000000" w:themeColor="text1"/>
      <w:sz w:val="24"/>
      <w:szCs w:val="24"/>
      <w:lang w:val="en-GB"/>
    </w:rPr>
  </w:style>
  <w:style w:type="character" w:customStyle="1" w:styleId="FootnoteTextChar">
    <w:name w:val="Footnote Text Char"/>
    <w:basedOn w:val="DefaultParagraphFont"/>
    <w:link w:val="FootnoteText"/>
    <w:uiPriority w:val="99"/>
    <w:rsid w:val="00916D9C"/>
    <w:rPr>
      <w:rFonts w:ascii="Times New Roman" w:hAnsi="Times New Roman"/>
      <w:color w:val="000000" w:themeColor="text1"/>
      <w:sz w:val="24"/>
      <w:szCs w:val="24"/>
      <w:lang w:val="en-GB"/>
    </w:rPr>
  </w:style>
  <w:style w:type="character" w:styleId="FootnoteReference">
    <w:name w:val="footnote reference"/>
    <w:basedOn w:val="DefaultParagraphFont"/>
    <w:uiPriority w:val="99"/>
    <w:unhideWhenUsed/>
    <w:rsid w:val="00916D9C"/>
    <w:rPr>
      <w:vertAlign w:val="superscript"/>
    </w:rPr>
  </w:style>
  <w:style w:type="table" w:styleId="PlainTable5">
    <w:name w:val="Plain Table 5"/>
    <w:basedOn w:val="TableNormal"/>
    <w:uiPriority w:val="45"/>
    <w:rsid w:val="00916D9C"/>
    <w:pPr>
      <w:widowControl/>
      <w:autoSpaceDE/>
      <w:autoSpaceDN/>
    </w:pPr>
    <w:rPr>
      <w:lang w:val="da-DK"/>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6Colorful-Accent3">
    <w:name w:val="List Table 6 Colorful Accent 3"/>
    <w:basedOn w:val="TableNormal"/>
    <w:uiPriority w:val="51"/>
    <w:rsid w:val="00916D9C"/>
    <w:pPr>
      <w:widowControl/>
      <w:autoSpaceDE/>
      <w:autoSpaceDN/>
    </w:pPr>
    <w:rPr>
      <w:color w:val="76923C" w:themeColor="accent3" w:themeShade="BF"/>
      <w:sz w:val="24"/>
      <w:szCs w:val="24"/>
      <w:lang w:val="da-DK"/>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EndNoteBibliographyTitleTegn">
    <w:name w:val="EndNote Bibliography Title Tegn"/>
    <w:basedOn w:val="DefaultParagraphFont"/>
    <w:rsid w:val="00916D9C"/>
    <w:rPr>
      <w:rFonts w:ascii="Times New Roman" w:hAnsi="Times New Roman" w:cs="Times New Roman"/>
      <w:color w:val="000000" w:themeColor="text1"/>
      <w:lang w:val="en-US"/>
    </w:rPr>
  </w:style>
  <w:style w:type="character" w:customStyle="1" w:styleId="EndNoteBibliographyTegn">
    <w:name w:val="EndNote Bibliography Tegn"/>
    <w:basedOn w:val="DefaultParagraphFont"/>
    <w:rsid w:val="00916D9C"/>
    <w:rPr>
      <w:rFonts w:ascii="Times New Roman" w:hAnsi="Times New Roman" w:cs="Times New Roman"/>
      <w:color w:val="000000" w:themeColor="text1"/>
      <w:lang w:val="en-US"/>
    </w:rPr>
  </w:style>
  <w:style w:type="character" w:customStyle="1" w:styleId="Ulstomtale1">
    <w:name w:val="Uløst omtale1"/>
    <w:basedOn w:val="DefaultParagraphFont"/>
    <w:uiPriority w:val="99"/>
    <w:semiHidden/>
    <w:unhideWhenUsed/>
    <w:rsid w:val="00916D9C"/>
    <w:rPr>
      <w:color w:val="605E5C"/>
      <w:shd w:val="clear" w:color="auto" w:fill="E1DFDD"/>
    </w:rPr>
  </w:style>
  <w:style w:type="character" w:styleId="LineNumber">
    <w:name w:val="line number"/>
    <w:basedOn w:val="DefaultParagraphFont"/>
    <w:uiPriority w:val="99"/>
    <w:semiHidden/>
    <w:unhideWhenUsed/>
    <w:rsid w:val="00916D9C"/>
  </w:style>
  <w:style w:type="paragraph" w:styleId="HTMLPreformatted">
    <w:name w:val="HTML Preformatted"/>
    <w:basedOn w:val="Normal"/>
    <w:link w:val="HTMLPreformattedChar"/>
    <w:uiPriority w:val="99"/>
    <w:semiHidden/>
    <w:unhideWhenUsed/>
    <w:rsid w:val="00916D9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da-DK" w:eastAsia="da-DK"/>
    </w:rPr>
  </w:style>
  <w:style w:type="character" w:customStyle="1" w:styleId="HTMLPreformattedChar">
    <w:name w:val="HTML Preformatted Char"/>
    <w:basedOn w:val="DefaultParagraphFont"/>
    <w:link w:val="HTMLPreformatted"/>
    <w:uiPriority w:val="99"/>
    <w:semiHidden/>
    <w:rsid w:val="00916D9C"/>
    <w:rPr>
      <w:rFonts w:ascii="Courier New" w:eastAsia="Times New Roman" w:hAnsi="Courier New" w:cs="Courier New"/>
      <w:sz w:val="20"/>
      <w:szCs w:val="20"/>
      <w:lang w:val="da-DK" w:eastAsia="da-DK"/>
    </w:rPr>
  </w:style>
  <w:style w:type="character" w:customStyle="1" w:styleId="y2iqfc">
    <w:name w:val="y2iqfc"/>
    <w:basedOn w:val="DefaultParagraphFont"/>
    <w:rsid w:val="00916D9C"/>
  </w:style>
  <w:style w:type="numbering" w:customStyle="1" w:styleId="CurrentList2">
    <w:name w:val="Current List2"/>
    <w:uiPriority w:val="99"/>
    <w:rsid w:val="005601BA"/>
    <w:pPr>
      <w:numPr>
        <w:numId w:val="8"/>
      </w:numPr>
    </w:pPr>
  </w:style>
  <w:style w:type="character" w:customStyle="1" w:styleId="ms-1">
    <w:name w:val="ms-1"/>
    <w:basedOn w:val="DefaultParagraphFont"/>
    <w:rsid w:val="005601BA"/>
  </w:style>
  <w:style w:type="character" w:customStyle="1" w:styleId="max-w-15ch">
    <w:name w:val="max-w-[15ch]"/>
    <w:basedOn w:val="DefaultParagraphFont"/>
    <w:rsid w:val="005601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34">
      <w:bodyDiv w:val="1"/>
      <w:marLeft w:val="0"/>
      <w:marRight w:val="0"/>
      <w:marTop w:val="0"/>
      <w:marBottom w:val="0"/>
      <w:divBdr>
        <w:top w:val="none" w:sz="0" w:space="0" w:color="auto"/>
        <w:left w:val="none" w:sz="0" w:space="0" w:color="auto"/>
        <w:bottom w:val="none" w:sz="0" w:space="0" w:color="auto"/>
        <w:right w:val="none" w:sz="0" w:space="0" w:color="auto"/>
      </w:divBdr>
    </w:div>
    <w:div w:id="1972899">
      <w:bodyDiv w:val="1"/>
      <w:marLeft w:val="0"/>
      <w:marRight w:val="0"/>
      <w:marTop w:val="0"/>
      <w:marBottom w:val="0"/>
      <w:divBdr>
        <w:top w:val="none" w:sz="0" w:space="0" w:color="auto"/>
        <w:left w:val="none" w:sz="0" w:space="0" w:color="auto"/>
        <w:bottom w:val="none" w:sz="0" w:space="0" w:color="auto"/>
        <w:right w:val="none" w:sz="0" w:space="0" w:color="auto"/>
      </w:divBdr>
    </w:div>
    <w:div w:id="32122741">
      <w:bodyDiv w:val="1"/>
      <w:marLeft w:val="0"/>
      <w:marRight w:val="0"/>
      <w:marTop w:val="0"/>
      <w:marBottom w:val="0"/>
      <w:divBdr>
        <w:top w:val="none" w:sz="0" w:space="0" w:color="auto"/>
        <w:left w:val="none" w:sz="0" w:space="0" w:color="auto"/>
        <w:bottom w:val="none" w:sz="0" w:space="0" w:color="auto"/>
        <w:right w:val="none" w:sz="0" w:space="0" w:color="auto"/>
      </w:divBdr>
    </w:div>
    <w:div w:id="36200902">
      <w:bodyDiv w:val="1"/>
      <w:marLeft w:val="0"/>
      <w:marRight w:val="0"/>
      <w:marTop w:val="0"/>
      <w:marBottom w:val="0"/>
      <w:divBdr>
        <w:top w:val="none" w:sz="0" w:space="0" w:color="auto"/>
        <w:left w:val="none" w:sz="0" w:space="0" w:color="auto"/>
        <w:bottom w:val="none" w:sz="0" w:space="0" w:color="auto"/>
        <w:right w:val="none" w:sz="0" w:space="0" w:color="auto"/>
      </w:divBdr>
    </w:div>
    <w:div w:id="37559770">
      <w:bodyDiv w:val="1"/>
      <w:marLeft w:val="0"/>
      <w:marRight w:val="0"/>
      <w:marTop w:val="0"/>
      <w:marBottom w:val="0"/>
      <w:divBdr>
        <w:top w:val="none" w:sz="0" w:space="0" w:color="auto"/>
        <w:left w:val="none" w:sz="0" w:space="0" w:color="auto"/>
        <w:bottom w:val="none" w:sz="0" w:space="0" w:color="auto"/>
        <w:right w:val="none" w:sz="0" w:space="0" w:color="auto"/>
      </w:divBdr>
    </w:div>
    <w:div w:id="57946828">
      <w:bodyDiv w:val="1"/>
      <w:marLeft w:val="0"/>
      <w:marRight w:val="0"/>
      <w:marTop w:val="0"/>
      <w:marBottom w:val="0"/>
      <w:divBdr>
        <w:top w:val="none" w:sz="0" w:space="0" w:color="auto"/>
        <w:left w:val="none" w:sz="0" w:space="0" w:color="auto"/>
        <w:bottom w:val="none" w:sz="0" w:space="0" w:color="auto"/>
        <w:right w:val="none" w:sz="0" w:space="0" w:color="auto"/>
      </w:divBdr>
    </w:div>
    <w:div w:id="75368406">
      <w:bodyDiv w:val="1"/>
      <w:marLeft w:val="0"/>
      <w:marRight w:val="0"/>
      <w:marTop w:val="0"/>
      <w:marBottom w:val="0"/>
      <w:divBdr>
        <w:top w:val="none" w:sz="0" w:space="0" w:color="auto"/>
        <w:left w:val="none" w:sz="0" w:space="0" w:color="auto"/>
        <w:bottom w:val="none" w:sz="0" w:space="0" w:color="auto"/>
        <w:right w:val="none" w:sz="0" w:space="0" w:color="auto"/>
      </w:divBdr>
    </w:div>
    <w:div w:id="83377478">
      <w:bodyDiv w:val="1"/>
      <w:marLeft w:val="0"/>
      <w:marRight w:val="0"/>
      <w:marTop w:val="0"/>
      <w:marBottom w:val="0"/>
      <w:divBdr>
        <w:top w:val="none" w:sz="0" w:space="0" w:color="auto"/>
        <w:left w:val="none" w:sz="0" w:space="0" w:color="auto"/>
        <w:bottom w:val="none" w:sz="0" w:space="0" w:color="auto"/>
        <w:right w:val="none" w:sz="0" w:space="0" w:color="auto"/>
      </w:divBdr>
    </w:div>
    <w:div w:id="84619105">
      <w:bodyDiv w:val="1"/>
      <w:marLeft w:val="0"/>
      <w:marRight w:val="0"/>
      <w:marTop w:val="0"/>
      <w:marBottom w:val="0"/>
      <w:divBdr>
        <w:top w:val="none" w:sz="0" w:space="0" w:color="auto"/>
        <w:left w:val="none" w:sz="0" w:space="0" w:color="auto"/>
        <w:bottom w:val="none" w:sz="0" w:space="0" w:color="auto"/>
        <w:right w:val="none" w:sz="0" w:space="0" w:color="auto"/>
      </w:divBdr>
    </w:div>
    <w:div w:id="89933103">
      <w:bodyDiv w:val="1"/>
      <w:marLeft w:val="0"/>
      <w:marRight w:val="0"/>
      <w:marTop w:val="0"/>
      <w:marBottom w:val="0"/>
      <w:divBdr>
        <w:top w:val="none" w:sz="0" w:space="0" w:color="auto"/>
        <w:left w:val="none" w:sz="0" w:space="0" w:color="auto"/>
        <w:bottom w:val="none" w:sz="0" w:space="0" w:color="auto"/>
        <w:right w:val="none" w:sz="0" w:space="0" w:color="auto"/>
      </w:divBdr>
    </w:div>
    <w:div w:id="94177657">
      <w:bodyDiv w:val="1"/>
      <w:marLeft w:val="0"/>
      <w:marRight w:val="0"/>
      <w:marTop w:val="0"/>
      <w:marBottom w:val="0"/>
      <w:divBdr>
        <w:top w:val="none" w:sz="0" w:space="0" w:color="auto"/>
        <w:left w:val="none" w:sz="0" w:space="0" w:color="auto"/>
        <w:bottom w:val="none" w:sz="0" w:space="0" w:color="auto"/>
        <w:right w:val="none" w:sz="0" w:space="0" w:color="auto"/>
      </w:divBdr>
    </w:div>
    <w:div w:id="94248827">
      <w:bodyDiv w:val="1"/>
      <w:marLeft w:val="0"/>
      <w:marRight w:val="0"/>
      <w:marTop w:val="0"/>
      <w:marBottom w:val="0"/>
      <w:divBdr>
        <w:top w:val="none" w:sz="0" w:space="0" w:color="auto"/>
        <w:left w:val="none" w:sz="0" w:space="0" w:color="auto"/>
        <w:bottom w:val="none" w:sz="0" w:space="0" w:color="auto"/>
        <w:right w:val="none" w:sz="0" w:space="0" w:color="auto"/>
      </w:divBdr>
    </w:div>
    <w:div w:id="98568793">
      <w:bodyDiv w:val="1"/>
      <w:marLeft w:val="0"/>
      <w:marRight w:val="0"/>
      <w:marTop w:val="0"/>
      <w:marBottom w:val="0"/>
      <w:divBdr>
        <w:top w:val="none" w:sz="0" w:space="0" w:color="auto"/>
        <w:left w:val="none" w:sz="0" w:space="0" w:color="auto"/>
        <w:bottom w:val="none" w:sz="0" w:space="0" w:color="auto"/>
        <w:right w:val="none" w:sz="0" w:space="0" w:color="auto"/>
      </w:divBdr>
    </w:div>
    <w:div w:id="103154369">
      <w:bodyDiv w:val="1"/>
      <w:marLeft w:val="0"/>
      <w:marRight w:val="0"/>
      <w:marTop w:val="0"/>
      <w:marBottom w:val="0"/>
      <w:divBdr>
        <w:top w:val="none" w:sz="0" w:space="0" w:color="auto"/>
        <w:left w:val="none" w:sz="0" w:space="0" w:color="auto"/>
        <w:bottom w:val="none" w:sz="0" w:space="0" w:color="auto"/>
        <w:right w:val="none" w:sz="0" w:space="0" w:color="auto"/>
      </w:divBdr>
    </w:div>
    <w:div w:id="116458942">
      <w:bodyDiv w:val="1"/>
      <w:marLeft w:val="0"/>
      <w:marRight w:val="0"/>
      <w:marTop w:val="0"/>
      <w:marBottom w:val="0"/>
      <w:divBdr>
        <w:top w:val="none" w:sz="0" w:space="0" w:color="auto"/>
        <w:left w:val="none" w:sz="0" w:space="0" w:color="auto"/>
        <w:bottom w:val="none" w:sz="0" w:space="0" w:color="auto"/>
        <w:right w:val="none" w:sz="0" w:space="0" w:color="auto"/>
      </w:divBdr>
    </w:div>
    <w:div w:id="136118999">
      <w:bodyDiv w:val="1"/>
      <w:marLeft w:val="0"/>
      <w:marRight w:val="0"/>
      <w:marTop w:val="0"/>
      <w:marBottom w:val="0"/>
      <w:divBdr>
        <w:top w:val="none" w:sz="0" w:space="0" w:color="auto"/>
        <w:left w:val="none" w:sz="0" w:space="0" w:color="auto"/>
        <w:bottom w:val="none" w:sz="0" w:space="0" w:color="auto"/>
        <w:right w:val="none" w:sz="0" w:space="0" w:color="auto"/>
      </w:divBdr>
    </w:div>
    <w:div w:id="139883246">
      <w:bodyDiv w:val="1"/>
      <w:marLeft w:val="0"/>
      <w:marRight w:val="0"/>
      <w:marTop w:val="0"/>
      <w:marBottom w:val="0"/>
      <w:divBdr>
        <w:top w:val="none" w:sz="0" w:space="0" w:color="auto"/>
        <w:left w:val="none" w:sz="0" w:space="0" w:color="auto"/>
        <w:bottom w:val="none" w:sz="0" w:space="0" w:color="auto"/>
        <w:right w:val="none" w:sz="0" w:space="0" w:color="auto"/>
      </w:divBdr>
    </w:div>
    <w:div w:id="148906155">
      <w:bodyDiv w:val="1"/>
      <w:marLeft w:val="0"/>
      <w:marRight w:val="0"/>
      <w:marTop w:val="0"/>
      <w:marBottom w:val="0"/>
      <w:divBdr>
        <w:top w:val="none" w:sz="0" w:space="0" w:color="auto"/>
        <w:left w:val="none" w:sz="0" w:space="0" w:color="auto"/>
        <w:bottom w:val="none" w:sz="0" w:space="0" w:color="auto"/>
        <w:right w:val="none" w:sz="0" w:space="0" w:color="auto"/>
      </w:divBdr>
    </w:div>
    <w:div w:id="161358332">
      <w:bodyDiv w:val="1"/>
      <w:marLeft w:val="0"/>
      <w:marRight w:val="0"/>
      <w:marTop w:val="0"/>
      <w:marBottom w:val="0"/>
      <w:divBdr>
        <w:top w:val="none" w:sz="0" w:space="0" w:color="auto"/>
        <w:left w:val="none" w:sz="0" w:space="0" w:color="auto"/>
        <w:bottom w:val="none" w:sz="0" w:space="0" w:color="auto"/>
        <w:right w:val="none" w:sz="0" w:space="0" w:color="auto"/>
      </w:divBdr>
    </w:div>
    <w:div w:id="168108776">
      <w:bodyDiv w:val="1"/>
      <w:marLeft w:val="0"/>
      <w:marRight w:val="0"/>
      <w:marTop w:val="0"/>
      <w:marBottom w:val="0"/>
      <w:divBdr>
        <w:top w:val="none" w:sz="0" w:space="0" w:color="auto"/>
        <w:left w:val="none" w:sz="0" w:space="0" w:color="auto"/>
        <w:bottom w:val="none" w:sz="0" w:space="0" w:color="auto"/>
        <w:right w:val="none" w:sz="0" w:space="0" w:color="auto"/>
      </w:divBdr>
    </w:div>
    <w:div w:id="170070008">
      <w:bodyDiv w:val="1"/>
      <w:marLeft w:val="0"/>
      <w:marRight w:val="0"/>
      <w:marTop w:val="0"/>
      <w:marBottom w:val="0"/>
      <w:divBdr>
        <w:top w:val="none" w:sz="0" w:space="0" w:color="auto"/>
        <w:left w:val="none" w:sz="0" w:space="0" w:color="auto"/>
        <w:bottom w:val="none" w:sz="0" w:space="0" w:color="auto"/>
        <w:right w:val="none" w:sz="0" w:space="0" w:color="auto"/>
      </w:divBdr>
    </w:div>
    <w:div w:id="180823330">
      <w:bodyDiv w:val="1"/>
      <w:marLeft w:val="0"/>
      <w:marRight w:val="0"/>
      <w:marTop w:val="0"/>
      <w:marBottom w:val="0"/>
      <w:divBdr>
        <w:top w:val="none" w:sz="0" w:space="0" w:color="auto"/>
        <w:left w:val="none" w:sz="0" w:space="0" w:color="auto"/>
        <w:bottom w:val="none" w:sz="0" w:space="0" w:color="auto"/>
        <w:right w:val="none" w:sz="0" w:space="0" w:color="auto"/>
      </w:divBdr>
    </w:div>
    <w:div w:id="201286389">
      <w:bodyDiv w:val="1"/>
      <w:marLeft w:val="0"/>
      <w:marRight w:val="0"/>
      <w:marTop w:val="0"/>
      <w:marBottom w:val="0"/>
      <w:divBdr>
        <w:top w:val="none" w:sz="0" w:space="0" w:color="auto"/>
        <w:left w:val="none" w:sz="0" w:space="0" w:color="auto"/>
        <w:bottom w:val="none" w:sz="0" w:space="0" w:color="auto"/>
        <w:right w:val="none" w:sz="0" w:space="0" w:color="auto"/>
      </w:divBdr>
    </w:div>
    <w:div w:id="212234585">
      <w:bodyDiv w:val="1"/>
      <w:marLeft w:val="0"/>
      <w:marRight w:val="0"/>
      <w:marTop w:val="0"/>
      <w:marBottom w:val="0"/>
      <w:divBdr>
        <w:top w:val="none" w:sz="0" w:space="0" w:color="auto"/>
        <w:left w:val="none" w:sz="0" w:space="0" w:color="auto"/>
        <w:bottom w:val="none" w:sz="0" w:space="0" w:color="auto"/>
        <w:right w:val="none" w:sz="0" w:space="0" w:color="auto"/>
      </w:divBdr>
    </w:div>
    <w:div w:id="220482152">
      <w:bodyDiv w:val="1"/>
      <w:marLeft w:val="0"/>
      <w:marRight w:val="0"/>
      <w:marTop w:val="0"/>
      <w:marBottom w:val="0"/>
      <w:divBdr>
        <w:top w:val="none" w:sz="0" w:space="0" w:color="auto"/>
        <w:left w:val="none" w:sz="0" w:space="0" w:color="auto"/>
        <w:bottom w:val="none" w:sz="0" w:space="0" w:color="auto"/>
        <w:right w:val="none" w:sz="0" w:space="0" w:color="auto"/>
      </w:divBdr>
    </w:div>
    <w:div w:id="253589691">
      <w:bodyDiv w:val="1"/>
      <w:marLeft w:val="0"/>
      <w:marRight w:val="0"/>
      <w:marTop w:val="0"/>
      <w:marBottom w:val="0"/>
      <w:divBdr>
        <w:top w:val="none" w:sz="0" w:space="0" w:color="auto"/>
        <w:left w:val="none" w:sz="0" w:space="0" w:color="auto"/>
        <w:bottom w:val="none" w:sz="0" w:space="0" w:color="auto"/>
        <w:right w:val="none" w:sz="0" w:space="0" w:color="auto"/>
      </w:divBdr>
    </w:div>
    <w:div w:id="255938670">
      <w:bodyDiv w:val="1"/>
      <w:marLeft w:val="0"/>
      <w:marRight w:val="0"/>
      <w:marTop w:val="0"/>
      <w:marBottom w:val="0"/>
      <w:divBdr>
        <w:top w:val="none" w:sz="0" w:space="0" w:color="auto"/>
        <w:left w:val="none" w:sz="0" w:space="0" w:color="auto"/>
        <w:bottom w:val="none" w:sz="0" w:space="0" w:color="auto"/>
        <w:right w:val="none" w:sz="0" w:space="0" w:color="auto"/>
      </w:divBdr>
    </w:div>
    <w:div w:id="257494260">
      <w:bodyDiv w:val="1"/>
      <w:marLeft w:val="0"/>
      <w:marRight w:val="0"/>
      <w:marTop w:val="0"/>
      <w:marBottom w:val="0"/>
      <w:divBdr>
        <w:top w:val="none" w:sz="0" w:space="0" w:color="auto"/>
        <w:left w:val="none" w:sz="0" w:space="0" w:color="auto"/>
        <w:bottom w:val="none" w:sz="0" w:space="0" w:color="auto"/>
        <w:right w:val="none" w:sz="0" w:space="0" w:color="auto"/>
      </w:divBdr>
    </w:div>
    <w:div w:id="258375105">
      <w:bodyDiv w:val="1"/>
      <w:marLeft w:val="0"/>
      <w:marRight w:val="0"/>
      <w:marTop w:val="0"/>
      <w:marBottom w:val="0"/>
      <w:divBdr>
        <w:top w:val="none" w:sz="0" w:space="0" w:color="auto"/>
        <w:left w:val="none" w:sz="0" w:space="0" w:color="auto"/>
        <w:bottom w:val="none" w:sz="0" w:space="0" w:color="auto"/>
        <w:right w:val="none" w:sz="0" w:space="0" w:color="auto"/>
      </w:divBdr>
    </w:div>
    <w:div w:id="262030331">
      <w:bodyDiv w:val="1"/>
      <w:marLeft w:val="0"/>
      <w:marRight w:val="0"/>
      <w:marTop w:val="0"/>
      <w:marBottom w:val="0"/>
      <w:divBdr>
        <w:top w:val="none" w:sz="0" w:space="0" w:color="auto"/>
        <w:left w:val="none" w:sz="0" w:space="0" w:color="auto"/>
        <w:bottom w:val="none" w:sz="0" w:space="0" w:color="auto"/>
        <w:right w:val="none" w:sz="0" w:space="0" w:color="auto"/>
      </w:divBdr>
    </w:div>
    <w:div w:id="265237915">
      <w:bodyDiv w:val="1"/>
      <w:marLeft w:val="0"/>
      <w:marRight w:val="0"/>
      <w:marTop w:val="0"/>
      <w:marBottom w:val="0"/>
      <w:divBdr>
        <w:top w:val="none" w:sz="0" w:space="0" w:color="auto"/>
        <w:left w:val="none" w:sz="0" w:space="0" w:color="auto"/>
        <w:bottom w:val="none" w:sz="0" w:space="0" w:color="auto"/>
        <w:right w:val="none" w:sz="0" w:space="0" w:color="auto"/>
      </w:divBdr>
    </w:div>
    <w:div w:id="268969618">
      <w:bodyDiv w:val="1"/>
      <w:marLeft w:val="0"/>
      <w:marRight w:val="0"/>
      <w:marTop w:val="0"/>
      <w:marBottom w:val="0"/>
      <w:divBdr>
        <w:top w:val="none" w:sz="0" w:space="0" w:color="auto"/>
        <w:left w:val="none" w:sz="0" w:space="0" w:color="auto"/>
        <w:bottom w:val="none" w:sz="0" w:space="0" w:color="auto"/>
        <w:right w:val="none" w:sz="0" w:space="0" w:color="auto"/>
      </w:divBdr>
    </w:div>
    <w:div w:id="273438820">
      <w:bodyDiv w:val="1"/>
      <w:marLeft w:val="0"/>
      <w:marRight w:val="0"/>
      <w:marTop w:val="0"/>
      <w:marBottom w:val="0"/>
      <w:divBdr>
        <w:top w:val="none" w:sz="0" w:space="0" w:color="auto"/>
        <w:left w:val="none" w:sz="0" w:space="0" w:color="auto"/>
        <w:bottom w:val="none" w:sz="0" w:space="0" w:color="auto"/>
        <w:right w:val="none" w:sz="0" w:space="0" w:color="auto"/>
      </w:divBdr>
    </w:div>
    <w:div w:id="275449778">
      <w:bodyDiv w:val="1"/>
      <w:marLeft w:val="0"/>
      <w:marRight w:val="0"/>
      <w:marTop w:val="0"/>
      <w:marBottom w:val="0"/>
      <w:divBdr>
        <w:top w:val="none" w:sz="0" w:space="0" w:color="auto"/>
        <w:left w:val="none" w:sz="0" w:space="0" w:color="auto"/>
        <w:bottom w:val="none" w:sz="0" w:space="0" w:color="auto"/>
        <w:right w:val="none" w:sz="0" w:space="0" w:color="auto"/>
      </w:divBdr>
    </w:div>
    <w:div w:id="276260351">
      <w:bodyDiv w:val="1"/>
      <w:marLeft w:val="0"/>
      <w:marRight w:val="0"/>
      <w:marTop w:val="0"/>
      <w:marBottom w:val="0"/>
      <w:divBdr>
        <w:top w:val="none" w:sz="0" w:space="0" w:color="auto"/>
        <w:left w:val="none" w:sz="0" w:space="0" w:color="auto"/>
        <w:bottom w:val="none" w:sz="0" w:space="0" w:color="auto"/>
        <w:right w:val="none" w:sz="0" w:space="0" w:color="auto"/>
      </w:divBdr>
    </w:div>
    <w:div w:id="279066986">
      <w:bodyDiv w:val="1"/>
      <w:marLeft w:val="0"/>
      <w:marRight w:val="0"/>
      <w:marTop w:val="0"/>
      <w:marBottom w:val="0"/>
      <w:divBdr>
        <w:top w:val="none" w:sz="0" w:space="0" w:color="auto"/>
        <w:left w:val="none" w:sz="0" w:space="0" w:color="auto"/>
        <w:bottom w:val="none" w:sz="0" w:space="0" w:color="auto"/>
        <w:right w:val="none" w:sz="0" w:space="0" w:color="auto"/>
      </w:divBdr>
    </w:div>
    <w:div w:id="281960233">
      <w:bodyDiv w:val="1"/>
      <w:marLeft w:val="0"/>
      <w:marRight w:val="0"/>
      <w:marTop w:val="0"/>
      <w:marBottom w:val="0"/>
      <w:divBdr>
        <w:top w:val="none" w:sz="0" w:space="0" w:color="auto"/>
        <w:left w:val="none" w:sz="0" w:space="0" w:color="auto"/>
        <w:bottom w:val="none" w:sz="0" w:space="0" w:color="auto"/>
        <w:right w:val="none" w:sz="0" w:space="0" w:color="auto"/>
      </w:divBdr>
    </w:div>
    <w:div w:id="284504941">
      <w:bodyDiv w:val="1"/>
      <w:marLeft w:val="0"/>
      <w:marRight w:val="0"/>
      <w:marTop w:val="0"/>
      <w:marBottom w:val="0"/>
      <w:divBdr>
        <w:top w:val="none" w:sz="0" w:space="0" w:color="auto"/>
        <w:left w:val="none" w:sz="0" w:space="0" w:color="auto"/>
        <w:bottom w:val="none" w:sz="0" w:space="0" w:color="auto"/>
        <w:right w:val="none" w:sz="0" w:space="0" w:color="auto"/>
      </w:divBdr>
    </w:div>
    <w:div w:id="295066592">
      <w:bodyDiv w:val="1"/>
      <w:marLeft w:val="0"/>
      <w:marRight w:val="0"/>
      <w:marTop w:val="0"/>
      <w:marBottom w:val="0"/>
      <w:divBdr>
        <w:top w:val="none" w:sz="0" w:space="0" w:color="auto"/>
        <w:left w:val="none" w:sz="0" w:space="0" w:color="auto"/>
        <w:bottom w:val="none" w:sz="0" w:space="0" w:color="auto"/>
        <w:right w:val="none" w:sz="0" w:space="0" w:color="auto"/>
      </w:divBdr>
    </w:div>
    <w:div w:id="297688831">
      <w:bodyDiv w:val="1"/>
      <w:marLeft w:val="0"/>
      <w:marRight w:val="0"/>
      <w:marTop w:val="0"/>
      <w:marBottom w:val="0"/>
      <w:divBdr>
        <w:top w:val="none" w:sz="0" w:space="0" w:color="auto"/>
        <w:left w:val="none" w:sz="0" w:space="0" w:color="auto"/>
        <w:bottom w:val="none" w:sz="0" w:space="0" w:color="auto"/>
        <w:right w:val="none" w:sz="0" w:space="0" w:color="auto"/>
      </w:divBdr>
    </w:div>
    <w:div w:id="333992766">
      <w:bodyDiv w:val="1"/>
      <w:marLeft w:val="0"/>
      <w:marRight w:val="0"/>
      <w:marTop w:val="0"/>
      <w:marBottom w:val="0"/>
      <w:divBdr>
        <w:top w:val="none" w:sz="0" w:space="0" w:color="auto"/>
        <w:left w:val="none" w:sz="0" w:space="0" w:color="auto"/>
        <w:bottom w:val="none" w:sz="0" w:space="0" w:color="auto"/>
        <w:right w:val="none" w:sz="0" w:space="0" w:color="auto"/>
      </w:divBdr>
    </w:div>
    <w:div w:id="336153997">
      <w:bodyDiv w:val="1"/>
      <w:marLeft w:val="0"/>
      <w:marRight w:val="0"/>
      <w:marTop w:val="0"/>
      <w:marBottom w:val="0"/>
      <w:divBdr>
        <w:top w:val="none" w:sz="0" w:space="0" w:color="auto"/>
        <w:left w:val="none" w:sz="0" w:space="0" w:color="auto"/>
        <w:bottom w:val="none" w:sz="0" w:space="0" w:color="auto"/>
        <w:right w:val="none" w:sz="0" w:space="0" w:color="auto"/>
      </w:divBdr>
    </w:div>
    <w:div w:id="353850015">
      <w:bodyDiv w:val="1"/>
      <w:marLeft w:val="0"/>
      <w:marRight w:val="0"/>
      <w:marTop w:val="0"/>
      <w:marBottom w:val="0"/>
      <w:divBdr>
        <w:top w:val="none" w:sz="0" w:space="0" w:color="auto"/>
        <w:left w:val="none" w:sz="0" w:space="0" w:color="auto"/>
        <w:bottom w:val="none" w:sz="0" w:space="0" w:color="auto"/>
        <w:right w:val="none" w:sz="0" w:space="0" w:color="auto"/>
      </w:divBdr>
    </w:div>
    <w:div w:id="356738335">
      <w:bodyDiv w:val="1"/>
      <w:marLeft w:val="0"/>
      <w:marRight w:val="0"/>
      <w:marTop w:val="0"/>
      <w:marBottom w:val="0"/>
      <w:divBdr>
        <w:top w:val="none" w:sz="0" w:space="0" w:color="auto"/>
        <w:left w:val="none" w:sz="0" w:space="0" w:color="auto"/>
        <w:bottom w:val="none" w:sz="0" w:space="0" w:color="auto"/>
        <w:right w:val="none" w:sz="0" w:space="0" w:color="auto"/>
      </w:divBdr>
    </w:div>
    <w:div w:id="370039984">
      <w:bodyDiv w:val="1"/>
      <w:marLeft w:val="0"/>
      <w:marRight w:val="0"/>
      <w:marTop w:val="0"/>
      <w:marBottom w:val="0"/>
      <w:divBdr>
        <w:top w:val="none" w:sz="0" w:space="0" w:color="auto"/>
        <w:left w:val="none" w:sz="0" w:space="0" w:color="auto"/>
        <w:bottom w:val="none" w:sz="0" w:space="0" w:color="auto"/>
        <w:right w:val="none" w:sz="0" w:space="0" w:color="auto"/>
      </w:divBdr>
    </w:div>
    <w:div w:id="372392019">
      <w:bodyDiv w:val="1"/>
      <w:marLeft w:val="0"/>
      <w:marRight w:val="0"/>
      <w:marTop w:val="0"/>
      <w:marBottom w:val="0"/>
      <w:divBdr>
        <w:top w:val="none" w:sz="0" w:space="0" w:color="auto"/>
        <w:left w:val="none" w:sz="0" w:space="0" w:color="auto"/>
        <w:bottom w:val="none" w:sz="0" w:space="0" w:color="auto"/>
        <w:right w:val="none" w:sz="0" w:space="0" w:color="auto"/>
      </w:divBdr>
    </w:div>
    <w:div w:id="391202012">
      <w:bodyDiv w:val="1"/>
      <w:marLeft w:val="0"/>
      <w:marRight w:val="0"/>
      <w:marTop w:val="0"/>
      <w:marBottom w:val="0"/>
      <w:divBdr>
        <w:top w:val="none" w:sz="0" w:space="0" w:color="auto"/>
        <w:left w:val="none" w:sz="0" w:space="0" w:color="auto"/>
        <w:bottom w:val="none" w:sz="0" w:space="0" w:color="auto"/>
        <w:right w:val="none" w:sz="0" w:space="0" w:color="auto"/>
      </w:divBdr>
    </w:div>
    <w:div w:id="400249952">
      <w:bodyDiv w:val="1"/>
      <w:marLeft w:val="0"/>
      <w:marRight w:val="0"/>
      <w:marTop w:val="0"/>
      <w:marBottom w:val="0"/>
      <w:divBdr>
        <w:top w:val="none" w:sz="0" w:space="0" w:color="auto"/>
        <w:left w:val="none" w:sz="0" w:space="0" w:color="auto"/>
        <w:bottom w:val="none" w:sz="0" w:space="0" w:color="auto"/>
        <w:right w:val="none" w:sz="0" w:space="0" w:color="auto"/>
      </w:divBdr>
    </w:div>
    <w:div w:id="415054154">
      <w:bodyDiv w:val="1"/>
      <w:marLeft w:val="0"/>
      <w:marRight w:val="0"/>
      <w:marTop w:val="0"/>
      <w:marBottom w:val="0"/>
      <w:divBdr>
        <w:top w:val="none" w:sz="0" w:space="0" w:color="auto"/>
        <w:left w:val="none" w:sz="0" w:space="0" w:color="auto"/>
        <w:bottom w:val="none" w:sz="0" w:space="0" w:color="auto"/>
        <w:right w:val="none" w:sz="0" w:space="0" w:color="auto"/>
      </w:divBdr>
    </w:div>
    <w:div w:id="469440563">
      <w:bodyDiv w:val="1"/>
      <w:marLeft w:val="0"/>
      <w:marRight w:val="0"/>
      <w:marTop w:val="0"/>
      <w:marBottom w:val="0"/>
      <w:divBdr>
        <w:top w:val="none" w:sz="0" w:space="0" w:color="auto"/>
        <w:left w:val="none" w:sz="0" w:space="0" w:color="auto"/>
        <w:bottom w:val="none" w:sz="0" w:space="0" w:color="auto"/>
        <w:right w:val="none" w:sz="0" w:space="0" w:color="auto"/>
      </w:divBdr>
    </w:div>
    <w:div w:id="475680506">
      <w:bodyDiv w:val="1"/>
      <w:marLeft w:val="0"/>
      <w:marRight w:val="0"/>
      <w:marTop w:val="0"/>
      <w:marBottom w:val="0"/>
      <w:divBdr>
        <w:top w:val="none" w:sz="0" w:space="0" w:color="auto"/>
        <w:left w:val="none" w:sz="0" w:space="0" w:color="auto"/>
        <w:bottom w:val="none" w:sz="0" w:space="0" w:color="auto"/>
        <w:right w:val="none" w:sz="0" w:space="0" w:color="auto"/>
      </w:divBdr>
    </w:div>
    <w:div w:id="481435433">
      <w:bodyDiv w:val="1"/>
      <w:marLeft w:val="0"/>
      <w:marRight w:val="0"/>
      <w:marTop w:val="0"/>
      <w:marBottom w:val="0"/>
      <w:divBdr>
        <w:top w:val="none" w:sz="0" w:space="0" w:color="auto"/>
        <w:left w:val="none" w:sz="0" w:space="0" w:color="auto"/>
        <w:bottom w:val="none" w:sz="0" w:space="0" w:color="auto"/>
        <w:right w:val="none" w:sz="0" w:space="0" w:color="auto"/>
      </w:divBdr>
    </w:div>
    <w:div w:id="496963570">
      <w:bodyDiv w:val="1"/>
      <w:marLeft w:val="0"/>
      <w:marRight w:val="0"/>
      <w:marTop w:val="0"/>
      <w:marBottom w:val="0"/>
      <w:divBdr>
        <w:top w:val="none" w:sz="0" w:space="0" w:color="auto"/>
        <w:left w:val="none" w:sz="0" w:space="0" w:color="auto"/>
        <w:bottom w:val="none" w:sz="0" w:space="0" w:color="auto"/>
        <w:right w:val="none" w:sz="0" w:space="0" w:color="auto"/>
      </w:divBdr>
    </w:div>
    <w:div w:id="511116699">
      <w:bodyDiv w:val="1"/>
      <w:marLeft w:val="0"/>
      <w:marRight w:val="0"/>
      <w:marTop w:val="0"/>
      <w:marBottom w:val="0"/>
      <w:divBdr>
        <w:top w:val="none" w:sz="0" w:space="0" w:color="auto"/>
        <w:left w:val="none" w:sz="0" w:space="0" w:color="auto"/>
        <w:bottom w:val="none" w:sz="0" w:space="0" w:color="auto"/>
        <w:right w:val="none" w:sz="0" w:space="0" w:color="auto"/>
      </w:divBdr>
    </w:div>
    <w:div w:id="519662512">
      <w:bodyDiv w:val="1"/>
      <w:marLeft w:val="0"/>
      <w:marRight w:val="0"/>
      <w:marTop w:val="0"/>
      <w:marBottom w:val="0"/>
      <w:divBdr>
        <w:top w:val="none" w:sz="0" w:space="0" w:color="auto"/>
        <w:left w:val="none" w:sz="0" w:space="0" w:color="auto"/>
        <w:bottom w:val="none" w:sz="0" w:space="0" w:color="auto"/>
        <w:right w:val="none" w:sz="0" w:space="0" w:color="auto"/>
      </w:divBdr>
    </w:div>
    <w:div w:id="529495164">
      <w:bodyDiv w:val="1"/>
      <w:marLeft w:val="0"/>
      <w:marRight w:val="0"/>
      <w:marTop w:val="0"/>
      <w:marBottom w:val="0"/>
      <w:divBdr>
        <w:top w:val="none" w:sz="0" w:space="0" w:color="auto"/>
        <w:left w:val="none" w:sz="0" w:space="0" w:color="auto"/>
        <w:bottom w:val="none" w:sz="0" w:space="0" w:color="auto"/>
        <w:right w:val="none" w:sz="0" w:space="0" w:color="auto"/>
      </w:divBdr>
    </w:div>
    <w:div w:id="544685763">
      <w:bodyDiv w:val="1"/>
      <w:marLeft w:val="0"/>
      <w:marRight w:val="0"/>
      <w:marTop w:val="0"/>
      <w:marBottom w:val="0"/>
      <w:divBdr>
        <w:top w:val="none" w:sz="0" w:space="0" w:color="auto"/>
        <w:left w:val="none" w:sz="0" w:space="0" w:color="auto"/>
        <w:bottom w:val="none" w:sz="0" w:space="0" w:color="auto"/>
        <w:right w:val="none" w:sz="0" w:space="0" w:color="auto"/>
      </w:divBdr>
    </w:div>
    <w:div w:id="544827316">
      <w:bodyDiv w:val="1"/>
      <w:marLeft w:val="0"/>
      <w:marRight w:val="0"/>
      <w:marTop w:val="0"/>
      <w:marBottom w:val="0"/>
      <w:divBdr>
        <w:top w:val="none" w:sz="0" w:space="0" w:color="auto"/>
        <w:left w:val="none" w:sz="0" w:space="0" w:color="auto"/>
        <w:bottom w:val="none" w:sz="0" w:space="0" w:color="auto"/>
        <w:right w:val="none" w:sz="0" w:space="0" w:color="auto"/>
      </w:divBdr>
    </w:div>
    <w:div w:id="555438846">
      <w:bodyDiv w:val="1"/>
      <w:marLeft w:val="0"/>
      <w:marRight w:val="0"/>
      <w:marTop w:val="0"/>
      <w:marBottom w:val="0"/>
      <w:divBdr>
        <w:top w:val="none" w:sz="0" w:space="0" w:color="auto"/>
        <w:left w:val="none" w:sz="0" w:space="0" w:color="auto"/>
        <w:bottom w:val="none" w:sz="0" w:space="0" w:color="auto"/>
        <w:right w:val="none" w:sz="0" w:space="0" w:color="auto"/>
      </w:divBdr>
    </w:div>
    <w:div w:id="557519306">
      <w:bodyDiv w:val="1"/>
      <w:marLeft w:val="0"/>
      <w:marRight w:val="0"/>
      <w:marTop w:val="0"/>
      <w:marBottom w:val="0"/>
      <w:divBdr>
        <w:top w:val="none" w:sz="0" w:space="0" w:color="auto"/>
        <w:left w:val="none" w:sz="0" w:space="0" w:color="auto"/>
        <w:bottom w:val="none" w:sz="0" w:space="0" w:color="auto"/>
        <w:right w:val="none" w:sz="0" w:space="0" w:color="auto"/>
      </w:divBdr>
    </w:div>
    <w:div w:id="597296016">
      <w:bodyDiv w:val="1"/>
      <w:marLeft w:val="0"/>
      <w:marRight w:val="0"/>
      <w:marTop w:val="0"/>
      <w:marBottom w:val="0"/>
      <w:divBdr>
        <w:top w:val="none" w:sz="0" w:space="0" w:color="auto"/>
        <w:left w:val="none" w:sz="0" w:space="0" w:color="auto"/>
        <w:bottom w:val="none" w:sz="0" w:space="0" w:color="auto"/>
        <w:right w:val="none" w:sz="0" w:space="0" w:color="auto"/>
      </w:divBdr>
    </w:div>
    <w:div w:id="624390786">
      <w:bodyDiv w:val="1"/>
      <w:marLeft w:val="0"/>
      <w:marRight w:val="0"/>
      <w:marTop w:val="0"/>
      <w:marBottom w:val="0"/>
      <w:divBdr>
        <w:top w:val="none" w:sz="0" w:space="0" w:color="auto"/>
        <w:left w:val="none" w:sz="0" w:space="0" w:color="auto"/>
        <w:bottom w:val="none" w:sz="0" w:space="0" w:color="auto"/>
        <w:right w:val="none" w:sz="0" w:space="0" w:color="auto"/>
      </w:divBdr>
    </w:div>
    <w:div w:id="630988286">
      <w:bodyDiv w:val="1"/>
      <w:marLeft w:val="0"/>
      <w:marRight w:val="0"/>
      <w:marTop w:val="0"/>
      <w:marBottom w:val="0"/>
      <w:divBdr>
        <w:top w:val="none" w:sz="0" w:space="0" w:color="auto"/>
        <w:left w:val="none" w:sz="0" w:space="0" w:color="auto"/>
        <w:bottom w:val="none" w:sz="0" w:space="0" w:color="auto"/>
        <w:right w:val="none" w:sz="0" w:space="0" w:color="auto"/>
      </w:divBdr>
    </w:div>
    <w:div w:id="648288919">
      <w:bodyDiv w:val="1"/>
      <w:marLeft w:val="0"/>
      <w:marRight w:val="0"/>
      <w:marTop w:val="0"/>
      <w:marBottom w:val="0"/>
      <w:divBdr>
        <w:top w:val="none" w:sz="0" w:space="0" w:color="auto"/>
        <w:left w:val="none" w:sz="0" w:space="0" w:color="auto"/>
        <w:bottom w:val="none" w:sz="0" w:space="0" w:color="auto"/>
        <w:right w:val="none" w:sz="0" w:space="0" w:color="auto"/>
      </w:divBdr>
    </w:div>
    <w:div w:id="657730080">
      <w:bodyDiv w:val="1"/>
      <w:marLeft w:val="0"/>
      <w:marRight w:val="0"/>
      <w:marTop w:val="0"/>
      <w:marBottom w:val="0"/>
      <w:divBdr>
        <w:top w:val="none" w:sz="0" w:space="0" w:color="auto"/>
        <w:left w:val="none" w:sz="0" w:space="0" w:color="auto"/>
        <w:bottom w:val="none" w:sz="0" w:space="0" w:color="auto"/>
        <w:right w:val="none" w:sz="0" w:space="0" w:color="auto"/>
      </w:divBdr>
    </w:div>
    <w:div w:id="701200847">
      <w:bodyDiv w:val="1"/>
      <w:marLeft w:val="0"/>
      <w:marRight w:val="0"/>
      <w:marTop w:val="0"/>
      <w:marBottom w:val="0"/>
      <w:divBdr>
        <w:top w:val="none" w:sz="0" w:space="0" w:color="auto"/>
        <w:left w:val="none" w:sz="0" w:space="0" w:color="auto"/>
        <w:bottom w:val="none" w:sz="0" w:space="0" w:color="auto"/>
        <w:right w:val="none" w:sz="0" w:space="0" w:color="auto"/>
      </w:divBdr>
    </w:div>
    <w:div w:id="707149874">
      <w:bodyDiv w:val="1"/>
      <w:marLeft w:val="0"/>
      <w:marRight w:val="0"/>
      <w:marTop w:val="0"/>
      <w:marBottom w:val="0"/>
      <w:divBdr>
        <w:top w:val="none" w:sz="0" w:space="0" w:color="auto"/>
        <w:left w:val="none" w:sz="0" w:space="0" w:color="auto"/>
        <w:bottom w:val="none" w:sz="0" w:space="0" w:color="auto"/>
        <w:right w:val="none" w:sz="0" w:space="0" w:color="auto"/>
      </w:divBdr>
    </w:div>
    <w:div w:id="708140135">
      <w:bodyDiv w:val="1"/>
      <w:marLeft w:val="0"/>
      <w:marRight w:val="0"/>
      <w:marTop w:val="0"/>
      <w:marBottom w:val="0"/>
      <w:divBdr>
        <w:top w:val="none" w:sz="0" w:space="0" w:color="auto"/>
        <w:left w:val="none" w:sz="0" w:space="0" w:color="auto"/>
        <w:bottom w:val="none" w:sz="0" w:space="0" w:color="auto"/>
        <w:right w:val="none" w:sz="0" w:space="0" w:color="auto"/>
      </w:divBdr>
    </w:div>
    <w:div w:id="710225496">
      <w:bodyDiv w:val="1"/>
      <w:marLeft w:val="0"/>
      <w:marRight w:val="0"/>
      <w:marTop w:val="0"/>
      <w:marBottom w:val="0"/>
      <w:divBdr>
        <w:top w:val="none" w:sz="0" w:space="0" w:color="auto"/>
        <w:left w:val="none" w:sz="0" w:space="0" w:color="auto"/>
        <w:bottom w:val="none" w:sz="0" w:space="0" w:color="auto"/>
        <w:right w:val="none" w:sz="0" w:space="0" w:color="auto"/>
      </w:divBdr>
    </w:div>
    <w:div w:id="723523612">
      <w:bodyDiv w:val="1"/>
      <w:marLeft w:val="0"/>
      <w:marRight w:val="0"/>
      <w:marTop w:val="0"/>
      <w:marBottom w:val="0"/>
      <w:divBdr>
        <w:top w:val="none" w:sz="0" w:space="0" w:color="auto"/>
        <w:left w:val="none" w:sz="0" w:space="0" w:color="auto"/>
        <w:bottom w:val="none" w:sz="0" w:space="0" w:color="auto"/>
        <w:right w:val="none" w:sz="0" w:space="0" w:color="auto"/>
      </w:divBdr>
    </w:div>
    <w:div w:id="728650584">
      <w:bodyDiv w:val="1"/>
      <w:marLeft w:val="0"/>
      <w:marRight w:val="0"/>
      <w:marTop w:val="0"/>
      <w:marBottom w:val="0"/>
      <w:divBdr>
        <w:top w:val="none" w:sz="0" w:space="0" w:color="auto"/>
        <w:left w:val="none" w:sz="0" w:space="0" w:color="auto"/>
        <w:bottom w:val="none" w:sz="0" w:space="0" w:color="auto"/>
        <w:right w:val="none" w:sz="0" w:space="0" w:color="auto"/>
      </w:divBdr>
    </w:div>
    <w:div w:id="729620493">
      <w:bodyDiv w:val="1"/>
      <w:marLeft w:val="0"/>
      <w:marRight w:val="0"/>
      <w:marTop w:val="0"/>
      <w:marBottom w:val="0"/>
      <w:divBdr>
        <w:top w:val="none" w:sz="0" w:space="0" w:color="auto"/>
        <w:left w:val="none" w:sz="0" w:space="0" w:color="auto"/>
        <w:bottom w:val="none" w:sz="0" w:space="0" w:color="auto"/>
        <w:right w:val="none" w:sz="0" w:space="0" w:color="auto"/>
      </w:divBdr>
    </w:div>
    <w:div w:id="744492396">
      <w:bodyDiv w:val="1"/>
      <w:marLeft w:val="0"/>
      <w:marRight w:val="0"/>
      <w:marTop w:val="0"/>
      <w:marBottom w:val="0"/>
      <w:divBdr>
        <w:top w:val="none" w:sz="0" w:space="0" w:color="auto"/>
        <w:left w:val="none" w:sz="0" w:space="0" w:color="auto"/>
        <w:bottom w:val="none" w:sz="0" w:space="0" w:color="auto"/>
        <w:right w:val="none" w:sz="0" w:space="0" w:color="auto"/>
      </w:divBdr>
    </w:div>
    <w:div w:id="746346897">
      <w:bodyDiv w:val="1"/>
      <w:marLeft w:val="0"/>
      <w:marRight w:val="0"/>
      <w:marTop w:val="0"/>
      <w:marBottom w:val="0"/>
      <w:divBdr>
        <w:top w:val="none" w:sz="0" w:space="0" w:color="auto"/>
        <w:left w:val="none" w:sz="0" w:space="0" w:color="auto"/>
        <w:bottom w:val="none" w:sz="0" w:space="0" w:color="auto"/>
        <w:right w:val="none" w:sz="0" w:space="0" w:color="auto"/>
      </w:divBdr>
    </w:div>
    <w:div w:id="746876316">
      <w:bodyDiv w:val="1"/>
      <w:marLeft w:val="0"/>
      <w:marRight w:val="0"/>
      <w:marTop w:val="0"/>
      <w:marBottom w:val="0"/>
      <w:divBdr>
        <w:top w:val="none" w:sz="0" w:space="0" w:color="auto"/>
        <w:left w:val="none" w:sz="0" w:space="0" w:color="auto"/>
        <w:bottom w:val="none" w:sz="0" w:space="0" w:color="auto"/>
        <w:right w:val="none" w:sz="0" w:space="0" w:color="auto"/>
      </w:divBdr>
    </w:div>
    <w:div w:id="770123394">
      <w:bodyDiv w:val="1"/>
      <w:marLeft w:val="0"/>
      <w:marRight w:val="0"/>
      <w:marTop w:val="0"/>
      <w:marBottom w:val="0"/>
      <w:divBdr>
        <w:top w:val="none" w:sz="0" w:space="0" w:color="auto"/>
        <w:left w:val="none" w:sz="0" w:space="0" w:color="auto"/>
        <w:bottom w:val="none" w:sz="0" w:space="0" w:color="auto"/>
        <w:right w:val="none" w:sz="0" w:space="0" w:color="auto"/>
      </w:divBdr>
    </w:div>
    <w:div w:id="774979985">
      <w:bodyDiv w:val="1"/>
      <w:marLeft w:val="0"/>
      <w:marRight w:val="0"/>
      <w:marTop w:val="0"/>
      <w:marBottom w:val="0"/>
      <w:divBdr>
        <w:top w:val="none" w:sz="0" w:space="0" w:color="auto"/>
        <w:left w:val="none" w:sz="0" w:space="0" w:color="auto"/>
        <w:bottom w:val="none" w:sz="0" w:space="0" w:color="auto"/>
        <w:right w:val="none" w:sz="0" w:space="0" w:color="auto"/>
      </w:divBdr>
    </w:div>
    <w:div w:id="790783537">
      <w:bodyDiv w:val="1"/>
      <w:marLeft w:val="0"/>
      <w:marRight w:val="0"/>
      <w:marTop w:val="0"/>
      <w:marBottom w:val="0"/>
      <w:divBdr>
        <w:top w:val="none" w:sz="0" w:space="0" w:color="auto"/>
        <w:left w:val="none" w:sz="0" w:space="0" w:color="auto"/>
        <w:bottom w:val="none" w:sz="0" w:space="0" w:color="auto"/>
        <w:right w:val="none" w:sz="0" w:space="0" w:color="auto"/>
      </w:divBdr>
    </w:div>
    <w:div w:id="791172371">
      <w:bodyDiv w:val="1"/>
      <w:marLeft w:val="0"/>
      <w:marRight w:val="0"/>
      <w:marTop w:val="0"/>
      <w:marBottom w:val="0"/>
      <w:divBdr>
        <w:top w:val="none" w:sz="0" w:space="0" w:color="auto"/>
        <w:left w:val="none" w:sz="0" w:space="0" w:color="auto"/>
        <w:bottom w:val="none" w:sz="0" w:space="0" w:color="auto"/>
        <w:right w:val="none" w:sz="0" w:space="0" w:color="auto"/>
      </w:divBdr>
    </w:div>
    <w:div w:id="819536984">
      <w:bodyDiv w:val="1"/>
      <w:marLeft w:val="0"/>
      <w:marRight w:val="0"/>
      <w:marTop w:val="0"/>
      <w:marBottom w:val="0"/>
      <w:divBdr>
        <w:top w:val="none" w:sz="0" w:space="0" w:color="auto"/>
        <w:left w:val="none" w:sz="0" w:space="0" w:color="auto"/>
        <w:bottom w:val="none" w:sz="0" w:space="0" w:color="auto"/>
        <w:right w:val="none" w:sz="0" w:space="0" w:color="auto"/>
      </w:divBdr>
    </w:div>
    <w:div w:id="828329859">
      <w:bodyDiv w:val="1"/>
      <w:marLeft w:val="0"/>
      <w:marRight w:val="0"/>
      <w:marTop w:val="0"/>
      <w:marBottom w:val="0"/>
      <w:divBdr>
        <w:top w:val="none" w:sz="0" w:space="0" w:color="auto"/>
        <w:left w:val="none" w:sz="0" w:space="0" w:color="auto"/>
        <w:bottom w:val="none" w:sz="0" w:space="0" w:color="auto"/>
        <w:right w:val="none" w:sz="0" w:space="0" w:color="auto"/>
      </w:divBdr>
    </w:div>
    <w:div w:id="834762229">
      <w:bodyDiv w:val="1"/>
      <w:marLeft w:val="0"/>
      <w:marRight w:val="0"/>
      <w:marTop w:val="0"/>
      <w:marBottom w:val="0"/>
      <w:divBdr>
        <w:top w:val="none" w:sz="0" w:space="0" w:color="auto"/>
        <w:left w:val="none" w:sz="0" w:space="0" w:color="auto"/>
        <w:bottom w:val="none" w:sz="0" w:space="0" w:color="auto"/>
        <w:right w:val="none" w:sz="0" w:space="0" w:color="auto"/>
      </w:divBdr>
    </w:div>
    <w:div w:id="844243661">
      <w:bodyDiv w:val="1"/>
      <w:marLeft w:val="0"/>
      <w:marRight w:val="0"/>
      <w:marTop w:val="0"/>
      <w:marBottom w:val="0"/>
      <w:divBdr>
        <w:top w:val="none" w:sz="0" w:space="0" w:color="auto"/>
        <w:left w:val="none" w:sz="0" w:space="0" w:color="auto"/>
        <w:bottom w:val="none" w:sz="0" w:space="0" w:color="auto"/>
        <w:right w:val="none" w:sz="0" w:space="0" w:color="auto"/>
      </w:divBdr>
    </w:div>
    <w:div w:id="846362602">
      <w:bodyDiv w:val="1"/>
      <w:marLeft w:val="0"/>
      <w:marRight w:val="0"/>
      <w:marTop w:val="0"/>
      <w:marBottom w:val="0"/>
      <w:divBdr>
        <w:top w:val="none" w:sz="0" w:space="0" w:color="auto"/>
        <w:left w:val="none" w:sz="0" w:space="0" w:color="auto"/>
        <w:bottom w:val="none" w:sz="0" w:space="0" w:color="auto"/>
        <w:right w:val="none" w:sz="0" w:space="0" w:color="auto"/>
      </w:divBdr>
    </w:div>
    <w:div w:id="879895793">
      <w:bodyDiv w:val="1"/>
      <w:marLeft w:val="0"/>
      <w:marRight w:val="0"/>
      <w:marTop w:val="0"/>
      <w:marBottom w:val="0"/>
      <w:divBdr>
        <w:top w:val="none" w:sz="0" w:space="0" w:color="auto"/>
        <w:left w:val="none" w:sz="0" w:space="0" w:color="auto"/>
        <w:bottom w:val="none" w:sz="0" w:space="0" w:color="auto"/>
        <w:right w:val="none" w:sz="0" w:space="0" w:color="auto"/>
      </w:divBdr>
    </w:div>
    <w:div w:id="886839738">
      <w:bodyDiv w:val="1"/>
      <w:marLeft w:val="0"/>
      <w:marRight w:val="0"/>
      <w:marTop w:val="0"/>
      <w:marBottom w:val="0"/>
      <w:divBdr>
        <w:top w:val="none" w:sz="0" w:space="0" w:color="auto"/>
        <w:left w:val="none" w:sz="0" w:space="0" w:color="auto"/>
        <w:bottom w:val="none" w:sz="0" w:space="0" w:color="auto"/>
        <w:right w:val="none" w:sz="0" w:space="0" w:color="auto"/>
      </w:divBdr>
    </w:div>
    <w:div w:id="901939020">
      <w:bodyDiv w:val="1"/>
      <w:marLeft w:val="0"/>
      <w:marRight w:val="0"/>
      <w:marTop w:val="0"/>
      <w:marBottom w:val="0"/>
      <w:divBdr>
        <w:top w:val="none" w:sz="0" w:space="0" w:color="auto"/>
        <w:left w:val="none" w:sz="0" w:space="0" w:color="auto"/>
        <w:bottom w:val="none" w:sz="0" w:space="0" w:color="auto"/>
        <w:right w:val="none" w:sz="0" w:space="0" w:color="auto"/>
      </w:divBdr>
    </w:div>
    <w:div w:id="946431069">
      <w:bodyDiv w:val="1"/>
      <w:marLeft w:val="0"/>
      <w:marRight w:val="0"/>
      <w:marTop w:val="0"/>
      <w:marBottom w:val="0"/>
      <w:divBdr>
        <w:top w:val="none" w:sz="0" w:space="0" w:color="auto"/>
        <w:left w:val="none" w:sz="0" w:space="0" w:color="auto"/>
        <w:bottom w:val="none" w:sz="0" w:space="0" w:color="auto"/>
        <w:right w:val="none" w:sz="0" w:space="0" w:color="auto"/>
      </w:divBdr>
    </w:div>
    <w:div w:id="962468575">
      <w:bodyDiv w:val="1"/>
      <w:marLeft w:val="0"/>
      <w:marRight w:val="0"/>
      <w:marTop w:val="0"/>
      <w:marBottom w:val="0"/>
      <w:divBdr>
        <w:top w:val="none" w:sz="0" w:space="0" w:color="auto"/>
        <w:left w:val="none" w:sz="0" w:space="0" w:color="auto"/>
        <w:bottom w:val="none" w:sz="0" w:space="0" w:color="auto"/>
        <w:right w:val="none" w:sz="0" w:space="0" w:color="auto"/>
      </w:divBdr>
    </w:div>
    <w:div w:id="976375672">
      <w:bodyDiv w:val="1"/>
      <w:marLeft w:val="0"/>
      <w:marRight w:val="0"/>
      <w:marTop w:val="0"/>
      <w:marBottom w:val="0"/>
      <w:divBdr>
        <w:top w:val="none" w:sz="0" w:space="0" w:color="auto"/>
        <w:left w:val="none" w:sz="0" w:space="0" w:color="auto"/>
        <w:bottom w:val="none" w:sz="0" w:space="0" w:color="auto"/>
        <w:right w:val="none" w:sz="0" w:space="0" w:color="auto"/>
      </w:divBdr>
    </w:div>
    <w:div w:id="977537285">
      <w:bodyDiv w:val="1"/>
      <w:marLeft w:val="0"/>
      <w:marRight w:val="0"/>
      <w:marTop w:val="0"/>
      <w:marBottom w:val="0"/>
      <w:divBdr>
        <w:top w:val="none" w:sz="0" w:space="0" w:color="auto"/>
        <w:left w:val="none" w:sz="0" w:space="0" w:color="auto"/>
        <w:bottom w:val="none" w:sz="0" w:space="0" w:color="auto"/>
        <w:right w:val="none" w:sz="0" w:space="0" w:color="auto"/>
      </w:divBdr>
    </w:div>
    <w:div w:id="989140095">
      <w:bodyDiv w:val="1"/>
      <w:marLeft w:val="0"/>
      <w:marRight w:val="0"/>
      <w:marTop w:val="0"/>
      <w:marBottom w:val="0"/>
      <w:divBdr>
        <w:top w:val="none" w:sz="0" w:space="0" w:color="auto"/>
        <w:left w:val="none" w:sz="0" w:space="0" w:color="auto"/>
        <w:bottom w:val="none" w:sz="0" w:space="0" w:color="auto"/>
        <w:right w:val="none" w:sz="0" w:space="0" w:color="auto"/>
      </w:divBdr>
    </w:div>
    <w:div w:id="990717073">
      <w:bodyDiv w:val="1"/>
      <w:marLeft w:val="0"/>
      <w:marRight w:val="0"/>
      <w:marTop w:val="0"/>
      <w:marBottom w:val="0"/>
      <w:divBdr>
        <w:top w:val="none" w:sz="0" w:space="0" w:color="auto"/>
        <w:left w:val="none" w:sz="0" w:space="0" w:color="auto"/>
        <w:bottom w:val="none" w:sz="0" w:space="0" w:color="auto"/>
        <w:right w:val="none" w:sz="0" w:space="0" w:color="auto"/>
      </w:divBdr>
    </w:div>
    <w:div w:id="991176382">
      <w:bodyDiv w:val="1"/>
      <w:marLeft w:val="0"/>
      <w:marRight w:val="0"/>
      <w:marTop w:val="0"/>
      <w:marBottom w:val="0"/>
      <w:divBdr>
        <w:top w:val="none" w:sz="0" w:space="0" w:color="auto"/>
        <w:left w:val="none" w:sz="0" w:space="0" w:color="auto"/>
        <w:bottom w:val="none" w:sz="0" w:space="0" w:color="auto"/>
        <w:right w:val="none" w:sz="0" w:space="0" w:color="auto"/>
      </w:divBdr>
    </w:div>
    <w:div w:id="1000355043">
      <w:bodyDiv w:val="1"/>
      <w:marLeft w:val="0"/>
      <w:marRight w:val="0"/>
      <w:marTop w:val="0"/>
      <w:marBottom w:val="0"/>
      <w:divBdr>
        <w:top w:val="none" w:sz="0" w:space="0" w:color="auto"/>
        <w:left w:val="none" w:sz="0" w:space="0" w:color="auto"/>
        <w:bottom w:val="none" w:sz="0" w:space="0" w:color="auto"/>
        <w:right w:val="none" w:sz="0" w:space="0" w:color="auto"/>
      </w:divBdr>
    </w:div>
    <w:div w:id="1012999895">
      <w:bodyDiv w:val="1"/>
      <w:marLeft w:val="0"/>
      <w:marRight w:val="0"/>
      <w:marTop w:val="0"/>
      <w:marBottom w:val="0"/>
      <w:divBdr>
        <w:top w:val="none" w:sz="0" w:space="0" w:color="auto"/>
        <w:left w:val="none" w:sz="0" w:space="0" w:color="auto"/>
        <w:bottom w:val="none" w:sz="0" w:space="0" w:color="auto"/>
        <w:right w:val="none" w:sz="0" w:space="0" w:color="auto"/>
      </w:divBdr>
    </w:div>
    <w:div w:id="1026371358">
      <w:bodyDiv w:val="1"/>
      <w:marLeft w:val="0"/>
      <w:marRight w:val="0"/>
      <w:marTop w:val="0"/>
      <w:marBottom w:val="0"/>
      <w:divBdr>
        <w:top w:val="none" w:sz="0" w:space="0" w:color="auto"/>
        <w:left w:val="none" w:sz="0" w:space="0" w:color="auto"/>
        <w:bottom w:val="none" w:sz="0" w:space="0" w:color="auto"/>
        <w:right w:val="none" w:sz="0" w:space="0" w:color="auto"/>
      </w:divBdr>
    </w:div>
    <w:div w:id="1037780072">
      <w:bodyDiv w:val="1"/>
      <w:marLeft w:val="0"/>
      <w:marRight w:val="0"/>
      <w:marTop w:val="0"/>
      <w:marBottom w:val="0"/>
      <w:divBdr>
        <w:top w:val="none" w:sz="0" w:space="0" w:color="auto"/>
        <w:left w:val="none" w:sz="0" w:space="0" w:color="auto"/>
        <w:bottom w:val="none" w:sz="0" w:space="0" w:color="auto"/>
        <w:right w:val="none" w:sz="0" w:space="0" w:color="auto"/>
      </w:divBdr>
    </w:div>
    <w:div w:id="1058481331">
      <w:bodyDiv w:val="1"/>
      <w:marLeft w:val="0"/>
      <w:marRight w:val="0"/>
      <w:marTop w:val="0"/>
      <w:marBottom w:val="0"/>
      <w:divBdr>
        <w:top w:val="none" w:sz="0" w:space="0" w:color="auto"/>
        <w:left w:val="none" w:sz="0" w:space="0" w:color="auto"/>
        <w:bottom w:val="none" w:sz="0" w:space="0" w:color="auto"/>
        <w:right w:val="none" w:sz="0" w:space="0" w:color="auto"/>
      </w:divBdr>
    </w:div>
    <w:div w:id="1075935968">
      <w:bodyDiv w:val="1"/>
      <w:marLeft w:val="0"/>
      <w:marRight w:val="0"/>
      <w:marTop w:val="0"/>
      <w:marBottom w:val="0"/>
      <w:divBdr>
        <w:top w:val="none" w:sz="0" w:space="0" w:color="auto"/>
        <w:left w:val="none" w:sz="0" w:space="0" w:color="auto"/>
        <w:bottom w:val="none" w:sz="0" w:space="0" w:color="auto"/>
        <w:right w:val="none" w:sz="0" w:space="0" w:color="auto"/>
      </w:divBdr>
    </w:div>
    <w:div w:id="1080523587">
      <w:bodyDiv w:val="1"/>
      <w:marLeft w:val="0"/>
      <w:marRight w:val="0"/>
      <w:marTop w:val="0"/>
      <w:marBottom w:val="0"/>
      <w:divBdr>
        <w:top w:val="none" w:sz="0" w:space="0" w:color="auto"/>
        <w:left w:val="none" w:sz="0" w:space="0" w:color="auto"/>
        <w:bottom w:val="none" w:sz="0" w:space="0" w:color="auto"/>
        <w:right w:val="none" w:sz="0" w:space="0" w:color="auto"/>
      </w:divBdr>
    </w:div>
    <w:div w:id="1097865679">
      <w:bodyDiv w:val="1"/>
      <w:marLeft w:val="0"/>
      <w:marRight w:val="0"/>
      <w:marTop w:val="0"/>
      <w:marBottom w:val="0"/>
      <w:divBdr>
        <w:top w:val="none" w:sz="0" w:space="0" w:color="auto"/>
        <w:left w:val="none" w:sz="0" w:space="0" w:color="auto"/>
        <w:bottom w:val="none" w:sz="0" w:space="0" w:color="auto"/>
        <w:right w:val="none" w:sz="0" w:space="0" w:color="auto"/>
      </w:divBdr>
    </w:div>
    <w:div w:id="1114791160">
      <w:bodyDiv w:val="1"/>
      <w:marLeft w:val="0"/>
      <w:marRight w:val="0"/>
      <w:marTop w:val="0"/>
      <w:marBottom w:val="0"/>
      <w:divBdr>
        <w:top w:val="none" w:sz="0" w:space="0" w:color="auto"/>
        <w:left w:val="none" w:sz="0" w:space="0" w:color="auto"/>
        <w:bottom w:val="none" w:sz="0" w:space="0" w:color="auto"/>
        <w:right w:val="none" w:sz="0" w:space="0" w:color="auto"/>
      </w:divBdr>
    </w:div>
    <w:div w:id="1123957291">
      <w:bodyDiv w:val="1"/>
      <w:marLeft w:val="0"/>
      <w:marRight w:val="0"/>
      <w:marTop w:val="0"/>
      <w:marBottom w:val="0"/>
      <w:divBdr>
        <w:top w:val="none" w:sz="0" w:space="0" w:color="auto"/>
        <w:left w:val="none" w:sz="0" w:space="0" w:color="auto"/>
        <w:bottom w:val="none" w:sz="0" w:space="0" w:color="auto"/>
        <w:right w:val="none" w:sz="0" w:space="0" w:color="auto"/>
      </w:divBdr>
    </w:div>
    <w:div w:id="1158300911">
      <w:bodyDiv w:val="1"/>
      <w:marLeft w:val="0"/>
      <w:marRight w:val="0"/>
      <w:marTop w:val="0"/>
      <w:marBottom w:val="0"/>
      <w:divBdr>
        <w:top w:val="none" w:sz="0" w:space="0" w:color="auto"/>
        <w:left w:val="none" w:sz="0" w:space="0" w:color="auto"/>
        <w:bottom w:val="none" w:sz="0" w:space="0" w:color="auto"/>
        <w:right w:val="none" w:sz="0" w:space="0" w:color="auto"/>
      </w:divBdr>
    </w:div>
    <w:div w:id="1159493959">
      <w:bodyDiv w:val="1"/>
      <w:marLeft w:val="0"/>
      <w:marRight w:val="0"/>
      <w:marTop w:val="0"/>
      <w:marBottom w:val="0"/>
      <w:divBdr>
        <w:top w:val="none" w:sz="0" w:space="0" w:color="auto"/>
        <w:left w:val="none" w:sz="0" w:space="0" w:color="auto"/>
        <w:bottom w:val="none" w:sz="0" w:space="0" w:color="auto"/>
        <w:right w:val="none" w:sz="0" w:space="0" w:color="auto"/>
      </w:divBdr>
    </w:div>
    <w:div w:id="1159543854">
      <w:bodyDiv w:val="1"/>
      <w:marLeft w:val="0"/>
      <w:marRight w:val="0"/>
      <w:marTop w:val="0"/>
      <w:marBottom w:val="0"/>
      <w:divBdr>
        <w:top w:val="none" w:sz="0" w:space="0" w:color="auto"/>
        <w:left w:val="none" w:sz="0" w:space="0" w:color="auto"/>
        <w:bottom w:val="none" w:sz="0" w:space="0" w:color="auto"/>
        <w:right w:val="none" w:sz="0" w:space="0" w:color="auto"/>
      </w:divBdr>
    </w:div>
    <w:div w:id="1170482876">
      <w:bodyDiv w:val="1"/>
      <w:marLeft w:val="0"/>
      <w:marRight w:val="0"/>
      <w:marTop w:val="0"/>
      <w:marBottom w:val="0"/>
      <w:divBdr>
        <w:top w:val="none" w:sz="0" w:space="0" w:color="auto"/>
        <w:left w:val="none" w:sz="0" w:space="0" w:color="auto"/>
        <w:bottom w:val="none" w:sz="0" w:space="0" w:color="auto"/>
        <w:right w:val="none" w:sz="0" w:space="0" w:color="auto"/>
      </w:divBdr>
    </w:div>
    <w:div w:id="1177311608">
      <w:bodyDiv w:val="1"/>
      <w:marLeft w:val="0"/>
      <w:marRight w:val="0"/>
      <w:marTop w:val="0"/>
      <w:marBottom w:val="0"/>
      <w:divBdr>
        <w:top w:val="none" w:sz="0" w:space="0" w:color="auto"/>
        <w:left w:val="none" w:sz="0" w:space="0" w:color="auto"/>
        <w:bottom w:val="none" w:sz="0" w:space="0" w:color="auto"/>
        <w:right w:val="none" w:sz="0" w:space="0" w:color="auto"/>
      </w:divBdr>
    </w:div>
    <w:div w:id="1180854703">
      <w:bodyDiv w:val="1"/>
      <w:marLeft w:val="0"/>
      <w:marRight w:val="0"/>
      <w:marTop w:val="0"/>
      <w:marBottom w:val="0"/>
      <w:divBdr>
        <w:top w:val="none" w:sz="0" w:space="0" w:color="auto"/>
        <w:left w:val="none" w:sz="0" w:space="0" w:color="auto"/>
        <w:bottom w:val="none" w:sz="0" w:space="0" w:color="auto"/>
        <w:right w:val="none" w:sz="0" w:space="0" w:color="auto"/>
      </w:divBdr>
    </w:div>
    <w:div w:id="1187521654">
      <w:bodyDiv w:val="1"/>
      <w:marLeft w:val="0"/>
      <w:marRight w:val="0"/>
      <w:marTop w:val="0"/>
      <w:marBottom w:val="0"/>
      <w:divBdr>
        <w:top w:val="none" w:sz="0" w:space="0" w:color="auto"/>
        <w:left w:val="none" w:sz="0" w:space="0" w:color="auto"/>
        <w:bottom w:val="none" w:sz="0" w:space="0" w:color="auto"/>
        <w:right w:val="none" w:sz="0" w:space="0" w:color="auto"/>
      </w:divBdr>
    </w:div>
    <w:div w:id="1209074726">
      <w:bodyDiv w:val="1"/>
      <w:marLeft w:val="0"/>
      <w:marRight w:val="0"/>
      <w:marTop w:val="0"/>
      <w:marBottom w:val="0"/>
      <w:divBdr>
        <w:top w:val="none" w:sz="0" w:space="0" w:color="auto"/>
        <w:left w:val="none" w:sz="0" w:space="0" w:color="auto"/>
        <w:bottom w:val="none" w:sz="0" w:space="0" w:color="auto"/>
        <w:right w:val="none" w:sz="0" w:space="0" w:color="auto"/>
      </w:divBdr>
    </w:div>
    <w:div w:id="1210648873">
      <w:bodyDiv w:val="1"/>
      <w:marLeft w:val="0"/>
      <w:marRight w:val="0"/>
      <w:marTop w:val="0"/>
      <w:marBottom w:val="0"/>
      <w:divBdr>
        <w:top w:val="none" w:sz="0" w:space="0" w:color="auto"/>
        <w:left w:val="none" w:sz="0" w:space="0" w:color="auto"/>
        <w:bottom w:val="none" w:sz="0" w:space="0" w:color="auto"/>
        <w:right w:val="none" w:sz="0" w:space="0" w:color="auto"/>
      </w:divBdr>
    </w:div>
    <w:div w:id="1218278067">
      <w:bodyDiv w:val="1"/>
      <w:marLeft w:val="0"/>
      <w:marRight w:val="0"/>
      <w:marTop w:val="0"/>
      <w:marBottom w:val="0"/>
      <w:divBdr>
        <w:top w:val="none" w:sz="0" w:space="0" w:color="auto"/>
        <w:left w:val="none" w:sz="0" w:space="0" w:color="auto"/>
        <w:bottom w:val="none" w:sz="0" w:space="0" w:color="auto"/>
        <w:right w:val="none" w:sz="0" w:space="0" w:color="auto"/>
      </w:divBdr>
    </w:div>
    <w:div w:id="1234975233">
      <w:bodyDiv w:val="1"/>
      <w:marLeft w:val="0"/>
      <w:marRight w:val="0"/>
      <w:marTop w:val="0"/>
      <w:marBottom w:val="0"/>
      <w:divBdr>
        <w:top w:val="none" w:sz="0" w:space="0" w:color="auto"/>
        <w:left w:val="none" w:sz="0" w:space="0" w:color="auto"/>
        <w:bottom w:val="none" w:sz="0" w:space="0" w:color="auto"/>
        <w:right w:val="none" w:sz="0" w:space="0" w:color="auto"/>
      </w:divBdr>
    </w:div>
    <w:div w:id="1238395860">
      <w:bodyDiv w:val="1"/>
      <w:marLeft w:val="0"/>
      <w:marRight w:val="0"/>
      <w:marTop w:val="0"/>
      <w:marBottom w:val="0"/>
      <w:divBdr>
        <w:top w:val="none" w:sz="0" w:space="0" w:color="auto"/>
        <w:left w:val="none" w:sz="0" w:space="0" w:color="auto"/>
        <w:bottom w:val="none" w:sz="0" w:space="0" w:color="auto"/>
        <w:right w:val="none" w:sz="0" w:space="0" w:color="auto"/>
      </w:divBdr>
    </w:div>
    <w:div w:id="1260870237">
      <w:bodyDiv w:val="1"/>
      <w:marLeft w:val="0"/>
      <w:marRight w:val="0"/>
      <w:marTop w:val="0"/>
      <w:marBottom w:val="0"/>
      <w:divBdr>
        <w:top w:val="none" w:sz="0" w:space="0" w:color="auto"/>
        <w:left w:val="none" w:sz="0" w:space="0" w:color="auto"/>
        <w:bottom w:val="none" w:sz="0" w:space="0" w:color="auto"/>
        <w:right w:val="none" w:sz="0" w:space="0" w:color="auto"/>
      </w:divBdr>
    </w:div>
    <w:div w:id="1262448897">
      <w:bodyDiv w:val="1"/>
      <w:marLeft w:val="0"/>
      <w:marRight w:val="0"/>
      <w:marTop w:val="0"/>
      <w:marBottom w:val="0"/>
      <w:divBdr>
        <w:top w:val="none" w:sz="0" w:space="0" w:color="auto"/>
        <w:left w:val="none" w:sz="0" w:space="0" w:color="auto"/>
        <w:bottom w:val="none" w:sz="0" w:space="0" w:color="auto"/>
        <w:right w:val="none" w:sz="0" w:space="0" w:color="auto"/>
      </w:divBdr>
    </w:div>
    <w:div w:id="1323849729">
      <w:bodyDiv w:val="1"/>
      <w:marLeft w:val="0"/>
      <w:marRight w:val="0"/>
      <w:marTop w:val="0"/>
      <w:marBottom w:val="0"/>
      <w:divBdr>
        <w:top w:val="none" w:sz="0" w:space="0" w:color="auto"/>
        <w:left w:val="none" w:sz="0" w:space="0" w:color="auto"/>
        <w:bottom w:val="none" w:sz="0" w:space="0" w:color="auto"/>
        <w:right w:val="none" w:sz="0" w:space="0" w:color="auto"/>
      </w:divBdr>
    </w:div>
    <w:div w:id="1357266443">
      <w:bodyDiv w:val="1"/>
      <w:marLeft w:val="0"/>
      <w:marRight w:val="0"/>
      <w:marTop w:val="0"/>
      <w:marBottom w:val="0"/>
      <w:divBdr>
        <w:top w:val="none" w:sz="0" w:space="0" w:color="auto"/>
        <w:left w:val="none" w:sz="0" w:space="0" w:color="auto"/>
        <w:bottom w:val="none" w:sz="0" w:space="0" w:color="auto"/>
        <w:right w:val="none" w:sz="0" w:space="0" w:color="auto"/>
      </w:divBdr>
    </w:div>
    <w:div w:id="1365713923">
      <w:bodyDiv w:val="1"/>
      <w:marLeft w:val="0"/>
      <w:marRight w:val="0"/>
      <w:marTop w:val="0"/>
      <w:marBottom w:val="0"/>
      <w:divBdr>
        <w:top w:val="none" w:sz="0" w:space="0" w:color="auto"/>
        <w:left w:val="none" w:sz="0" w:space="0" w:color="auto"/>
        <w:bottom w:val="none" w:sz="0" w:space="0" w:color="auto"/>
        <w:right w:val="none" w:sz="0" w:space="0" w:color="auto"/>
      </w:divBdr>
    </w:div>
    <w:div w:id="1407070944">
      <w:bodyDiv w:val="1"/>
      <w:marLeft w:val="0"/>
      <w:marRight w:val="0"/>
      <w:marTop w:val="0"/>
      <w:marBottom w:val="0"/>
      <w:divBdr>
        <w:top w:val="none" w:sz="0" w:space="0" w:color="auto"/>
        <w:left w:val="none" w:sz="0" w:space="0" w:color="auto"/>
        <w:bottom w:val="none" w:sz="0" w:space="0" w:color="auto"/>
        <w:right w:val="none" w:sz="0" w:space="0" w:color="auto"/>
      </w:divBdr>
    </w:div>
    <w:div w:id="1435636897">
      <w:bodyDiv w:val="1"/>
      <w:marLeft w:val="0"/>
      <w:marRight w:val="0"/>
      <w:marTop w:val="0"/>
      <w:marBottom w:val="0"/>
      <w:divBdr>
        <w:top w:val="none" w:sz="0" w:space="0" w:color="auto"/>
        <w:left w:val="none" w:sz="0" w:space="0" w:color="auto"/>
        <w:bottom w:val="none" w:sz="0" w:space="0" w:color="auto"/>
        <w:right w:val="none" w:sz="0" w:space="0" w:color="auto"/>
      </w:divBdr>
    </w:div>
    <w:div w:id="1441100785">
      <w:bodyDiv w:val="1"/>
      <w:marLeft w:val="0"/>
      <w:marRight w:val="0"/>
      <w:marTop w:val="0"/>
      <w:marBottom w:val="0"/>
      <w:divBdr>
        <w:top w:val="none" w:sz="0" w:space="0" w:color="auto"/>
        <w:left w:val="none" w:sz="0" w:space="0" w:color="auto"/>
        <w:bottom w:val="none" w:sz="0" w:space="0" w:color="auto"/>
        <w:right w:val="none" w:sz="0" w:space="0" w:color="auto"/>
      </w:divBdr>
    </w:div>
    <w:div w:id="1445153405">
      <w:bodyDiv w:val="1"/>
      <w:marLeft w:val="0"/>
      <w:marRight w:val="0"/>
      <w:marTop w:val="0"/>
      <w:marBottom w:val="0"/>
      <w:divBdr>
        <w:top w:val="none" w:sz="0" w:space="0" w:color="auto"/>
        <w:left w:val="none" w:sz="0" w:space="0" w:color="auto"/>
        <w:bottom w:val="none" w:sz="0" w:space="0" w:color="auto"/>
        <w:right w:val="none" w:sz="0" w:space="0" w:color="auto"/>
      </w:divBdr>
    </w:div>
    <w:div w:id="1450247546">
      <w:bodyDiv w:val="1"/>
      <w:marLeft w:val="0"/>
      <w:marRight w:val="0"/>
      <w:marTop w:val="0"/>
      <w:marBottom w:val="0"/>
      <w:divBdr>
        <w:top w:val="none" w:sz="0" w:space="0" w:color="auto"/>
        <w:left w:val="none" w:sz="0" w:space="0" w:color="auto"/>
        <w:bottom w:val="none" w:sz="0" w:space="0" w:color="auto"/>
        <w:right w:val="none" w:sz="0" w:space="0" w:color="auto"/>
      </w:divBdr>
    </w:div>
    <w:div w:id="1454712734">
      <w:bodyDiv w:val="1"/>
      <w:marLeft w:val="0"/>
      <w:marRight w:val="0"/>
      <w:marTop w:val="0"/>
      <w:marBottom w:val="0"/>
      <w:divBdr>
        <w:top w:val="none" w:sz="0" w:space="0" w:color="auto"/>
        <w:left w:val="none" w:sz="0" w:space="0" w:color="auto"/>
        <w:bottom w:val="none" w:sz="0" w:space="0" w:color="auto"/>
        <w:right w:val="none" w:sz="0" w:space="0" w:color="auto"/>
      </w:divBdr>
    </w:div>
    <w:div w:id="1477725902">
      <w:bodyDiv w:val="1"/>
      <w:marLeft w:val="0"/>
      <w:marRight w:val="0"/>
      <w:marTop w:val="0"/>
      <w:marBottom w:val="0"/>
      <w:divBdr>
        <w:top w:val="none" w:sz="0" w:space="0" w:color="auto"/>
        <w:left w:val="none" w:sz="0" w:space="0" w:color="auto"/>
        <w:bottom w:val="none" w:sz="0" w:space="0" w:color="auto"/>
        <w:right w:val="none" w:sz="0" w:space="0" w:color="auto"/>
      </w:divBdr>
    </w:div>
    <w:div w:id="1479348320">
      <w:bodyDiv w:val="1"/>
      <w:marLeft w:val="0"/>
      <w:marRight w:val="0"/>
      <w:marTop w:val="0"/>
      <w:marBottom w:val="0"/>
      <w:divBdr>
        <w:top w:val="none" w:sz="0" w:space="0" w:color="auto"/>
        <w:left w:val="none" w:sz="0" w:space="0" w:color="auto"/>
        <w:bottom w:val="none" w:sz="0" w:space="0" w:color="auto"/>
        <w:right w:val="none" w:sz="0" w:space="0" w:color="auto"/>
      </w:divBdr>
    </w:div>
    <w:div w:id="1480030970">
      <w:bodyDiv w:val="1"/>
      <w:marLeft w:val="0"/>
      <w:marRight w:val="0"/>
      <w:marTop w:val="0"/>
      <w:marBottom w:val="0"/>
      <w:divBdr>
        <w:top w:val="none" w:sz="0" w:space="0" w:color="auto"/>
        <w:left w:val="none" w:sz="0" w:space="0" w:color="auto"/>
        <w:bottom w:val="none" w:sz="0" w:space="0" w:color="auto"/>
        <w:right w:val="none" w:sz="0" w:space="0" w:color="auto"/>
      </w:divBdr>
    </w:div>
    <w:div w:id="1481725811">
      <w:bodyDiv w:val="1"/>
      <w:marLeft w:val="0"/>
      <w:marRight w:val="0"/>
      <w:marTop w:val="0"/>
      <w:marBottom w:val="0"/>
      <w:divBdr>
        <w:top w:val="none" w:sz="0" w:space="0" w:color="auto"/>
        <w:left w:val="none" w:sz="0" w:space="0" w:color="auto"/>
        <w:bottom w:val="none" w:sz="0" w:space="0" w:color="auto"/>
        <w:right w:val="none" w:sz="0" w:space="0" w:color="auto"/>
      </w:divBdr>
    </w:div>
    <w:div w:id="1482383319">
      <w:bodyDiv w:val="1"/>
      <w:marLeft w:val="0"/>
      <w:marRight w:val="0"/>
      <w:marTop w:val="0"/>
      <w:marBottom w:val="0"/>
      <w:divBdr>
        <w:top w:val="none" w:sz="0" w:space="0" w:color="auto"/>
        <w:left w:val="none" w:sz="0" w:space="0" w:color="auto"/>
        <w:bottom w:val="none" w:sz="0" w:space="0" w:color="auto"/>
        <w:right w:val="none" w:sz="0" w:space="0" w:color="auto"/>
      </w:divBdr>
    </w:div>
    <w:div w:id="1492989299">
      <w:bodyDiv w:val="1"/>
      <w:marLeft w:val="0"/>
      <w:marRight w:val="0"/>
      <w:marTop w:val="0"/>
      <w:marBottom w:val="0"/>
      <w:divBdr>
        <w:top w:val="none" w:sz="0" w:space="0" w:color="auto"/>
        <w:left w:val="none" w:sz="0" w:space="0" w:color="auto"/>
        <w:bottom w:val="none" w:sz="0" w:space="0" w:color="auto"/>
        <w:right w:val="none" w:sz="0" w:space="0" w:color="auto"/>
      </w:divBdr>
    </w:div>
    <w:div w:id="1500195928">
      <w:bodyDiv w:val="1"/>
      <w:marLeft w:val="0"/>
      <w:marRight w:val="0"/>
      <w:marTop w:val="0"/>
      <w:marBottom w:val="0"/>
      <w:divBdr>
        <w:top w:val="none" w:sz="0" w:space="0" w:color="auto"/>
        <w:left w:val="none" w:sz="0" w:space="0" w:color="auto"/>
        <w:bottom w:val="none" w:sz="0" w:space="0" w:color="auto"/>
        <w:right w:val="none" w:sz="0" w:space="0" w:color="auto"/>
      </w:divBdr>
    </w:div>
    <w:div w:id="1505822945">
      <w:bodyDiv w:val="1"/>
      <w:marLeft w:val="0"/>
      <w:marRight w:val="0"/>
      <w:marTop w:val="0"/>
      <w:marBottom w:val="0"/>
      <w:divBdr>
        <w:top w:val="none" w:sz="0" w:space="0" w:color="auto"/>
        <w:left w:val="none" w:sz="0" w:space="0" w:color="auto"/>
        <w:bottom w:val="none" w:sz="0" w:space="0" w:color="auto"/>
        <w:right w:val="none" w:sz="0" w:space="0" w:color="auto"/>
      </w:divBdr>
    </w:div>
    <w:div w:id="1514802908">
      <w:bodyDiv w:val="1"/>
      <w:marLeft w:val="0"/>
      <w:marRight w:val="0"/>
      <w:marTop w:val="0"/>
      <w:marBottom w:val="0"/>
      <w:divBdr>
        <w:top w:val="none" w:sz="0" w:space="0" w:color="auto"/>
        <w:left w:val="none" w:sz="0" w:space="0" w:color="auto"/>
        <w:bottom w:val="none" w:sz="0" w:space="0" w:color="auto"/>
        <w:right w:val="none" w:sz="0" w:space="0" w:color="auto"/>
      </w:divBdr>
    </w:div>
    <w:div w:id="1537305272">
      <w:bodyDiv w:val="1"/>
      <w:marLeft w:val="0"/>
      <w:marRight w:val="0"/>
      <w:marTop w:val="0"/>
      <w:marBottom w:val="0"/>
      <w:divBdr>
        <w:top w:val="none" w:sz="0" w:space="0" w:color="auto"/>
        <w:left w:val="none" w:sz="0" w:space="0" w:color="auto"/>
        <w:bottom w:val="none" w:sz="0" w:space="0" w:color="auto"/>
        <w:right w:val="none" w:sz="0" w:space="0" w:color="auto"/>
      </w:divBdr>
    </w:div>
    <w:div w:id="1553150225">
      <w:bodyDiv w:val="1"/>
      <w:marLeft w:val="0"/>
      <w:marRight w:val="0"/>
      <w:marTop w:val="0"/>
      <w:marBottom w:val="0"/>
      <w:divBdr>
        <w:top w:val="none" w:sz="0" w:space="0" w:color="auto"/>
        <w:left w:val="none" w:sz="0" w:space="0" w:color="auto"/>
        <w:bottom w:val="none" w:sz="0" w:space="0" w:color="auto"/>
        <w:right w:val="none" w:sz="0" w:space="0" w:color="auto"/>
      </w:divBdr>
    </w:div>
    <w:div w:id="1553226207">
      <w:bodyDiv w:val="1"/>
      <w:marLeft w:val="0"/>
      <w:marRight w:val="0"/>
      <w:marTop w:val="0"/>
      <w:marBottom w:val="0"/>
      <w:divBdr>
        <w:top w:val="none" w:sz="0" w:space="0" w:color="auto"/>
        <w:left w:val="none" w:sz="0" w:space="0" w:color="auto"/>
        <w:bottom w:val="none" w:sz="0" w:space="0" w:color="auto"/>
        <w:right w:val="none" w:sz="0" w:space="0" w:color="auto"/>
      </w:divBdr>
    </w:div>
    <w:div w:id="1554585298">
      <w:bodyDiv w:val="1"/>
      <w:marLeft w:val="0"/>
      <w:marRight w:val="0"/>
      <w:marTop w:val="0"/>
      <w:marBottom w:val="0"/>
      <w:divBdr>
        <w:top w:val="none" w:sz="0" w:space="0" w:color="auto"/>
        <w:left w:val="none" w:sz="0" w:space="0" w:color="auto"/>
        <w:bottom w:val="none" w:sz="0" w:space="0" w:color="auto"/>
        <w:right w:val="none" w:sz="0" w:space="0" w:color="auto"/>
      </w:divBdr>
    </w:div>
    <w:div w:id="1560048729">
      <w:bodyDiv w:val="1"/>
      <w:marLeft w:val="0"/>
      <w:marRight w:val="0"/>
      <w:marTop w:val="0"/>
      <w:marBottom w:val="0"/>
      <w:divBdr>
        <w:top w:val="none" w:sz="0" w:space="0" w:color="auto"/>
        <w:left w:val="none" w:sz="0" w:space="0" w:color="auto"/>
        <w:bottom w:val="none" w:sz="0" w:space="0" w:color="auto"/>
        <w:right w:val="none" w:sz="0" w:space="0" w:color="auto"/>
      </w:divBdr>
    </w:div>
    <w:div w:id="1566408526">
      <w:bodyDiv w:val="1"/>
      <w:marLeft w:val="0"/>
      <w:marRight w:val="0"/>
      <w:marTop w:val="0"/>
      <w:marBottom w:val="0"/>
      <w:divBdr>
        <w:top w:val="none" w:sz="0" w:space="0" w:color="auto"/>
        <w:left w:val="none" w:sz="0" w:space="0" w:color="auto"/>
        <w:bottom w:val="none" w:sz="0" w:space="0" w:color="auto"/>
        <w:right w:val="none" w:sz="0" w:space="0" w:color="auto"/>
      </w:divBdr>
    </w:div>
    <w:div w:id="1568149577">
      <w:bodyDiv w:val="1"/>
      <w:marLeft w:val="0"/>
      <w:marRight w:val="0"/>
      <w:marTop w:val="0"/>
      <w:marBottom w:val="0"/>
      <w:divBdr>
        <w:top w:val="none" w:sz="0" w:space="0" w:color="auto"/>
        <w:left w:val="none" w:sz="0" w:space="0" w:color="auto"/>
        <w:bottom w:val="none" w:sz="0" w:space="0" w:color="auto"/>
        <w:right w:val="none" w:sz="0" w:space="0" w:color="auto"/>
      </w:divBdr>
    </w:div>
    <w:div w:id="1593591102">
      <w:bodyDiv w:val="1"/>
      <w:marLeft w:val="0"/>
      <w:marRight w:val="0"/>
      <w:marTop w:val="0"/>
      <w:marBottom w:val="0"/>
      <w:divBdr>
        <w:top w:val="none" w:sz="0" w:space="0" w:color="auto"/>
        <w:left w:val="none" w:sz="0" w:space="0" w:color="auto"/>
        <w:bottom w:val="none" w:sz="0" w:space="0" w:color="auto"/>
        <w:right w:val="none" w:sz="0" w:space="0" w:color="auto"/>
      </w:divBdr>
    </w:div>
    <w:div w:id="1594582774">
      <w:bodyDiv w:val="1"/>
      <w:marLeft w:val="0"/>
      <w:marRight w:val="0"/>
      <w:marTop w:val="0"/>
      <w:marBottom w:val="0"/>
      <w:divBdr>
        <w:top w:val="none" w:sz="0" w:space="0" w:color="auto"/>
        <w:left w:val="none" w:sz="0" w:space="0" w:color="auto"/>
        <w:bottom w:val="none" w:sz="0" w:space="0" w:color="auto"/>
        <w:right w:val="none" w:sz="0" w:space="0" w:color="auto"/>
      </w:divBdr>
    </w:div>
    <w:div w:id="1595741650">
      <w:bodyDiv w:val="1"/>
      <w:marLeft w:val="0"/>
      <w:marRight w:val="0"/>
      <w:marTop w:val="0"/>
      <w:marBottom w:val="0"/>
      <w:divBdr>
        <w:top w:val="none" w:sz="0" w:space="0" w:color="auto"/>
        <w:left w:val="none" w:sz="0" w:space="0" w:color="auto"/>
        <w:bottom w:val="none" w:sz="0" w:space="0" w:color="auto"/>
        <w:right w:val="none" w:sz="0" w:space="0" w:color="auto"/>
      </w:divBdr>
    </w:div>
    <w:div w:id="1608853011">
      <w:bodyDiv w:val="1"/>
      <w:marLeft w:val="0"/>
      <w:marRight w:val="0"/>
      <w:marTop w:val="0"/>
      <w:marBottom w:val="0"/>
      <w:divBdr>
        <w:top w:val="none" w:sz="0" w:space="0" w:color="auto"/>
        <w:left w:val="none" w:sz="0" w:space="0" w:color="auto"/>
        <w:bottom w:val="none" w:sz="0" w:space="0" w:color="auto"/>
        <w:right w:val="none" w:sz="0" w:space="0" w:color="auto"/>
      </w:divBdr>
    </w:div>
    <w:div w:id="1616906895">
      <w:bodyDiv w:val="1"/>
      <w:marLeft w:val="0"/>
      <w:marRight w:val="0"/>
      <w:marTop w:val="0"/>
      <w:marBottom w:val="0"/>
      <w:divBdr>
        <w:top w:val="none" w:sz="0" w:space="0" w:color="auto"/>
        <w:left w:val="none" w:sz="0" w:space="0" w:color="auto"/>
        <w:bottom w:val="none" w:sz="0" w:space="0" w:color="auto"/>
        <w:right w:val="none" w:sz="0" w:space="0" w:color="auto"/>
      </w:divBdr>
    </w:div>
    <w:div w:id="1620256064">
      <w:bodyDiv w:val="1"/>
      <w:marLeft w:val="0"/>
      <w:marRight w:val="0"/>
      <w:marTop w:val="0"/>
      <w:marBottom w:val="0"/>
      <w:divBdr>
        <w:top w:val="none" w:sz="0" w:space="0" w:color="auto"/>
        <w:left w:val="none" w:sz="0" w:space="0" w:color="auto"/>
        <w:bottom w:val="none" w:sz="0" w:space="0" w:color="auto"/>
        <w:right w:val="none" w:sz="0" w:space="0" w:color="auto"/>
      </w:divBdr>
    </w:div>
    <w:div w:id="1651136233">
      <w:bodyDiv w:val="1"/>
      <w:marLeft w:val="0"/>
      <w:marRight w:val="0"/>
      <w:marTop w:val="0"/>
      <w:marBottom w:val="0"/>
      <w:divBdr>
        <w:top w:val="none" w:sz="0" w:space="0" w:color="auto"/>
        <w:left w:val="none" w:sz="0" w:space="0" w:color="auto"/>
        <w:bottom w:val="none" w:sz="0" w:space="0" w:color="auto"/>
        <w:right w:val="none" w:sz="0" w:space="0" w:color="auto"/>
      </w:divBdr>
    </w:div>
    <w:div w:id="1658879553">
      <w:bodyDiv w:val="1"/>
      <w:marLeft w:val="0"/>
      <w:marRight w:val="0"/>
      <w:marTop w:val="0"/>
      <w:marBottom w:val="0"/>
      <w:divBdr>
        <w:top w:val="none" w:sz="0" w:space="0" w:color="auto"/>
        <w:left w:val="none" w:sz="0" w:space="0" w:color="auto"/>
        <w:bottom w:val="none" w:sz="0" w:space="0" w:color="auto"/>
        <w:right w:val="none" w:sz="0" w:space="0" w:color="auto"/>
      </w:divBdr>
    </w:div>
    <w:div w:id="1676227244">
      <w:bodyDiv w:val="1"/>
      <w:marLeft w:val="0"/>
      <w:marRight w:val="0"/>
      <w:marTop w:val="0"/>
      <w:marBottom w:val="0"/>
      <w:divBdr>
        <w:top w:val="none" w:sz="0" w:space="0" w:color="auto"/>
        <w:left w:val="none" w:sz="0" w:space="0" w:color="auto"/>
        <w:bottom w:val="none" w:sz="0" w:space="0" w:color="auto"/>
        <w:right w:val="none" w:sz="0" w:space="0" w:color="auto"/>
      </w:divBdr>
    </w:div>
    <w:div w:id="1678968285">
      <w:bodyDiv w:val="1"/>
      <w:marLeft w:val="0"/>
      <w:marRight w:val="0"/>
      <w:marTop w:val="0"/>
      <w:marBottom w:val="0"/>
      <w:divBdr>
        <w:top w:val="none" w:sz="0" w:space="0" w:color="auto"/>
        <w:left w:val="none" w:sz="0" w:space="0" w:color="auto"/>
        <w:bottom w:val="none" w:sz="0" w:space="0" w:color="auto"/>
        <w:right w:val="none" w:sz="0" w:space="0" w:color="auto"/>
      </w:divBdr>
    </w:div>
    <w:div w:id="1685665357">
      <w:bodyDiv w:val="1"/>
      <w:marLeft w:val="0"/>
      <w:marRight w:val="0"/>
      <w:marTop w:val="0"/>
      <w:marBottom w:val="0"/>
      <w:divBdr>
        <w:top w:val="none" w:sz="0" w:space="0" w:color="auto"/>
        <w:left w:val="none" w:sz="0" w:space="0" w:color="auto"/>
        <w:bottom w:val="none" w:sz="0" w:space="0" w:color="auto"/>
        <w:right w:val="none" w:sz="0" w:space="0" w:color="auto"/>
      </w:divBdr>
    </w:div>
    <w:div w:id="1695031085">
      <w:bodyDiv w:val="1"/>
      <w:marLeft w:val="0"/>
      <w:marRight w:val="0"/>
      <w:marTop w:val="0"/>
      <w:marBottom w:val="0"/>
      <w:divBdr>
        <w:top w:val="none" w:sz="0" w:space="0" w:color="auto"/>
        <w:left w:val="none" w:sz="0" w:space="0" w:color="auto"/>
        <w:bottom w:val="none" w:sz="0" w:space="0" w:color="auto"/>
        <w:right w:val="none" w:sz="0" w:space="0" w:color="auto"/>
      </w:divBdr>
    </w:div>
    <w:div w:id="1706905550">
      <w:bodyDiv w:val="1"/>
      <w:marLeft w:val="0"/>
      <w:marRight w:val="0"/>
      <w:marTop w:val="0"/>
      <w:marBottom w:val="0"/>
      <w:divBdr>
        <w:top w:val="none" w:sz="0" w:space="0" w:color="auto"/>
        <w:left w:val="none" w:sz="0" w:space="0" w:color="auto"/>
        <w:bottom w:val="none" w:sz="0" w:space="0" w:color="auto"/>
        <w:right w:val="none" w:sz="0" w:space="0" w:color="auto"/>
      </w:divBdr>
    </w:div>
    <w:div w:id="1709452847">
      <w:bodyDiv w:val="1"/>
      <w:marLeft w:val="0"/>
      <w:marRight w:val="0"/>
      <w:marTop w:val="0"/>
      <w:marBottom w:val="0"/>
      <w:divBdr>
        <w:top w:val="none" w:sz="0" w:space="0" w:color="auto"/>
        <w:left w:val="none" w:sz="0" w:space="0" w:color="auto"/>
        <w:bottom w:val="none" w:sz="0" w:space="0" w:color="auto"/>
        <w:right w:val="none" w:sz="0" w:space="0" w:color="auto"/>
      </w:divBdr>
    </w:div>
    <w:div w:id="1765763488">
      <w:bodyDiv w:val="1"/>
      <w:marLeft w:val="0"/>
      <w:marRight w:val="0"/>
      <w:marTop w:val="0"/>
      <w:marBottom w:val="0"/>
      <w:divBdr>
        <w:top w:val="none" w:sz="0" w:space="0" w:color="auto"/>
        <w:left w:val="none" w:sz="0" w:space="0" w:color="auto"/>
        <w:bottom w:val="none" w:sz="0" w:space="0" w:color="auto"/>
        <w:right w:val="none" w:sz="0" w:space="0" w:color="auto"/>
      </w:divBdr>
    </w:div>
    <w:div w:id="1775131417">
      <w:bodyDiv w:val="1"/>
      <w:marLeft w:val="0"/>
      <w:marRight w:val="0"/>
      <w:marTop w:val="0"/>
      <w:marBottom w:val="0"/>
      <w:divBdr>
        <w:top w:val="none" w:sz="0" w:space="0" w:color="auto"/>
        <w:left w:val="none" w:sz="0" w:space="0" w:color="auto"/>
        <w:bottom w:val="none" w:sz="0" w:space="0" w:color="auto"/>
        <w:right w:val="none" w:sz="0" w:space="0" w:color="auto"/>
      </w:divBdr>
    </w:div>
    <w:div w:id="1805418284">
      <w:bodyDiv w:val="1"/>
      <w:marLeft w:val="0"/>
      <w:marRight w:val="0"/>
      <w:marTop w:val="0"/>
      <w:marBottom w:val="0"/>
      <w:divBdr>
        <w:top w:val="none" w:sz="0" w:space="0" w:color="auto"/>
        <w:left w:val="none" w:sz="0" w:space="0" w:color="auto"/>
        <w:bottom w:val="none" w:sz="0" w:space="0" w:color="auto"/>
        <w:right w:val="none" w:sz="0" w:space="0" w:color="auto"/>
      </w:divBdr>
    </w:div>
    <w:div w:id="1835951569">
      <w:bodyDiv w:val="1"/>
      <w:marLeft w:val="0"/>
      <w:marRight w:val="0"/>
      <w:marTop w:val="0"/>
      <w:marBottom w:val="0"/>
      <w:divBdr>
        <w:top w:val="none" w:sz="0" w:space="0" w:color="auto"/>
        <w:left w:val="none" w:sz="0" w:space="0" w:color="auto"/>
        <w:bottom w:val="none" w:sz="0" w:space="0" w:color="auto"/>
        <w:right w:val="none" w:sz="0" w:space="0" w:color="auto"/>
      </w:divBdr>
    </w:div>
    <w:div w:id="1843546856">
      <w:bodyDiv w:val="1"/>
      <w:marLeft w:val="0"/>
      <w:marRight w:val="0"/>
      <w:marTop w:val="0"/>
      <w:marBottom w:val="0"/>
      <w:divBdr>
        <w:top w:val="none" w:sz="0" w:space="0" w:color="auto"/>
        <w:left w:val="none" w:sz="0" w:space="0" w:color="auto"/>
        <w:bottom w:val="none" w:sz="0" w:space="0" w:color="auto"/>
        <w:right w:val="none" w:sz="0" w:space="0" w:color="auto"/>
      </w:divBdr>
    </w:div>
    <w:div w:id="1861972150">
      <w:bodyDiv w:val="1"/>
      <w:marLeft w:val="0"/>
      <w:marRight w:val="0"/>
      <w:marTop w:val="0"/>
      <w:marBottom w:val="0"/>
      <w:divBdr>
        <w:top w:val="none" w:sz="0" w:space="0" w:color="auto"/>
        <w:left w:val="none" w:sz="0" w:space="0" w:color="auto"/>
        <w:bottom w:val="none" w:sz="0" w:space="0" w:color="auto"/>
        <w:right w:val="none" w:sz="0" w:space="0" w:color="auto"/>
      </w:divBdr>
    </w:div>
    <w:div w:id="1879507741">
      <w:bodyDiv w:val="1"/>
      <w:marLeft w:val="0"/>
      <w:marRight w:val="0"/>
      <w:marTop w:val="0"/>
      <w:marBottom w:val="0"/>
      <w:divBdr>
        <w:top w:val="none" w:sz="0" w:space="0" w:color="auto"/>
        <w:left w:val="none" w:sz="0" w:space="0" w:color="auto"/>
        <w:bottom w:val="none" w:sz="0" w:space="0" w:color="auto"/>
        <w:right w:val="none" w:sz="0" w:space="0" w:color="auto"/>
      </w:divBdr>
    </w:div>
    <w:div w:id="1899710370">
      <w:bodyDiv w:val="1"/>
      <w:marLeft w:val="0"/>
      <w:marRight w:val="0"/>
      <w:marTop w:val="0"/>
      <w:marBottom w:val="0"/>
      <w:divBdr>
        <w:top w:val="none" w:sz="0" w:space="0" w:color="auto"/>
        <w:left w:val="none" w:sz="0" w:space="0" w:color="auto"/>
        <w:bottom w:val="none" w:sz="0" w:space="0" w:color="auto"/>
        <w:right w:val="none" w:sz="0" w:space="0" w:color="auto"/>
      </w:divBdr>
    </w:div>
    <w:div w:id="1908033833">
      <w:bodyDiv w:val="1"/>
      <w:marLeft w:val="0"/>
      <w:marRight w:val="0"/>
      <w:marTop w:val="0"/>
      <w:marBottom w:val="0"/>
      <w:divBdr>
        <w:top w:val="none" w:sz="0" w:space="0" w:color="auto"/>
        <w:left w:val="none" w:sz="0" w:space="0" w:color="auto"/>
        <w:bottom w:val="none" w:sz="0" w:space="0" w:color="auto"/>
        <w:right w:val="none" w:sz="0" w:space="0" w:color="auto"/>
      </w:divBdr>
    </w:div>
    <w:div w:id="1911387294">
      <w:bodyDiv w:val="1"/>
      <w:marLeft w:val="0"/>
      <w:marRight w:val="0"/>
      <w:marTop w:val="0"/>
      <w:marBottom w:val="0"/>
      <w:divBdr>
        <w:top w:val="none" w:sz="0" w:space="0" w:color="auto"/>
        <w:left w:val="none" w:sz="0" w:space="0" w:color="auto"/>
        <w:bottom w:val="none" w:sz="0" w:space="0" w:color="auto"/>
        <w:right w:val="none" w:sz="0" w:space="0" w:color="auto"/>
      </w:divBdr>
    </w:div>
    <w:div w:id="1920140446">
      <w:bodyDiv w:val="1"/>
      <w:marLeft w:val="0"/>
      <w:marRight w:val="0"/>
      <w:marTop w:val="0"/>
      <w:marBottom w:val="0"/>
      <w:divBdr>
        <w:top w:val="none" w:sz="0" w:space="0" w:color="auto"/>
        <w:left w:val="none" w:sz="0" w:space="0" w:color="auto"/>
        <w:bottom w:val="none" w:sz="0" w:space="0" w:color="auto"/>
        <w:right w:val="none" w:sz="0" w:space="0" w:color="auto"/>
      </w:divBdr>
    </w:div>
    <w:div w:id="1933077600">
      <w:bodyDiv w:val="1"/>
      <w:marLeft w:val="0"/>
      <w:marRight w:val="0"/>
      <w:marTop w:val="0"/>
      <w:marBottom w:val="0"/>
      <w:divBdr>
        <w:top w:val="none" w:sz="0" w:space="0" w:color="auto"/>
        <w:left w:val="none" w:sz="0" w:space="0" w:color="auto"/>
        <w:bottom w:val="none" w:sz="0" w:space="0" w:color="auto"/>
        <w:right w:val="none" w:sz="0" w:space="0" w:color="auto"/>
      </w:divBdr>
    </w:div>
    <w:div w:id="1978417955">
      <w:bodyDiv w:val="1"/>
      <w:marLeft w:val="0"/>
      <w:marRight w:val="0"/>
      <w:marTop w:val="0"/>
      <w:marBottom w:val="0"/>
      <w:divBdr>
        <w:top w:val="none" w:sz="0" w:space="0" w:color="auto"/>
        <w:left w:val="none" w:sz="0" w:space="0" w:color="auto"/>
        <w:bottom w:val="none" w:sz="0" w:space="0" w:color="auto"/>
        <w:right w:val="none" w:sz="0" w:space="0" w:color="auto"/>
      </w:divBdr>
    </w:div>
    <w:div w:id="1988784285">
      <w:bodyDiv w:val="1"/>
      <w:marLeft w:val="0"/>
      <w:marRight w:val="0"/>
      <w:marTop w:val="0"/>
      <w:marBottom w:val="0"/>
      <w:divBdr>
        <w:top w:val="none" w:sz="0" w:space="0" w:color="auto"/>
        <w:left w:val="none" w:sz="0" w:space="0" w:color="auto"/>
        <w:bottom w:val="none" w:sz="0" w:space="0" w:color="auto"/>
        <w:right w:val="none" w:sz="0" w:space="0" w:color="auto"/>
      </w:divBdr>
    </w:div>
    <w:div w:id="1993437930">
      <w:bodyDiv w:val="1"/>
      <w:marLeft w:val="0"/>
      <w:marRight w:val="0"/>
      <w:marTop w:val="0"/>
      <w:marBottom w:val="0"/>
      <w:divBdr>
        <w:top w:val="none" w:sz="0" w:space="0" w:color="auto"/>
        <w:left w:val="none" w:sz="0" w:space="0" w:color="auto"/>
        <w:bottom w:val="none" w:sz="0" w:space="0" w:color="auto"/>
        <w:right w:val="none" w:sz="0" w:space="0" w:color="auto"/>
      </w:divBdr>
    </w:div>
    <w:div w:id="2002851462">
      <w:bodyDiv w:val="1"/>
      <w:marLeft w:val="0"/>
      <w:marRight w:val="0"/>
      <w:marTop w:val="0"/>
      <w:marBottom w:val="0"/>
      <w:divBdr>
        <w:top w:val="none" w:sz="0" w:space="0" w:color="auto"/>
        <w:left w:val="none" w:sz="0" w:space="0" w:color="auto"/>
        <w:bottom w:val="none" w:sz="0" w:space="0" w:color="auto"/>
        <w:right w:val="none" w:sz="0" w:space="0" w:color="auto"/>
      </w:divBdr>
    </w:div>
    <w:div w:id="2005739077">
      <w:bodyDiv w:val="1"/>
      <w:marLeft w:val="0"/>
      <w:marRight w:val="0"/>
      <w:marTop w:val="0"/>
      <w:marBottom w:val="0"/>
      <w:divBdr>
        <w:top w:val="none" w:sz="0" w:space="0" w:color="auto"/>
        <w:left w:val="none" w:sz="0" w:space="0" w:color="auto"/>
        <w:bottom w:val="none" w:sz="0" w:space="0" w:color="auto"/>
        <w:right w:val="none" w:sz="0" w:space="0" w:color="auto"/>
      </w:divBdr>
    </w:div>
    <w:div w:id="2010206616">
      <w:bodyDiv w:val="1"/>
      <w:marLeft w:val="0"/>
      <w:marRight w:val="0"/>
      <w:marTop w:val="0"/>
      <w:marBottom w:val="0"/>
      <w:divBdr>
        <w:top w:val="none" w:sz="0" w:space="0" w:color="auto"/>
        <w:left w:val="none" w:sz="0" w:space="0" w:color="auto"/>
        <w:bottom w:val="none" w:sz="0" w:space="0" w:color="auto"/>
        <w:right w:val="none" w:sz="0" w:space="0" w:color="auto"/>
      </w:divBdr>
    </w:div>
    <w:div w:id="2028943488">
      <w:bodyDiv w:val="1"/>
      <w:marLeft w:val="0"/>
      <w:marRight w:val="0"/>
      <w:marTop w:val="0"/>
      <w:marBottom w:val="0"/>
      <w:divBdr>
        <w:top w:val="none" w:sz="0" w:space="0" w:color="auto"/>
        <w:left w:val="none" w:sz="0" w:space="0" w:color="auto"/>
        <w:bottom w:val="none" w:sz="0" w:space="0" w:color="auto"/>
        <w:right w:val="none" w:sz="0" w:space="0" w:color="auto"/>
      </w:divBdr>
    </w:div>
    <w:div w:id="2043822314">
      <w:bodyDiv w:val="1"/>
      <w:marLeft w:val="0"/>
      <w:marRight w:val="0"/>
      <w:marTop w:val="0"/>
      <w:marBottom w:val="0"/>
      <w:divBdr>
        <w:top w:val="none" w:sz="0" w:space="0" w:color="auto"/>
        <w:left w:val="none" w:sz="0" w:space="0" w:color="auto"/>
        <w:bottom w:val="none" w:sz="0" w:space="0" w:color="auto"/>
        <w:right w:val="none" w:sz="0" w:space="0" w:color="auto"/>
      </w:divBdr>
    </w:div>
    <w:div w:id="2045716703">
      <w:bodyDiv w:val="1"/>
      <w:marLeft w:val="0"/>
      <w:marRight w:val="0"/>
      <w:marTop w:val="0"/>
      <w:marBottom w:val="0"/>
      <w:divBdr>
        <w:top w:val="none" w:sz="0" w:space="0" w:color="auto"/>
        <w:left w:val="none" w:sz="0" w:space="0" w:color="auto"/>
        <w:bottom w:val="none" w:sz="0" w:space="0" w:color="auto"/>
        <w:right w:val="none" w:sz="0" w:space="0" w:color="auto"/>
      </w:divBdr>
    </w:div>
    <w:div w:id="2062515273">
      <w:bodyDiv w:val="1"/>
      <w:marLeft w:val="0"/>
      <w:marRight w:val="0"/>
      <w:marTop w:val="0"/>
      <w:marBottom w:val="0"/>
      <w:divBdr>
        <w:top w:val="none" w:sz="0" w:space="0" w:color="auto"/>
        <w:left w:val="none" w:sz="0" w:space="0" w:color="auto"/>
        <w:bottom w:val="none" w:sz="0" w:space="0" w:color="auto"/>
        <w:right w:val="none" w:sz="0" w:space="0" w:color="auto"/>
      </w:divBdr>
    </w:div>
    <w:div w:id="2080638674">
      <w:bodyDiv w:val="1"/>
      <w:marLeft w:val="0"/>
      <w:marRight w:val="0"/>
      <w:marTop w:val="0"/>
      <w:marBottom w:val="0"/>
      <w:divBdr>
        <w:top w:val="none" w:sz="0" w:space="0" w:color="auto"/>
        <w:left w:val="none" w:sz="0" w:space="0" w:color="auto"/>
        <w:bottom w:val="none" w:sz="0" w:space="0" w:color="auto"/>
        <w:right w:val="none" w:sz="0" w:space="0" w:color="auto"/>
      </w:divBdr>
    </w:div>
    <w:div w:id="2082629072">
      <w:bodyDiv w:val="1"/>
      <w:marLeft w:val="0"/>
      <w:marRight w:val="0"/>
      <w:marTop w:val="0"/>
      <w:marBottom w:val="0"/>
      <w:divBdr>
        <w:top w:val="none" w:sz="0" w:space="0" w:color="auto"/>
        <w:left w:val="none" w:sz="0" w:space="0" w:color="auto"/>
        <w:bottom w:val="none" w:sz="0" w:space="0" w:color="auto"/>
        <w:right w:val="none" w:sz="0" w:space="0" w:color="auto"/>
      </w:divBdr>
    </w:div>
    <w:div w:id="2088767596">
      <w:bodyDiv w:val="1"/>
      <w:marLeft w:val="0"/>
      <w:marRight w:val="0"/>
      <w:marTop w:val="0"/>
      <w:marBottom w:val="0"/>
      <w:divBdr>
        <w:top w:val="none" w:sz="0" w:space="0" w:color="auto"/>
        <w:left w:val="none" w:sz="0" w:space="0" w:color="auto"/>
        <w:bottom w:val="none" w:sz="0" w:space="0" w:color="auto"/>
        <w:right w:val="none" w:sz="0" w:space="0" w:color="auto"/>
      </w:divBdr>
    </w:div>
    <w:div w:id="2093503487">
      <w:bodyDiv w:val="1"/>
      <w:marLeft w:val="0"/>
      <w:marRight w:val="0"/>
      <w:marTop w:val="0"/>
      <w:marBottom w:val="0"/>
      <w:divBdr>
        <w:top w:val="none" w:sz="0" w:space="0" w:color="auto"/>
        <w:left w:val="none" w:sz="0" w:space="0" w:color="auto"/>
        <w:bottom w:val="none" w:sz="0" w:space="0" w:color="auto"/>
        <w:right w:val="none" w:sz="0" w:space="0" w:color="auto"/>
      </w:divBdr>
    </w:div>
    <w:div w:id="2099322156">
      <w:bodyDiv w:val="1"/>
      <w:marLeft w:val="0"/>
      <w:marRight w:val="0"/>
      <w:marTop w:val="0"/>
      <w:marBottom w:val="0"/>
      <w:divBdr>
        <w:top w:val="none" w:sz="0" w:space="0" w:color="auto"/>
        <w:left w:val="none" w:sz="0" w:space="0" w:color="auto"/>
        <w:bottom w:val="none" w:sz="0" w:space="0" w:color="auto"/>
        <w:right w:val="none" w:sz="0" w:space="0" w:color="auto"/>
      </w:divBdr>
    </w:div>
    <w:div w:id="2108696682">
      <w:bodyDiv w:val="1"/>
      <w:marLeft w:val="0"/>
      <w:marRight w:val="0"/>
      <w:marTop w:val="0"/>
      <w:marBottom w:val="0"/>
      <w:divBdr>
        <w:top w:val="none" w:sz="0" w:space="0" w:color="auto"/>
        <w:left w:val="none" w:sz="0" w:space="0" w:color="auto"/>
        <w:bottom w:val="none" w:sz="0" w:space="0" w:color="auto"/>
        <w:right w:val="none" w:sz="0" w:space="0" w:color="auto"/>
      </w:divBdr>
    </w:div>
    <w:div w:id="2115637463">
      <w:bodyDiv w:val="1"/>
      <w:marLeft w:val="0"/>
      <w:marRight w:val="0"/>
      <w:marTop w:val="0"/>
      <w:marBottom w:val="0"/>
      <w:divBdr>
        <w:top w:val="none" w:sz="0" w:space="0" w:color="auto"/>
        <w:left w:val="none" w:sz="0" w:space="0" w:color="auto"/>
        <w:bottom w:val="none" w:sz="0" w:space="0" w:color="auto"/>
        <w:right w:val="none" w:sz="0" w:space="0" w:color="auto"/>
      </w:divBdr>
    </w:div>
    <w:div w:id="2132623416">
      <w:bodyDiv w:val="1"/>
      <w:marLeft w:val="0"/>
      <w:marRight w:val="0"/>
      <w:marTop w:val="0"/>
      <w:marBottom w:val="0"/>
      <w:divBdr>
        <w:top w:val="none" w:sz="0" w:space="0" w:color="auto"/>
        <w:left w:val="none" w:sz="0" w:space="0" w:color="auto"/>
        <w:bottom w:val="none" w:sz="0" w:space="0" w:color="auto"/>
        <w:right w:val="none" w:sz="0" w:space="0" w:color="auto"/>
      </w:divBdr>
    </w:div>
    <w:div w:id="2134277635">
      <w:bodyDiv w:val="1"/>
      <w:marLeft w:val="0"/>
      <w:marRight w:val="0"/>
      <w:marTop w:val="0"/>
      <w:marBottom w:val="0"/>
      <w:divBdr>
        <w:top w:val="none" w:sz="0" w:space="0" w:color="auto"/>
        <w:left w:val="none" w:sz="0" w:space="0" w:color="auto"/>
        <w:bottom w:val="none" w:sz="0" w:space="0" w:color="auto"/>
        <w:right w:val="none" w:sz="0" w:space="0" w:color="auto"/>
      </w:divBdr>
    </w:div>
    <w:div w:id="2139520081">
      <w:bodyDiv w:val="1"/>
      <w:marLeft w:val="0"/>
      <w:marRight w:val="0"/>
      <w:marTop w:val="0"/>
      <w:marBottom w:val="0"/>
      <w:divBdr>
        <w:top w:val="none" w:sz="0" w:space="0" w:color="auto"/>
        <w:left w:val="none" w:sz="0" w:space="0" w:color="auto"/>
        <w:bottom w:val="none" w:sz="0" w:space="0" w:color="auto"/>
        <w:right w:val="none" w:sz="0" w:space="0" w:color="auto"/>
      </w:divBdr>
    </w:div>
    <w:div w:id="2143689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3.png"/><Relationship Id="rId19" Type="http://schemas.openxmlformats.org/officeDocument/2006/relationships/hyperlink" Target="http://creativecommons.org/licenses/by/4.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5EBBC2-0A35-498C-9624-68C58B059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1911</TotalTime>
  <Pages>18</Pages>
  <Words>22579</Words>
  <Characters>128704</Characters>
  <Application>Microsoft Office Word</Application>
  <DocSecurity>0</DocSecurity>
  <Lines>1072</Lines>
  <Paragraphs>301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150982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Prasanth Reddy</dc:creator>
  <cp:keywords/>
  <dc:description/>
  <cp:lastModifiedBy>t21617</cp:lastModifiedBy>
  <cp:revision>132</cp:revision>
  <cp:lastPrinted>2025-06-10T08:44:00Z</cp:lastPrinted>
  <dcterms:created xsi:type="dcterms:W3CDTF">2025-05-02T06:19:00Z</dcterms:created>
  <dcterms:modified xsi:type="dcterms:W3CDTF">2026-09-15T06:21:00Z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2020-06-09T00:00:00Z</vt:filetime>
  </property>
  <property fmtid="{D5CDD505-2E9C-101B-9397-08002B2CF9AE}" pid="3" name="Creator">
    <vt:lpwstr>Microsoft® Word for Microsoft 365</vt:lpwstr>
  </property>
  <property fmtid="{D5CDD505-2E9C-101B-9397-08002B2CF9AE}" pid="4" name="LastSaved">
    <vt:filetime>2020-06-18T00:00:00Z</vt:filetime>
  </property>
</Properties>
</file>